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465" w:rsidRDefault="00574C82" w:rsidP="00574C82">
      <w:pPr>
        <w:tabs>
          <w:tab w:val="center" w:pos="7920"/>
          <w:tab w:val="right" w:pos="14850"/>
        </w:tabs>
        <w:outlineLvl w:val="0"/>
      </w:pPr>
      <w:bookmarkStart w:id="0" w:name="_GoBack"/>
      <w:bookmarkEnd w:id="0"/>
      <w:r>
        <w:rPr>
          <w:b/>
          <w:sz w:val="28"/>
        </w:rPr>
        <w:tab/>
      </w:r>
      <w:r w:rsidR="006B3526">
        <w:rPr>
          <w:b/>
          <w:sz w:val="28"/>
        </w:rPr>
        <w:t>NURSE-</w:t>
      </w:r>
      <w:r w:rsidR="00AB2770">
        <w:rPr>
          <w:b/>
          <w:sz w:val="28"/>
        </w:rPr>
        <w:t xml:space="preserve">FAMILY PARTNERSHIP </w:t>
      </w:r>
      <w:r w:rsidR="00C72465" w:rsidRPr="00CB2435">
        <w:rPr>
          <w:b/>
          <w:sz w:val="28"/>
        </w:rPr>
        <w:t>REVIEW TOOL</w:t>
      </w:r>
    </w:p>
    <w:tbl>
      <w:tblPr>
        <w:tblW w:w="14940" w:type="dxa"/>
        <w:tblInd w:w="108" w:type="dxa"/>
        <w:tblLook w:val="04A0" w:firstRow="1" w:lastRow="0" w:firstColumn="1" w:lastColumn="0" w:noHBand="0" w:noVBand="1"/>
      </w:tblPr>
      <w:tblGrid>
        <w:gridCol w:w="7470"/>
        <w:gridCol w:w="7470"/>
      </w:tblGrid>
      <w:tr w:rsidR="00D013F9" w:rsidRPr="00D013F9" w:rsidTr="00AB2770">
        <w:trPr>
          <w:trHeight w:val="466"/>
        </w:trPr>
        <w:tc>
          <w:tcPr>
            <w:tcW w:w="7470" w:type="dxa"/>
            <w:shd w:val="clear" w:color="auto" w:fill="auto"/>
            <w:vAlign w:val="center"/>
          </w:tcPr>
          <w:p w:rsidR="00D013F9" w:rsidRPr="00D013F9" w:rsidRDefault="00D013F9" w:rsidP="00AB2770">
            <w:pPr>
              <w:tabs>
                <w:tab w:val="center" w:pos="7920"/>
              </w:tabs>
              <w:outlineLvl w:val="0"/>
            </w:pPr>
            <w:r w:rsidRPr="00D013F9">
              <w:t xml:space="preserve">AGENCY: </w:t>
            </w:r>
            <w:r w:rsidRPr="00D013F9">
              <w:fldChar w:fldCharType="begin">
                <w:ffData>
                  <w:name w:val="Text7"/>
                  <w:enabled/>
                  <w:calcOnExit w:val="0"/>
                  <w:textInput/>
                </w:ffData>
              </w:fldChar>
            </w:r>
            <w:bookmarkStart w:id="1" w:name="Text7"/>
            <w:r w:rsidRPr="00D013F9">
              <w:instrText xml:space="preserve"> FORMTEXT </w:instrText>
            </w:r>
            <w:r w:rsidRPr="00D013F9">
              <w:fldChar w:fldCharType="separate"/>
            </w:r>
            <w:r w:rsidRPr="00D013F9">
              <w:t> </w:t>
            </w:r>
            <w:r w:rsidRPr="00D013F9">
              <w:t> </w:t>
            </w:r>
            <w:r w:rsidRPr="00D013F9">
              <w:t> </w:t>
            </w:r>
            <w:r w:rsidRPr="00D013F9">
              <w:t> </w:t>
            </w:r>
            <w:r w:rsidRPr="00D013F9">
              <w:t> </w:t>
            </w:r>
            <w:r w:rsidRPr="00D013F9">
              <w:fldChar w:fldCharType="end"/>
            </w:r>
            <w:bookmarkEnd w:id="1"/>
          </w:p>
        </w:tc>
        <w:tc>
          <w:tcPr>
            <w:tcW w:w="7470" w:type="dxa"/>
            <w:shd w:val="clear" w:color="auto" w:fill="auto"/>
            <w:vAlign w:val="center"/>
          </w:tcPr>
          <w:p w:rsidR="00D013F9" w:rsidRPr="00D013F9" w:rsidRDefault="00D013F9" w:rsidP="00AB2770">
            <w:pPr>
              <w:tabs>
                <w:tab w:val="center" w:pos="7920"/>
              </w:tabs>
              <w:outlineLvl w:val="0"/>
            </w:pPr>
            <w:r w:rsidRPr="00D013F9">
              <w:t xml:space="preserve">REVIEWER: </w:t>
            </w:r>
            <w:r w:rsidRPr="00D013F9">
              <w:fldChar w:fldCharType="begin">
                <w:ffData>
                  <w:name w:val="Text4"/>
                  <w:enabled/>
                  <w:calcOnExit w:val="0"/>
                  <w:textInput/>
                </w:ffData>
              </w:fldChar>
            </w:r>
            <w:bookmarkStart w:id="2" w:name="Text4"/>
            <w:r w:rsidRPr="00D013F9">
              <w:instrText xml:space="preserve"> FORMTEXT </w:instrText>
            </w:r>
            <w:r w:rsidRPr="00D013F9">
              <w:fldChar w:fldCharType="separate"/>
            </w:r>
            <w:r w:rsidRPr="00D013F9">
              <w:t> </w:t>
            </w:r>
            <w:r w:rsidRPr="00D013F9">
              <w:t> </w:t>
            </w:r>
            <w:r w:rsidRPr="00D013F9">
              <w:t> </w:t>
            </w:r>
            <w:r w:rsidRPr="00D013F9">
              <w:t> </w:t>
            </w:r>
            <w:r w:rsidRPr="00D013F9">
              <w:t> </w:t>
            </w:r>
            <w:r w:rsidRPr="00D013F9">
              <w:fldChar w:fldCharType="end"/>
            </w:r>
            <w:bookmarkEnd w:id="2"/>
          </w:p>
        </w:tc>
      </w:tr>
      <w:tr w:rsidR="00D013F9" w:rsidRPr="00D013F9" w:rsidTr="00AB2770">
        <w:trPr>
          <w:trHeight w:val="466"/>
        </w:trPr>
        <w:tc>
          <w:tcPr>
            <w:tcW w:w="7470" w:type="dxa"/>
            <w:shd w:val="clear" w:color="auto" w:fill="auto"/>
            <w:vAlign w:val="center"/>
          </w:tcPr>
          <w:p w:rsidR="00D013F9" w:rsidRPr="00D013F9" w:rsidRDefault="00D013F9" w:rsidP="00AB2770">
            <w:pPr>
              <w:tabs>
                <w:tab w:val="center" w:pos="7920"/>
              </w:tabs>
              <w:outlineLvl w:val="0"/>
            </w:pPr>
            <w:r w:rsidRPr="00D013F9">
              <w:t xml:space="preserve">ADMINISTRATOR: </w:t>
            </w:r>
            <w:r w:rsidRPr="00D013F9">
              <w:fldChar w:fldCharType="begin">
                <w:ffData>
                  <w:name w:val="Text2"/>
                  <w:enabled/>
                  <w:calcOnExit w:val="0"/>
                  <w:textInput/>
                </w:ffData>
              </w:fldChar>
            </w:r>
            <w:bookmarkStart w:id="3" w:name="Text2"/>
            <w:r w:rsidRPr="00D013F9">
              <w:instrText xml:space="preserve"> FORMTEXT </w:instrText>
            </w:r>
            <w:r w:rsidRPr="00D013F9">
              <w:fldChar w:fldCharType="separate"/>
            </w:r>
            <w:r w:rsidRPr="00D013F9">
              <w:t> </w:t>
            </w:r>
            <w:r w:rsidRPr="00D013F9">
              <w:t> </w:t>
            </w:r>
            <w:r w:rsidRPr="00D013F9">
              <w:t> </w:t>
            </w:r>
            <w:r w:rsidRPr="00D013F9">
              <w:t> </w:t>
            </w:r>
            <w:r w:rsidRPr="00D013F9">
              <w:t> </w:t>
            </w:r>
            <w:r w:rsidRPr="00D013F9">
              <w:fldChar w:fldCharType="end"/>
            </w:r>
            <w:bookmarkEnd w:id="3"/>
          </w:p>
        </w:tc>
        <w:tc>
          <w:tcPr>
            <w:tcW w:w="7470" w:type="dxa"/>
            <w:shd w:val="clear" w:color="auto" w:fill="auto"/>
            <w:vAlign w:val="center"/>
          </w:tcPr>
          <w:p w:rsidR="00D013F9" w:rsidRPr="00D013F9" w:rsidRDefault="00D013F9" w:rsidP="00AB2770">
            <w:pPr>
              <w:tabs>
                <w:tab w:val="center" w:pos="7920"/>
              </w:tabs>
              <w:outlineLvl w:val="0"/>
            </w:pPr>
          </w:p>
        </w:tc>
      </w:tr>
      <w:tr w:rsidR="0074427D" w:rsidRPr="00D013F9" w:rsidTr="00AB2770">
        <w:trPr>
          <w:trHeight w:val="466"/>
        </w:trPr>
        <w:tc>
          <w:tcPr>
            <w:tcW w:w="14940" w:type="dxa"/>
            <w:gridSpan w:val="2"/>
            <w:shd w:val="clear" w:color="auto" w:fill="auto"/>
            <w:vAlign w:val="center"/>
          </w:tcPr>
          <w:p w:rsidR="0074427D" w:rsidRPr="00D013F9" w:rsidRDefault="0074427D" w:rsidP="00AB2770">
            <w:pPr>
              <w:tabs>
                <w:tab w:val="center" w:pos="7920"/>
              </w:tabs>
              <w:outlineLvl w:val="0"/>
            </w:pPr>
            <w:r w:rsidRPr="00D013F9">
              <w:t xml:space="preserve">PARTICIPANTS: </w:t>
            </w:r>
            <w:r w:rsidRPr="00D013F9">
              <w:fldChar w:fldCharType="begin">
                <w:ffData>
                  <w:name w:val="Text5"/>
                  <w:enabled/>
                  <w:calcOnExit w:val="0"/>
                  <w:textInput/>
                </w:ffData>
              </w:fldChar>
            </w:r>
            <w:bookmarkStart w:id="4" w:name="Text5"/>
            <w:r w:rsidRPr="00D013F9">
              <w:instrText xml:space="preserve"> FORMTEXT </w:instrText>
            </w:r>
            <w:r w:rsidRPr="00D013F9">
              <w:fldChar w:fldCharType="separate"/>
            </w:r>
            <w:r w:rsidRPr="00D013F9">
              <w:t> </w:t>
            </w:r>
            <w:r w:rsidRPr="00D013F9">
              <w:t> </w:t>
            </w:r>
            <w:r w:rsidRPr="00D013F9">
              <w:t> </w:t>
            </w:r>
            <w:r w:rsidRPr="00D013F9">
              <w:t> </w:t>
            </w:r>
            <w:r w:rsidRPr="00D013F9">
              <w:t> </w:t>
            </w:r>
            <w:r w:rsidRPr="00D013F9">
              <w:fldChar w:fldCharType="end"/>
            </w:r>
            <w:bookmarkEnd w:id="4"/>
          </w:p>
        </w:tc>
      </w:tr>
      <w:tr w:rsidR="00D013F9" w:rsidRPr="00D013F9" w:rsidTr="00AB2770">
        <w:trPr>
          <w:trHeight w:val="466"/>
        </w:trPr>
        <w:tc>
          <w:tcPr>
            <w:tcW w:w="7470" w:type="dxa"/>
            <w:shd w:val="clear" w:color="auto" w:fill="auto"/>
            <w:vAlign w:val="center"/>
          </w:tcPr>
          <w:p w:rsidR="00D013F9" w:rsidRPr="00D013F9" w:rsidRDefault="00D013F9" w:rsidP="00AB2770">
            <w:pPr>
              <w:tabs>
                <w:tab w:val="center" w:pos="7920"/>
              </w:tabs>
              <w:outlineLvl w:val="0"/>
            </w:pPr>
            <w:r w:rsidRPr="00D013F9">
              <w:t>DATE</w:t>
            </w:r>
            <w:r w:rsidR="00AF0C66">
              <w:t>(S)</w:t>
            </w:r>
            <w:r w:rsidRPr="00D013F9">
              <w:t xml:space="preserve"> OF REVIEW</w:t>
            </w:r>
            <w:r w:rsidR="005365EA">
              <w:t xml:space="preserve"> (mm/dd/yyyy)</w:t>
            </w:r>
            <w:r w:rsidRPr="00D013F9">
              <w:t xml:space="preserve">: </w:t>
            </w:r>
            <w:r w:rsidR="005365EA">
              <w:fldChar w:fldCharType="begin">
                <w:ffData>
                  <w:name w:val="Text15"/>
                  <w:enabled/>
                  <w:calcOnExit w:val="0"/>
                  <w:textInput>
                    <w:type w:val="date"/>
                    <w:format w:val="M/d/yyyy"/>
                  </w:textInput>
                </w:ffData>
              </w:fldChar>
            </w:r>
            <w:bookmarkStart w:id="5" w:name="Text15"/>
            <w:r w:rsidR="005365EA">
              <w:instrText xml:space="preserve"> FORMTEXT </w:instrText>
            </w:r>
            <w:r w:rsidR="005365EA">
              <w:fldChar w:fldCharType="separate"/>
            </w:r>
            <w:r w:rsidR="005365EA">
              <w:rPr>
                <w:noProof/>
              </w:rPr>
              <w:t> </w:t>
            </w:r>
            <w:r w:rsidR="005365EA">
              <w:rPr>
                <w:noProof/>
              </w:rPr>
              <w:t> </w:t>
            </w:r>
            <w:r w:rsidR="005365EA">
              <w:rPr>
                <w:noProof/>
              </w:rPr>
              <w:t> </w:t>
            </w:r>
            <w:r w:rsidR="005365EA">
              <w:rPr>
                <w:noProof/>
              </w:rPr>
              <w:t> </w:t>
            </w:r>
            <w:r w:rsidR="005365EA">
              <w:rPr>
                <w:noProof/>
              </w:rPr>
              <w:t> </w:t>
            </w:r>
            <w:r w:rsidR="005365EA">
              <w:fldChar w:fldCharType="end"/>
            </w:r>
            <w:bookmarkEnd w:id="5"/>
            <w:r w:rsidR="00AF0C66">
              <w:t xml:space="preserve"> - </w:t>
            </w:r>
            <w:r w:rsidR="00AF0C66">
              <w:fldChar w:fldCharType="begin">
                <w:ffData>
                  <w:name w:val="Text15"/>
                  <w:enabled/>
                  <w:calcOnExit w:val="0"/>
                  <w:textInput>
                    <w:type w:val="date"/>
                    <w:format w:val="M/d/yyyy"/>
                  </w:textInput>
                </w:ffData>
              </w:fldChar>
            </w:r>
            <w:r w:rsidR="00AF0C66">
              <w:instrText xml:space="preserve"> FORMTEXT </w:instrText>
            </w:r>
            <w:r w:rsidR="00AF0C66">
              <w:fldChar w:fldCharType="separate"/>
            </w:r>
            <w:r w:rsidR="00AF0C66">
              <w:rPr>
                <w:noProof/>
              </w:rPr>
              <w:t> </w:t>
            </w:r>
            <w:r w:rsidR="00AF0C66">
              <w:rPr>
                <w:noProof/>
              </w:rPr>
              <w:t> </w:t>
            </w:r>
            <w:r w:rsidR="00AF0C66">
              <w:rPr>
                <w:noProof/>
              </w:rPr>
              <w:t> </w:t>
            </w:r>
            <w:r w:rsidR="00AF0C66">
              <w:rPr>
                <w:noProof/>
              </w:rPr>
              <w:t> </w:t>
            </w:r>
            <w:r w:rsidR="00AF0C66">
              <w:rPr>
                <w:noProof/>
              </w:rPr>
              <w:t> </w:t>
            </w:r>
            <w:r w:rsidR="00AF0C66">
              <w:fldChar w:fldCharType="end"/>
            </w:r>
          </w:p>
        </w:tc>
        <w:tc>
          <w:tcPr>
            <w:tcW w:w="7470" w:type="dxa"/>
            <w:shd w:val="clear" w:color="auto" w:fill="auto"/>
            <w:vAlign w:val="center"/>
          </w:tcPr>
          <w:p w:rsidR="00D013F9" w:rsidRPr="00D013F9" w:rsidRDefault="00D013F9" w:rsidP="00AB2770">
            <w:pPr>
              <w:tabs>
                <w:tab w:val="center" w:pos="7920"/>
              </w:tabs>
              <w:outlineLvl w:val="0"/>
            </w:pPr>
            <w:r w:rsidRPr="00D013F9">
              <w:t>DATE OF REPORT</w:t>
            </w:r>
            <w:r w:rsidR="005365EA">
              <w:t xml:space="preserve"> (mm/dd/yyyy)</w:t>
            </w:r>
            <w:r w:rsidRPr="00D013F9">
              <w:t xml:space="preserve">: </w:t>
            </w:r>
            <w:r w:rsidR="005365EA">
              <w:fldChar w:fldCharType="begin">
                <w:ffData>
                  <w:name w:val="Text83"/>
                  <w:enabled/>
                  <w:calcOnExit w:val="0"/>
                  <w:textInput>
                    <w:type w:val="date"/>
                    <w:format w:val="M/d/yyyy"/>
                  </w:textInput>
                </w:ffData>
              </w:fldChar>
            </w:r>
            <w:bookmarkStart w:id="6" w:name="Text83"/>
            <w:r w:rsidR="005365EA">
              <w:instrText xml:space="preserve"> FORMTEXT </w:instrText>
            </w:r>
            <w:r w:rsidR="005365EA">
              <w:fldChar w:fldCharType="separate"/>
            </w:r>
            <w:r w:rsidR="005365EA">
              <w:rPr>
                <w:noProof/>
              </w:rPr>
              <w:t> </w:t>
            </w:r>
            <w:r w:rsidR="005365EA">
              <w:rPr>
                <w:noProof/>
              </w:rPr>
              <w:t> </w:t>
            </w:r>
            <w:r w:rsidR="005365EA">
              <w:rPr>
                <w:noProof/>
              </w:rPr>
              <w:t> </w:t>
            </w:r>
            <w:r w:rsidR="005365EA">
              <w:rPr>
                <w:noProof/>
              </w:rPr>
              <w:t> </w:t>
            </w:r>
            <w:r w:rsidR="005365EA">
              <w:rPr>
                <w:noProof/>
              </w:rPr>
              <w:t> </w:t>
            </w:r>
            <w:r w:rsidR="005365EA">
              <w:fldChar w:fldCharType="end"/>
            </w:r>
            <w:bookmarkEnd w:id="6"/>
          </w:p>
        </w:tc>
      </w:tr>
    </w:tbl>
    <w:p w:rsidR="00E2598E" w:rsidRDefault="00E2598E" w:rsidP="00D013F9">
      <w:pPr>
        <w:tabs>
          <w:tab w:val="center" w:pos="7920"/>
        </w:tabs>
        <w:outlineLvl w:val="0"/>
      </w:pPr>
    </w:p>
    <w:tbl>
      <w:tblPr>
        <w:tblW w:w="149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470"/>
        <w:gridCol w:w="630"/>
        <w:gridCol w:w="720"/>
        <w:gridCol w:w="6120"/>
      </w:tblGrid>
      <w:tr w:rsidR="00AB2770" w:rsidRPr="00CB2435" w:rsidTr="00C549D5">
        <w:trPr>
          <w:trHeight w:val="210"/>
          <w:tblHeader/>
        </w:trPr>
        <w:tc>
          <w:tcPr>
            <w:tcW w:w="7470" w:type="dxa"/>
            <w:vMerge w:val="restart"/>
            <w:vAlign w:val="center"/>
          </w:tcPr>
          <w:p w:rsidR="00AB2770" w:rsidRPr="00CB2435" w:rsidRDefault="00AB2770" w:rsidP="00FA2713">
            <w:pPr>
              <w:jc w:val="center"/>
              <w:rPr>
                <w:b/>
              </w:rPr>
            </w:pPr>
            <w:r w:rsidRPr="00CB2435">
              <w:rPr>
                <w:b/>
              </w:rPr>
              <w:t>Criteria for Compliance</w:t>
            </w:r>
          </w:p>
        </w:tc>
        <w:tc>
          <w:tcPr>
            <w:tcW w:w="1350" w:type="dxa"/>
            <w:gridSpan w:val="2"/>
            <w:vAlign w:val="center"/>
          </w:tcPr>
          <w:p w:rsidR="00AB2770" w:rsidRPr="00AB2770" w:rsidRDefault="00AB2770" w:rsidP="00C549D5">
            <w:pPr>
              <w:ind w:left="-115" w:right="-115"/>
              <w:jc w:val="center"/>
              <w:rPr>
                <w:b/>
                <w:szCs w:val="24"/>
              </w:rPr>
            </w:pPr>
            <w:r w:rsidRPr="00AB2770">
              <w:rPr>
                <w:b/>
                <w:szCs w:val="24"/>
              </w:rPr>
              <w:t>Complian</w:t>
            </w:r>
            <w:r w:rsidR="00C549D5">
              <w:rPr>
                <w:b/>
                <w:szCs w:val="24"/>
              </w:rPr>
              <w:t>ce</w:t>
            </w:r>
          </w:p>
        </w:tc>
        <w:tc>
          <w:tcPr>
            <w:tcW w:w="6120" w:type="dxa"/>
            <w:vMerge w:val="restart"/>
            <w:vAlign w:val="center"/>
          </w:tcPr>
          <w:p w:rsidR="00AB2770" w:rsidRPr="00CB2435" w:rsidRDefault="00AB2770" w:rsidP="00FA2713">
            <w:pPr>
              <w:ind w:left="-115" w:right="-25"/>
              <w:jc w:val="center"/>
              <w:rPr>
                <w:b/>
              </w:rPr>
            </w:pPr>
            <w:r w:rsidRPr="00CB2435">
              <w:rPr>
                <w:b/>
              </w:rPr>
              <w:t>Comments/Documentation/Explanation/Timelines</w:t>
            </w:r>
          </w:p>
        </w:tc>
      </w:tr>
      <w:tr w:rsidR="00AB2770" w:rsidRPr="00CB2435" w:rsidTr="00C549D5">
        <w:trPr>
          <w:trHeight w:val="210"/>
          <w:tblHeader/>
        </w:trPr>
        <w:tc>
          <w:tcPr>
            <w:tcW w:w="7470" w:type="dxa"/>
            <w:vMerge/>
            <w:vAlign w:val="center"/>
          </w:tcPr>
          <w:p w:rsidR="00AB2770" w:rsidRPr="00CB2435" w:rsidRDefault="00AB2770" w:rsidP="00FA2713">
            <w:pPr>
              <w:jc w:val="center"/>
              <w:rPr>
                <w:b/>
              </w:rPr>
            </w:pPr>
          </w:p>
        </w:tc>
        <w:tc>
          <w:tcPr>
            <w:tcW w:w="630" w:type="dxa"/>
          </w:tcPr>
          <w:p w:rsidR="00AB2770" w:rsidRPr="00AB2770" w:rsidRDefault="00AB2770" w:rsidP="00FA2713">
            <w:pPr>
              <w:jc w:val="center"/>
              <w:rPr>
                <w:b/>
                <w:szCs w:val="24"/>
              </w:rPr>
            </w:pPr>
            <w:r w:rsidRPr="00AB2770">
              <w:rPr>
                <w:b/>
                <w:szCs w:val="24"/>
              </w:rPr>
              <w:t>Y</w:t>
            </w:r>
          </w:p>
        </w:tc>
        <w:tc>
          <w:tcPr>
            <w:tcW w:w="720" w:type="dxa"/>
          </w:tcPr>
          <w:p w:rsidR="00AB2770" w:rsidRPr="00AB2770" w:rsidRDefault="00AB2770" w:rsidP="00FA2713">
            <w:pPr>
              <w:jc w:val="center"/>
              <w:rPr>
                <w:b/>
                <w:szCs w:val="24"/>
              </w:rPr>
            </w:pPr>
            <w:r w:rsidRPr="00AB2770">
              <w:rPr>
                <w:b/>
                <w:szCs w:val="24"/>
              </w:rPr>
              <w:t>N</w:t>
            </w:r>
          </w:p>
        </w:tc>
        <w:tc>
          <w:tcPr>
            <w:tcW w:w="6120" w:type="dxa"/>
            <w:vMerge/>
            <w:vAlign w:val="center"/>
          </w:tcPr>
          <w:p w:rsidR="00AB2770" w:rsidRPr="00CB2435" w:rsidRDefault="00AB2770" w:rsidP="00FA2713">
            <w:pPr>
              <w:jc w:val="center"/>
              <w:rPr>
                <w:b/>
              </w:rPr>
            </w:pPr>
          </w:p>
        </w:tc>
      </w:tr>
      <w:tr w:rsidR="00AB2770" w:rsidRPr="00CB2435" w:rsidTr="00AB2770">
        <w:trPr>
          <w:trHeight w:val="476"/>
        </w:trPr>
        <w:tc>
          <w:tcPr>
            <w:tcW w:w="14940" w:type="dxa"/>
            <w:gridSpan w:val="4"/>
            <w:tcBorders>
              <w:top w:val="single" w:sz="2" w:space="0" w:color="auto"/>
              <w:left w:val="single" w:sz="2" w:space="0" w:color="auto"/>
              <w:bottom w:val="single" w:sz="2" w:space="0" w:color="auto"/>
              <w:right w:val="single" w:sz="2" w:space="0" w:color="auto"/>
            </w:tcBorders>
            <w:shd w:val="clear" w:color="auto" w:fill="808080"/>
          </w:tcPr>
          <w:p w:rsidR="00AB2770" w:rsidRPr="00805336" w:rsidRDefault="00AB2770" w:rsidP="00AB2770">
            <w:pPr>
              <w:pStyle w:val="Heading1"/>
            </w:pPr>
            <w:r>
              <w:t xml:space="preserve">I. </w:t>
            </w:r>
            <w:r w:rsidRPr="00805336">
              <w:t>NURSING PRACTICE</w:t>
            </w:r>
          </w:p>
        </w:tc>
      </w:tr>
      <w:tr w:rsidR="00AB2770" w:rsidRPr="00CB2435" w:rsidTr="00C549D5">
        <w:tc>
          <w:tcPr>
            <w:tcW w:w="7470" w:type="dxa"/>
            <w:tcBorders>
              <w:top w:val="single" w:sz="2" w:space="0" w:color="auto"/>
            </w:tcBorders>
          </w:tcPr>
          <w:p w:rsidR="00AB2770" w:rsidRPr="00AB2770" w:rsidRDefault="00AB2770" w:rsidP="002D66FE">
            <w:pPr>
              <w:pStyle w:val="FirstLevelbullet"/>
              <w:tabs>
                <w:tab w:val="clear" w:pos="2852"/>
              </w:tabs>
            </w:pPr>
            <w:r w:rsidRPr="00AB2770">
              <w:t>NFP</w:t>
            </w:r>
            <w:r>
              <w:t xml:space="preserve"> public health nurses</w:t>
            </w:r>
            <w:r w:rsidRPr="00AB2770">
              <w:t xml:space="preserve"> </w:t>
            </w:r>
            <w:r>
              <w:t>(</w:t>
            </w:r>
            <w:r w:rsidRPr="00AB2770">
              <w:t>PHNs</w:t>
            </w:r>
            <w:r>
              <w:t>)</w:t>
            </w:r>
            <w:r w:rsidRPr="00AB2770">
              <w:t xml:space="preserve"> use</w:t>
            </w:r>
            <w:r w:rsidR="002D66FE">
              <w:t xml:space="preserve"> a</w:t>
            </w:r>
            <w:r w:rsidRPr="00AB2770">
              <w:t xml:space="preserve"> nursing process </w:t>
            </w:r>
            <w:r w:rsidR="002D66FE">
              <w:t>that</w:t>
            </w:r>
            <w:r w:rsidRPr="00AB2770">
              <w:t xml:space="preserve"> includes assessing, making nursing diagnoses, planning, intervening and evaluating. </w:t>
            </w:r>
            <w:hyperlink r:id="rId11" w:tooltip="link verified 3/6/15" w:history="1">
              <w:r w:rsidRPr="00AB2770">
                <w:rPr>
                  <w:rStyle w:val="Hyperlink"/>
                  <w:szCs w:val="24"/>
                </w:rPr>
                <w:t>OAR 851-045-0030 (2)(m)</w:t>
              </w:r>
            </w:hyperlink>
            <w:r>
              <w:br/>
            </w:r>
            <w:r w:rsidRPr="00AB2770">
              <w:rPr>
                <w:i/>
              </w:rPr>
              <w:t>Agency assumes responsibility for knowledge of and compliance with the State Nurse Practice Act of its state, state laws, regulations and licensing requirements pertaining to nursing practice and state laws and regulations pertaining to mandatory reporting.</w:t>
            </w:r>
            <w:r>
              <w:rPr>
                <w:i/>
              </w:rPr>
              <w:br/>
            </w:r>
            <w:r w:rsidRPr="00AB2770">
              <w:rPr>
                <w:b/>
                <w:u w:val="single"/>
              </w:rPr>
              <w:t>NFP Implementation Agreement, Agency Obligations, C.</w:t>
            </w:r>
            <w:r w:rsidR="00442C4A">
              <w:rPr>
                <w:b/>
                <w:u w:val="single"/>
              </w:rPr>
              <w:t xml:space="preserve"> , </w:t>
            </w:r>
            <w:r w:rsidR="00442C4A" w:rsidRPr="00AB2770">
              <w:rPr>
                <w:b/>
              </w:rPr>
              <w:t xml:space="preserve">NFP Contract </w:t>
            </w:r>
            <w:hyperlink r:id="rId12" w:tooltip="link verified 3/6/15" w:history="1">
              <w:r w:rsidR="00442C4A" w:rsidRPr="00AB2770">
                <w:rPr>
                  <w:rStyle w:val="Hyperlink"/>
                  <w:szCs w:val="24"/>
                </w:rPr>
                <w:t>Model Element 11</w:t>
              </w:r>
            </w:hyperlink>
          </w:p>
        </w:tc>
        <w:bookmarkStart w:id="7" w:name="Check1"/>
        <w:tc>
          <w:tcPr>
            <w:tcW w:w="630" w:type="dxa"/>
            <w:tcBorders>
              <w:top w:val="single" w:sz="2" w:space="0" w:color="auto"/>
            </w:tcBorders>
          </w:tcPr>
          <w:p w:rsidR="00AB2770" w:rsidRPr="00CB2435" w:rsidRDefault="00AB2770" w:rsidP="00AB2770">
            <w:pPr>
              <w:spacing w:beforeLines="20" w:before="48" w:after="120"/>
              <w:ind w:left="-25"/>
              <w:jc w:val="center"/>
            </w:pPr>
            <w:r w:rsidRPr="00CB2435">
              <w:fldChar w:fldCharType="begin">
                <w:ffData>
                  <w:name w:val="Check1"/>
                  <w:enabled/>
                  <w:calcOnExit w:val="0"/>
                  <w:checkBox>
                    <w:sizeAuto/>
                    <w:default w:val="0"/>
                  </w:checkBox>
                </w:ffData>
              </w:fldChar>
            </w:r>
            <w:r w:rsidRPr="00CB2435">
              <w:instrText xml:space="preserve"> FORMCHECKBOX </w:instrText>
            </w:r>
            <w:r w:rsidR="00974FD4">
              <w:fldChar w:fldCharType="separate"/>
            </w:r>
            <w:r w:rsidRPr="00CB2435">
              <w:fldChar w:fldCharType="end"/>
            </w:r>
            <w:bookmarkEnd w:id="7"/>
          </w:p>
        </w:tc>
        <w:tc>
          <w:tcPr>
            <w:tcW w:w="720" w:type="dxa"/>
            <w:tcBorders>
              <w:top w:val="single" w:sz="2" w:space="0" w:color="auto"/>
            </w:tcBorders>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6120" w:type="dxa"/>
            <w:tcBorders>
              <w:top w:val="single" w:sz="2" w:space="0" w:color="auto"/>
            </w:tcBorders>
          </w:tcPr>
          <w:p w:rsidR="00AB2770" w:rsidRPr="00CB2435" w:rsidRDefault="00AB2770" w:rsidP="00FA2713">
            <w:pPr>
              <w:spacing w:beforeLines="20" w:before="48" w:after="120"/>
            </w:pPr>
            <w:r w:rsidRPr="00CB2435">
              <w:fldChar w:fldCharType="begin">
                <w:ffData>
                  <w:name w:val="Text8"/>
                  <w:enabled/>
                  <w:calcOnExit w:val="0"/>
                  <w:textInput/>
                </w:ffData>
              </w:fldChar>
            </w:r>
            <w:bookmarkStart w:id="8" w:name="Text8"/>
            <w:r w:rsidRPr="00CB2435">
              <w:instrText xml:space="preserve"> FORMTEXT </w:instrText>
            </w:r>
            <w:r w:rsidRPr="00CB2435">
              <w:fldChar w:fldCharType="separate"/>
            </w:r>
            <w:r w:rsidRPr="00CB2435">
              <w:rPr>
                <w:noProof/>
              </w:rPr>
              <w:t> </w:t>
            </w:r>
            <w:r w:rsidRPr="00CB2435">
              <w:rPr>
                <w:noProof/>
              </w:rPr>
              <w:t> </w:t>
            </w:r>
            <w:r w:rsidRPr="00CB2435">
              <w:rPr>
                <w:noProof/>
              </w:rPr>
              <w:t> </w:t>
            </w:r>
            <w:r w:rsidRPr="00CB2435">
              <w:rPr>
                <w:noProof/>
              </w:rPr>
              <w:t> </w:t>
            </w:r>
            <w:r w:rsidRPr="00CB2435">
              <w:rPr>
                <w:noProof/>
              </w:rPr>
              <w:t> </w:t>
            </w:r>
            <w:r w:rsidRPr="00CB2435">
              <w:fldChar w:fldCharType="end"/>
            </w:r>
            <w:bookmarkEnd w:id="8"/>
          </w:p>
        </w:tc>
      </w:tr>
      <w:tr w:rsidR="00AB2770" w:rsidRPr="00CB2435" w:rsidTr="00C549D5">
        <w:tc>
          <w:tcPr>
            <w:tcW w:w="7470" w:type="dxa"/>
          </w:tcPr>
          <w:p w:rsidR="00AB2770" w:rsidRPr="00AB2770" w:rsidRDefault="00AB2770" w:rsidP="002D66FE">
            <w:pPr>
              <w:pStyle w:val="FirstLevelbullet"/>
              <w:tabs>
                <w:tab w:val="clear" w:pos="2852"/>
              </w:tabs>
              <w:rPr>
                <w:b/>
              </w:rPr>
            </w:pPr>
            <w:r w:rsidRPr="00AB2770">
              <w:t>PHNs apply nursing knowledge, critical thinking, and clinical judgment for nursing practice implementation of NFP programs.  Activities include:</w:t>
            </w:r>
            <w:r w:rsidR="002D66FE">
              <w:t xml:space="preserve"> </w:t>
            </w:r>
            <w:hyperlink r:id="rId13" w:tooltip="link verified 3/6/15" w:history="1">
              <w:r w:rsidRPr="00AB2770">
                <w:rPr>
                  <w:rStyle w:val="Hyperlink"/>
                  <w:szCs w:val="24"/>
                </w:rPr>
                <w:t>OAR 851-045-0060 (2)(a)-(e)</w:t>
              </w:r>
            </w:hyperlink>
            <w:r w:rsidRPr="00AB2770">
              <w:t xml:space="preserve"> </w:t>
            </w:r>
            <w:r w:rsidR="002D66FE">
              <w:br/>
            </w:r>
            <w:r w:rsidRPr="00AB2770">
              <w:rPr>
                <w:b/>
                <w:u w:val="single"/>
              </w:rPr>
              <w:t>NFP Implementation Agreement, Agency Obligations, C.</w:t>
            </w:r>
          </w:p>
        </w:tc>
        <w:tc>
          <w:tcPr>
            <w:tcW w:w="630" w:type="dxa"/>
          </w:tcPr>
          <w:p w:rsidR="00AB2770" w:rsidRPr="00CB2435" w:rsidRDefault="00AB2770" w:rsidP="00AB2770">
            <w:pPr>
              <w:spacing w:beforeLines="20" w:before="48" w:after="120"/>
              <w:ind w:left="-25"/>
              <w:jc w:val="center"/>
            </w:pPr>
            <w:r w:rsidRPr="00CB2435">
              <w:fldChar w:fldCharType="begin">
                <w:ffData>
                  <w:name w:val="Check1"/>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720" w:type="dxa"/>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6120" w:type="dxa"/>
          </w:tcPr>
          <w:p w:rsidR="00AB2770" w:rsidRPr="00CB2435" w:rsidRDefault="00AB2770" w:rsidP="00FA2713">
            <w:pPr>
              <w:spacing w:beforeLines="20" w:before="48" w:after="120"/>
            </w:pPr>
            <w:r w:rsidRPr="00CB2435">
              <w:fldChar w:fldCharType="begin">
                <w:ffData>
                  <w:name w:val="Text9"/>
                  <w:enabled/>
                  <w:calcOnExit w:val="0"/>
                  <w:textInput/>
                </w:ffData>
              </w:fldChar>
            </w:r>
            <w:bookmarkStart w:id="9" w:name="Text9"/>
            <w:r w:rsidRPr="00CB2435">
              <w:instrText xml:space="preserve"> FORMTEXT </w:instrText>
            </w:r>
            <w:r w:rsidRPr="00CB2435">
              <w:fldChar w:fldCharType="separate"/>
            </w:r>
            <w:r w:rsidRPr="00CB2435">
              <w:rPr>
                <w:noProof/>
              </w:rPr>
              <w:t> </w:t>
            </w:r>
            <w:r w:rsidRPr="00CB2435">
              <w:rPr>
                <w:noProof/>
              </w:rPr>
              <w:t> </w:t>
            </w:r>
            <w:r w:rsidRPr="00CB2435">
              <w:rPr>
                <w:noProof/>
              </w:rPr>
              <w:t> </w:t>
            </w:r>
            <w:r w:rsidRPr="00CB2435">
              <w:rPr>
                <w:noProof/>
              </w:rPr>
              <w:t> </w:t>
            </w:r>
            <w:r w:rsidRPr="00CB2435">
              <w:rPr>
                <w:noProof/>
              </w:rPr>
              <w:t> </w:t>
            </w:r>
            <w:r w:rsidRPr="00CB2435">
              <w:fldChar w:fldCharType="end"/>
            </w:r>
            <w:bookmarkEnd w:id="9"/>
          </w:p>
        </w:tc>
      </w:tr>
      <w:tr w:rsidR="002D66FE" w:rsidRPr="00CB2435" w:rsidTr="00C549D5">
        <w:tc>
          <w:tcPr>
            <w:tcW w:w="7470" w:type="dxa"/>
          </w:tcPr>
          <w:p w:rsidR="002D66FE" w:rsidRPr="00AB2770" w:rsidRDefault="002D66FE" w:rsidP="002D66FE">
            <w:pPr>
              <w:pStyle w:val="NUMBERbullet"/>
            </w:pPr>
            <w:r w:rsidRPr="00AB2770">
              <w:t>Initial and ongoing assessments</w:t>
            </w:r>
          </w:p>
        </w:tc>
        <w:tc>
          <w:tcPr>
            <w:tcW w:w="630" w:type="dxa"/>
          </w:tcPr>
          <w:p w:rsidR="002D66FE" w:rsidRPr="00CB2435" w:rsidRDefault="00C549D5" w:rsidP="00FA2713">
            <w:pPr>
              <w:spacing w:beforeLines="20" w:before="48" w:after="120"/>
              <w:ind w:left="-25"/>
              <w:jc w:val="center"/>
            </w:pPr>
            <w:r>
              <w:fldChar w:fldCharType="begin">
                <w:ffData>
                  <w:name w:val="Check2"/>
                  <w:enabled/>
                  <w:calcOnExit w:val="0"/>
                  <w:checkBox>
                    <w:sizeAuto/>
                    <w:default w:val="0"/>
                  </w:checkBox>
                </w:ffData>
              </w:fldChar>
            </w:r>
            <w:bookmarkStart w:id="10" w:name="Check2"/>
            <w:r>
              <w:instrText xml:space="preserve"> FORMCHECKBOX </w:instrText>
            </w:r>
            <w:r w:rsidR="00974FD4">
              <w:fldChar w:fldCharType="separate"/>
            </w:r>
            <w:r>
              <w:fldChar w:fldCharType="end"/>
            </w:r>
            <w:bookmarkEnd w:id="10"/>
          </w:p>
        </w:tc>
        <w:tc>
          <w:tcPr>
            <w:tcW w:w="720" w:type="dxa"/>
          </w:tcPr>
          <w:p w:rsidR="002D66FE" w:rsidRPr="00CB2435" w:rsidRDefault="00C549D5" w:rsidP="00FA2713">
            <w:pPr>
              <w:spacing w:beforeLines="20" w:before="48" w:after="120"/>
              <w:ind w:left="-25"/>
              <w:jc w:val="center"/>
            </w:pPr>
            <w:r>
              <w:fldChar w:fldCharType="begin">
                <w:ffData>
                  <w:name w:val="Check9"/>
                  <w:enabled/>
                  <w:calcOnExit w:val="0"/>
                  <w:checkBox>
                    <w:sizeAuto/>
                    <w:default w:val="0"/>
                  </w:checkBox>
                </w:ffData>
              </w:fldChar>
            </w:r>
            <w:bookmarkStart w:id="11" w:name="Check9"/>
            <w:r>
              <w:instrText xml:space="preserve"> FORMCHECKBOX </w:instrText>
            </w:r>
            <w:r w:rsidR="00974FD4">
              <w:fldChar w:fldCharType="separate"/>
            </w:r>
            <w:r>
              <w:fldChar w:fldCharType="end"/>
            </w:r>
            <w:bookmarkEnd w:id="11"/>
          </w:p>
        </w:tc>
        <w:tc>
          <w:tcPr>
            <w:tcW w:w="6120" w:type="dxa"/>
          </w:tcPr>
          <w:p w:rsidR="002D66FE" w:rsidRPr="00CB2435" w:rsidRDefault="00C549D5" w:rsidP="00FA2713">
            <w:pPr>
              <w:spacing w:beforeLines="20" w:before="48" w:after="120"/>
            </w:pPr>
            <w:r>
              <w:fldChar w:fldCharType="begin">
                <w:ffData>
                  <w:name w:val="Text84"/>
                  <w:enabled/>
                  <w:calcOnExit w:val="0"/>
                  <w:textInput/>
                </w:ffData>
              </w:fldChar>
            </w:r>
            <w:bookmarkStart w:id="12"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AB2770" w:rsidRPr="00CB2435" w:rsidTr="00C549D5">
        <w:tc>
          <w:tcPr>
            <w:tcW w:w="7470" w:type="dxa"/>
          </w:tcPr>
          <w:p w:rsidR="00AB2770" w:rsidRPr="00AB2770" w:rsidRDefault="002D66FE" w:rsidP="002D66FE">
            <w:pPr>
              <w:pStyle w:val="NUMBERbullet"/>
            </w:pPr>
            <w:r w:rsidRPr="00AB2770">
              <w:t>Establishment and documentation of nursing diagnostic statements and/or reasoned conclusions which serve as the basis for the plan of care</w:t>
            </w:r>
          </w:p>
        </w:tc>
        <w:tc>
          <w:tcPr>
            <w:tcW w:w="630" w:type="dxa"/>
          </w:tcPr>
          <w:p w:rsidR="00AB2770" w:rsidRPr="00CB2435" w:rsidRDefault="00C549D5" w:rsidP="00AB2770">
            <w:pPr>
              <w:spacing w:beforeLines="20" w:before="48" w:after="120"/>
              <w:ind w:left="-25"/>
              <w:jc w:val="center"/>
            </w:pPr>
            <w:r>
              <w:fldChar w:fldCharType="begin">
                <w:ffData>
                  <w:name w:val="Check3"/>
                  <w:enabled/>
                  <w:calcOnExit w:val="0"/>
                  <w:checkBox>
                    <w:sizeAuto/>
                    <w:default w:val="0"/>
                  </w:checkBox>
                </w:ffData>
              </w:fldChar>
            </w:r>
            <w:bookmarkStart w:id="13" w:name="Check3"/>
            <w:r>
              <w:instrText xml:space="preserve"> FORMCHECKBOX </w:instrText>
            </w:r>
            <w:r w:rsidR="00974FD4">
              <w:fldChar w:fldCharType="separate"/>
            </w:r>
            <w:r>
              <w:fldChar w:fldCharType="end"/>
            </w:r>
            <w:bookmarkEnd w:id="13"/>
          </w:p>
        </w:tc>
        <w:tc>
          <w:tcPr>
            <w:tcW w:w="720" w:type="dxa"/>
          </w:tcPr>
          <w:p w:rsidR="00AB2770" w:rsidRPr="00CB2435" w:rsidRDefault="00C549D5" w:rsidP="00AB2770">
            <w:pPr>
              <w:spacing w:beforeLines="20" w:before="48" w:after="120"/>
              <w:ind w:left="-25"/>
              <w:jc w:val="center"/>
            </w:pPr>
            <w:r>
              <w:fldChar w:fldCharType="begin">
                <w:ffData>
                  <w:name w:val="Check8"/>
                  <w:enabled/>
                  <w:calcOnExit w:val="0"/>
                  <w:checkBox>
                    <w:sizeAuto/>
                    <w:default w:val="0"/>
                  </w:checkBox>
                </w:ffData>
              </w:fldChar>
            </w:r>
            <w:bookmarkStart w:id="14" w:name="Check8"/>
            <w:r>
              <w:instrText xml:space="preserve"> FORMCHECKBOX </w:instrText>
            </w:r>
            <w:r w:rsidR="00974FD4">
              <w:fldChar w:fldCharType="separate"/>
            </w:r>
            <w:r>
              <w:fldChar w:fldCharType="end"/>
            </w:r>
            <w:bookmarkEnd w:id="14"/>
          </w:p>
        </w:tc>
        <w:tc>
          <w:tcPr>
            <w:tcW w:w="6120" w:type="dxa"/>
          </w:tcPr>
          <w:p w:rsidR="00AB2770" w:rsidRPr="00CB2435" w:rsidRDefault="00C549D5" w:rsidP="00FA2713">
            <w:pPr>
              <w:spacing w:beforeLines="20" w:before="48" w:after="120"/>
            </w:pPr>
            <w:r>
              <w:fldChar w:fldCharType="begin">
                <w:ffData>
                  <w:name w:val="Text85"/>
                  <w:enabled/>
                  <w:calcOnExit w:val="0"/>
                  <w:textInput/>
                </w:ffData>
              </w:fldChar>
            </w:r>
            <w:bookmarkStart w:id="15"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2D66FE" w:rsidRPr="00CB2435" w:rsidTr="00C549D5">
        <w:tc>
          <w:tcPr>
            <w:tcW w:w="7470" w:type="dxa"/>
          </w:tcPr>
          <w:p w:rsidR="002D66FE" w:rsidRPr="00AB2770" w:rsidRDefault="002D66FE" w:rsidP="002D66FE">
            <w:pPr>
              <w:pStyle w:val="NUMBERbullet"/>
            </w:pPr>
            <w:r w:rsidRPr="00AB2770">
              <w:t xml:space="preserve">Development of a plan of nursing care </w:t>
            </w:r>
          </w:p>
        </w:tc>
        <w:tc>
          <w:tcPr>
            <w:tcW w:w="630" w:type="dxa"/>
          </w:tcPr>
          <w:p w:rsidR="002D66FE" w:rsidRPr="00CB2435" w:rsidRDefault="00C549D5" w:rsidP="00AB2770">
            <w:pPr>
              <w:spacing w:beforeLines="20" w:before="48" w:after="120"/>
              <w:ind w:left="-25"/>
              <w:jc w:val="center"/>
            </w:pPr>
            <w:r>
              <w:fldChar w:fldCharType="begin">
                <w:ffData>
                  <w:name w:val="Check4"/>
                  <w:enabled/>
                  <w:calcOnExit w:val="0"/>
                  <w:checkBox>
                    <w:sizeAuto/>
                    <w:default w:val="0"/>
                  </w:checkBox>
                </w:ffData>
              </w:fldChar>
            </w:r>
            <w:bookmarkStart w:id="16" w:name="Check4"/>
            <w:r>
              <w:instrText xml:space="preserve"> FORMCHECKBOX </w:instrText>
            </w:r>
            <w:r w:rsidR="00974FD4">
              <w:fldChar w:fldCharType="separate"/>
            </w:r>
            <w:r>
              <w:fldChar w:fldCharType="end"/>
            </w:r>
            <w:bookmarkEnd w:id="16"/>
          </w:p>
        </w:tc>
        <w:tc>
          <w:tcPr>
            <w:tcW w:w="720" w:type="dxa"/>
          </w:tcPr>
          <w:p w:rsidR="002D66FE" w:rsidRPr="00CB2435" w:rsidRDefault="00C549D5" w:rsidP="00AB2770">
            <w:pPr>
              <w:spacing w:beforeLines="20" w:before="48" w:after="120"/>
              <w:ind w:left="-25"/>
              <w:jc w:val="center"/>
            </w:pPr>
            <w:r>
              <w:fldChar w:fldCharType="begin">
                <w:ffData>
                  <w:name w:val="Check7"/>
                  <w:enabled/>
                  <w:calcOnExit w:val="0"/>
                  <w:checkBox>
                    <w:sizeAuto/>
                    <w:default w:val="0"/>
                  </w:checkBox>
                </w:ffData>
              </w:fldChar>
            </w:r>
            <w:bookmarkStart w:id="17" w:name="Check7"/>
            <w:r>
              <w:instrText xml:space="preserve"> FORMCHECKBOX </w:instrText>
            </w:r>
            <w:r w:rsidR="00974FD4">
              <w:fldChar w:fldCharType="separate"/>
            </w:r>
            <w:r>
              <w:fldChar w:fldCharType="end"/>
            </w:r>
            <w:bookmarkEnd w:id="17"/>
          </w:p>
        </w:tc>
        <w:tc>
          <w:tcPr>
            <w:tcW w:w="6120" w:type="dxa"/>
          </w:tcPr>
          <w:p w:rsidR="002D66FE" w:rsidRPr="00CB2435" w:rsidRDefault="00C549D5" w:rsidP="00FA2713">
            <w:pPr>
              <w:spacing w:beforeLines="20" w:before="48" w:after="120"/>
            </w:pPr>
            <w:r>
              <w:fldChar w:fldCharType="begin">
                <w:ffData>
                  <w:name w:val="Text86"/>
                  <w:enabled/>
                  <w:calcOnExit w:val="0"/>
                  <w:textInput/>
                </w:ffData>
              </w:fldChar>
            </w:r>
            <w:bookmarkStart w:id="1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2D66FE" w:rsidRPr="00CB2435" w:rsidTr="00C549D5">
        <w:tc>
          <w:tcPr>
            <w:tcW w:w="7470" w:type="dxa"/>
          </w:tcPr>
          <w:p w:rsidR="002D66FE" w:rsidRPr="00AB2770" w:rsidRDefault="002D66FE" w:rsidP="002D66FE">
            <w:pPr>
              <w:pStyle w:val="NUMBERbullet"/>
            </w:pPr>
            <w:r w:rsidRPr="00AB2770">
              <w:lastRenderedPageBreak/>
              <w:t>Implementation of plan of care</w:t>
            </w:r>
          </w:p>
        </w:tc>
        <w:tc>
          <w:tcPr>
            <w:tcW w:w="630" w:type="dxa"/>
          </w:tcPr>
          <w:p w:rsidR="002D66FE" w:rsidRPr="00CB2435" w:rsidRDefault="00C549D5" w:rsidP="00AB2770">
            <w:pPr>
              <w:spacing w:beforeLines="20" w:before="48" w:after="120"/>
              <w:ind w:left="-25"/>
              <w:jc w:val="center"/>
            </w:pPr>
            <w:r>
              <w:fldChar w:fldCharType="begin">
                <w:ffData>
                  <w:name w:val="Check5"/>
                  <w:enabled/>
                  <w:calcOnExit w:val="0"/>
                  <w:checkBox>
                    <w:sizeAuto/>
                    <w:default w:val="0"/>
                  </w:checkBox>
                </w:ffData>
              </w:fldChar>
            </w:r>
            <w:bookmarkStart w:id="19" w:name="Check5"/>
            <w:r>
              <w:instrText xml:space="preserve"> FORMCHECKBOX </w:instrText>
            </w:r>
            <w:r w:rsidR="00974FD4">
              <w:fldChar w:fldCharType="separate"/>
            </w:r>
            <w:r>
              <w:fldChar w:fldCharType="end"/>
            </w:r>
            <w:bookmarkEnd w:id="19"/>
          </w:p>
        </w:tc>
        <w:tc>
          <w:tcPr>
            <w:tcW w:w="720" w:type="dxa"/>
          </w:tcPr>
          <w:p w:rsidR="002D66FE" w:rsidRPr="00CB2435" w:rsidRDefault="00C549D5" w:rsidP="00AB2770">
            <w:pPr>
              <w:spacing w:beforeLines="20" w:before="48" w:after="120"/>
              <w:ind w:left="-25"/>
              <w:jc w:val="center"/>
            </w:pPr>
            <w:r>
              <w:fldChar w:fldCharType="begin">
                <w:ffData>
                  <w:name w:val="Check6"/>
                  <w:enabled/>
                  <w:calcOnExit w:val="0"/>
                  <w:checkBox>
                    <w:sizeAuto/>
                    <w:default w:val="0"/>
                  </w:checkBox>
                </w:ffData>
              </w:fldChar>
            </w:r>
            <w:bookmarkStart w:id="20" w:name="Check6"/>
            <w:r>
              <w:instrText xml:space="preserve"> FORMCHECKBOX </w:instrText>
            </w:r>
            <w:r w:rsidR="00974FD4">
              <w:fldChar w:fldCharType="separate"/>
            </w:r>
            <w:r>
              <w:fldChar w:fldCharType="end"/>
            </w:r>
            <w:bookmarkEnd w:id="20"/>
          </w:p>
        </w:tc>
        <w:tc>
          <w:tcPr>
            <w:tcW w:w="6120" w:type="dxa"/>
          </w:tcPr>
          <w:p w:rsidR="002D66FE" w:rsidRPr="00CB2435" w:rsidRDefault="00C549D5" w:rsidP="00FA2713">
            <w:pPr>
              <w:spacing w:beforeLines="20" w:before="48" w:after="120"/>
            </w:pPr>
            <w:r>
              <w:fldChar w:fldCharType="begin">
                <w:ffData>
                  <w:name w:val="Text87"/>
                  <w:enabled/>
                  <w:calcOnExit w:val="0"/>
                  <w:textInput/>
                </w:ffData>
              </w:fldChar>
            </w:r>
            <w:bookmarkStart w:id="21"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2D66FE" w:rsidRPr="00CB2435" w:rsidTr="00C549D5">
        <w:tc>
          <w:tcPr>
            <w:tcW w:w="7470" w:type="dxa"/>
          </w:tcPr>
          <w:p w:rsidR="002D66FE" w:rsidRPr="00AB2770" w:rsidRDefault="002D66FE" w:rsidP="002D66FE">
            <w:pPr>
              <w:pStyle w:val="NUMBERbullet"/>
            </w:pPr>
            <w:r w:rsidRPr="00AB2770">
              <w:t>Evaluation of client responses to nursing interventions and progress toward desired outcomes</w:t>
            </w:r>
          </w:p>
        </w:tc>
        <w:tc>
          <w:tcPr>
            <w:tcW w:w="630" w:type="dxa"/>
          </w:tcPr>
          <w:p w:rsidR="002D66FE" w:rsidRPr="00CB2435" w:rsidRDefault="00C549D5" w:rsidP="00AB2770">
            <w:pPr>
              <w:spacing w:beforeLines="20" w:before="48" w:after="120"/>
              <w:ind w:left="-25"/>
              <w:jc w:val="center"/>
            </w:pPr>
            <w:r>
              <w:fldChar w:fldCharType="begin">
                <w:ffData>
                  <w:name w:val="Check10"/>
                  <w:enabled/>
                  <w:calcOnExit w:val="0"/>
                  <w:checkBox>
                    <w:sizeAuto/>
                    <w:default w:val="0"/>
                  </w:checkBox>
                </w:ffData>
              </w:fldChar>
            </w:r>
            <w:bookmarkStart w:id="22" w:name="Check10"/>
            <w:r>
              <w:instrText xml:space="preserve"> FORMCHECKBOX </w:instrText>
            </w:r>
            <w:r w:rsidR="00974FD4">
              <w:fldChar w:fldCharType="separate"/>
            </w:r>
            <w:r>
              <w:fldChar w:fldCharType="end"/>
            </w:r>
            <w:bookmarkEnd w:id="22"/>
          </w:p>
        </w:tc>
        <w:tc>
          <w:tcPr>
            <w:tcW w:w="720" w:type="dxa"/>
          </w:tcPr>
          <w:p w:rsidR="002D66FE" w:rsidRPr="00CB2435" w:rsidRDefault="00C549D5" w:rsidP="00AB2770">
            <w:pPr>
              <w:spacing w:beforeLines="20" w:before="48" w:after="120"/>
              <w:ind w:left="-25"/>
              <w:jc w:val="center"/>
            </w:pPr>
            <w:r>
              <w:fldChar w:fldCharType="begin">
                <w:ffData>
                  <w:name w:val="Check11"/>
                  <w:enabled/>
                  <w:calcOnExit w:val="0"/>
                  <w:checkBox>
                    <w:sizeAuto/>
                    <w:default w:val="0"/>
                  </w:checkBox>
                </w:ffData>
              </w:fldChar>
            </w:r>
            <w:bookmarkStart w:id="23" w:name="Check11"/>
            <w:r>
              <w:instrText xml:space="preserve"> FORMCHECKBOX </w:instrText>
            </w:r>
            <w:r w:rsidR="00974FD4">
              <w:fldChar w:fldCharType="separate"/>
            </w:r>
            <w:r>
              <w:fldChar w:fldCharType="end"/>
            </w:r>
            <w:bookmarkEnd w:id="23"/>
          </w:p>
        </w:tc>
        <w:tc>
          <w:tcPr>
            <w:tcW w:w="6120" w:type="dxa"/>
          </w:tcPr>
          <w:p w:rsidR="002D66FE" w:rsidRPr="00CB2435" w:rsidRDefault="00C549D5" w:rsidP="00FA2713">
            <w:pPr>
              <w:spacing w:beforeLines="20" w:before="48" w:after="120"/>
            </w:pPr>
            <w:r>
              <w:fldChar w:fldCharType="begin">
                <w:ffData>
                  <w:name w:val="Text88"/>
                  <w:enabled/>
                  <w:calcOnExit w:val="0"/>
                  <w:textInput/>
                </w:ffData>
              </w:fldChar>
            </w:r>
            <w:bookmarkStart w:id="2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AB2770" w:rsidRPr="00CB2435" w:rsidTr="00C549D5">
        <w:tc>
          <w:tcPr>
            <w:tcW w:w="7470" w:type="dxa"/>
          </w:tcPr>
          <w:p w:rsidR="00074A1E" w:rsidRPr="00074A1E" w:rsidRDefault="00AB2770" w:rsidP="00074A1E">
            <w:pPr>
              <w:pStyle w:val="FirstLevelbullet"/>
              <w:tabs>
                <w:tab w:val="clear" w:pos="2852"/>
              </w:tabs>
              <w:rPr>
                <w:szCs w:val="24"/>
              </w:rPr>
            </w:pPr>
            <w:r w:rsidRPr="00AB2770">
              <w:rPr>
                <w:szCs w:val="24"/>
              </w:rPr>
              <w:t xml:space="preserve">NFP PHNs maintain adequate and accurate client records documenting nursing process. </w:t>
            </w:r>
            <w:hyperlink r:id="rId14" w:tooltip="link verified 3/6/15" w:history="1">
              <w:r w:rsidRPr="00AB2770">
                <w:rPr>
                  <w:rStyle w:val="Hyperlink"/>
                  <w:szCs w:val="24"/>
                </w:rPr>
                <w:t>OAR 851-045-0070 (3)</w:t>
              </w:r>
            </w:hyperlink>
          </w:p>
        </w:tc>
        <w:tc>
          <w:tcPr>
            <w:tcW w:w="630" w:type="dxa"/>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720" w:type="dxa"/>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6120" w:type="dxa"/>
          </w:tcPr>
          <w:p w:rsidR="00AB2770" w:rsidRPr="00CB2435" w:rsidRDefault="00AB2770" w:rsidP="00FA2713">
            <w:pPr>
              <w:spacing w:beforeLines="20" w:before="48" w:after="120"/>
            </w:pPr>
            <w:r w:rsidRPr="00CB2435">
              <w:fldChar w:fldCharType="begin">
                <w:ffData>
                  <w:name w:val="Text10"/>
                  <w:enabled/>
                  <w:calcOnExit w:val="0"/>
                  <w:textInput/>
                </w:ffData>
              </w:fldChar>
            </w:r>
            <w:bookmarkStart w:id="25" w:name="Text10"/>
            <w:r w:rsidRPr="00CB2435">
              <w:instrText xml:space="preserve"> FORMTEXT </w:instrText>
            </w:r>
            <w:r w:rsidRPr="00CB2435">
              <w:fldChar w:fldCharType="separate"/>
            </w:r>
            <w:r w:rsidRPr="00CB2435">
              <w:rPr>
                <w:noProof/>
              </w:rPr>
              <w:t> </w:t>
            </w:r>
            <w:r w:rsidRPr="00CB2435">
              <w:rPr>
                <w:noProof/>
              </w:rPr>
              <w:t> </w:t>
            </w:r>
            <w:r w:rsidRPr="00CB2435">
              <w:rPr>
                <w:noProof/>
              </w:rPr>
              <w:t> </w:t>
            </w:r>
            <w:r w:rsidRPr="00CB2435">
              <w:rPr>
                <w:noProof/>
              </w:rPr>
              <w:t> </w:t>
            </w:r>
            <w:r w:rsidRPr="00CB2435">
              <w:rPr>
                <w:noProof/>
              </w:rPr>
              <w:t> </w:t>
            </w:r>
            <w:r w:rsidRPr="00CB2435">
              <w:fldChar w:fldCharType="end"/>
            </w:r>
            <w:bookmarkEnd w:id="25"/>
          </w:p>
        </w:tc>
      </w:tr>
      <w:tr w:rsidR="00AB2770" w:rsidRPr="00CB2435" w:rsidTr="00C549D5">
        <w:tc>
          <w:tcPr>
            <w:tcW w:w="7470" w:type="dxa"/>
            <w:tcBorders>
              <w:bottom w:val="single" w:sz="4" w:space="0" w:color="000000"/>
            </w:tcBorders>
          </w:tcPr>
          <w:p w:rsidR="00AB2770" w:rsidRPr="00AB2770" w:rsidRDefault="00AB2770" w:rsidP="002D66FE">
            <w:pPr>
              <w:pStyle w:val="FirstLevelbullet"/>
              <w:tabs>
                <w:tab w:val="clear" w:pos="2852"/>
              </w:tabs>
              <w:rPr>
                <w:szCs w:val="24"/>
              </w:rPr>
            </w:pPr>
            <w:r w:rsidRPr="00AB2770">
              <w:rPr>
                <w:szCs w:val="24"/>
              </w:rPr>
              <w:t xml:space="preserve">Initial and ongoing NFP PHN nursing assessments reflect the collection of subjective and objective data.  </w:t>
            </w:r>
            <w:r w:rsidR="002D66FE">
              <w:rPr>
                <w:szCs w:val="24"/>
              </w:rPr>
              <w:br/>
            </w:r>
            <w:hyperlink r:id="rId15" w:tooltip="link verified 3/6/15" w:history="1">
              <w:r w:rsidRPr="00AB2770">
                <w:rPr>
                  <w:rStyle w:val="Hyperlink"/>
                  <w:szCs w:val="24"/>
                </w:rPr>
                <w:t>OAR 851-045-0060 (2)(a)(A)</w:t>
              </w:r>
            </w:hyperlink>
          </w:p>
        </w:tc>
        <w:tc>
          <w:tcPr>
            <w:tcW w:w="630" w:type="dxa"/>
            <w:tcBorders>
              <w:bottom w:val="single" w:sz="4" w:space="0" w:color="000000"/>
            </w:tcBorders>
          </w:tcPr>
          <w:p w:rsidR="00AB2770" w:rsidRPr="00CB2435" w:rsidRDefault="00AB2770" w:rsidP="00AB2770">
            <w:pPr>
              <w:spacing w:beforeLines="20" w:before="48"/>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720" w:type="dxa"/>
            <w:tcBorders>
              <w:bottom w:val="single" w:sz="4" w:space="0" w:color="000000"/>
            </w:tcBorders>
          </w:tcPr>
          <w:p w:rsidR="00AB2770" w:rsidRPr="00CB2435" w:rsidRDefault="00AB2770" w:rsidP="00AB2770">
            <w:pPr>
              <w:spacing w:beforeLines="20" w:before="48"/>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6120" w:type="dxa"/>
            <w:tcBorders>
              <w:bottom w:val="single" w:sz="4" w:space="0" w:color="000000"/>
            </w:tcBorders>
          </w:tcPr>
          <w:p w:rsidR="00AB2770" w:rsidRPr="00CB2435" w:rsidRDefault="00AB2770" w:rsidP="00FA2713">
            <w:pPr>
              <w:spacing w:beforeLines="20" w:before="48"/>
            </w:pPr>
            <w:r w:rsidRPr="00CB2435">
              <w:fldChar w:fldCharType="begin">
                <w:ffData>
                  <w:name w:val="Text12"/>
                  <w:enabled/>
                  <w:calcOnExit w:val="0"/>
                  <w:textInput/>
                </w:ffData>
              </w:fldChar>
            </w:r>
            <w:bookmarkStart w:id="26" w:name="Text12"/>
            <w:r w:rsidRPr="00CB2435">
              <w:instrText xml:space="preserve"> FORMTEXT </w:instrText>
            </w:r>
            <w:r w:rsidRPr="00CB2435">
              <w:fldChar w:fldCharType="separate"/>
            </w:r>
            <w:r w:rsidRPr="00CB2435">
              <w:rPr>
                <w:noProof/>
              </w:rPr>
              <w:t> </w:t>
            </w:r>
            <w:r w:rsidRPr="00CB2435">
              <w:rPr>
                <w:noProof/>
              </w:rPr>
              <w:t> </w:t>
            </w:r>
            <w:r w:rsidRPr="00CB2435">
              <w:rPr>
                <w:noProof/>
              </w:rPr>
              <w:t> </w:t>
            </w:r>
            <w:r w:rsidRPr="00CB2435">
              <w:rPr>
                <w:noProof/>
              </w:rPr>
              <w:t> </w:t>
            </w:r>
            <w:r w:rsidRPr="00CB2435">
              <w:rPr>
                <w:noProof/>
              </w:rPr>
              <w:t> </w:t>
            </w:r>
            <w:r w:rsidRPr="00CB2435">
              <w:fldChar w:fldCharType="end"/>
            </w:r>
            <w:bookmarkEnd w:id="26"/>
          </w:p>
        </w:tc>
      </w:tr>
      <w:tr w:rsidR="00AB2770" w:rsidRPr="00CB2435" w:rsidTr="00C549D5">
        <w:tc>
          <w:tcPr>
            <w:tcW w:w="7470" w:type="dxa"/>
            <w:tcBorders>
              <w:bottom w:val="single" w:sz="4" w:space="0" w:color="auto"/>
            </w:tcBorders>
          </w:tcPr>
          <w:p w:rsidR="00AB2770" w:rsidRPr="00AB2770" w:rsidRDefault="00AB2770" w:rsidP="002D66FE">
            <w:pPr>
              <w:pStyle w:val="FirstLevelbullet"/>
              <w:tabs>
                <w:tab w:val="clear" w:pos="2852"/>
              </w:tabs>
              <w:rPr>
                <w:szCs w:val="24"/>
              </w:rPr>
            </w:pPr>
            <w:r w:rsidRPr="00AB2770">
              <w:rPr>
                <w:szCs w:val="24"/>
              </w:rPr>
              <w:t>PHN plan of care identifies priorities and sets realistic and measurable goals.</w:t>
            </w:r>
            <w:r w:rsidR="002D66FE">
              <w:rPr>
                <w:szCs w:val="24"/>
              </w:rPr>
              <w:t xml:space="preserve"> </w:t>
            </w:r>
            <w:hyperlink r:id="rId16" w:tooltip="link verified 3/6/15" w:history="1">
              <w:r w:rsidRPr="00AB2770">
                <w:rPr>
                  <w:rStyle w:val="Hyperlink"/>
                  <w:szCs w:val="24"/>
                </w:rPr>
                <w:t>OAR 851-045-0060 (2)(c)(A)(B)</w:t>
              </w:r>
            </w:hyperlink>
          </w:p>
        </w:tc>
        <w:tc>
          <w:tcPr>
            <w:tcW w:w="630" w:type="dxa"/>
            <w:tcBorders>
              <w:bottom w:val="single" w:sz="4" w:space="0" w:color="auto"/>
            </w:tcBorders>
          </w:tcPr>
          <w:p w:rsidR="00AB2770" w:rsidRPr="00CB2435" w:rsidRDefault="00AB2770" w:rsidP="00AB2770">
            <w:pPr>
              <w:spacing w:beforeLines="20" w:before="48"/>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720" w:type="dxa"/>
            <w:tcBorders>
              <w:bottom w:val="single" w:sz="4" w:space="0" w:color="auto"/>
            </w:tcBorders>
          </w:tcPr>
          <w:p w:rsidR="00AB2770" w:rsidRPr="00CB2435" w:rsidRDefault="00AB2770" w:rsidP="00AB2770">
            <w:pPr>
              <w:spacing w:beforeLines="20" w:before="48"/>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6120" w:type="dxa"/>
            <w:tcBorders>
              <w:bottom w:val="single" w:sz="4" w:space="0" w:color="auto"/>
            </w:tcBorders>
          </w:tcPr>
          <w:p w:rsidR="00AB2770" w:rsidRPr="00CB2435" w:rsidRDefault="00AB2770" w:rsidP="00FA2713">
            <w:pPr>
              <w:spacing w:beforeLines="20" w:before="48"/>
            </w:pPr>
            <w:r w:rsidRPr="00CB2435">
              <w:fldChar w:fldCharType="begin">
                <w:ffData>
                  <w:name w:val="Text12"/>
                  <w:enabled/>
                  <w:calcOnExit w:val="0"/>
                  <w:textInput/>
                </w:ffData>
              </w:fldChar>
            </w:r>
            <w:r w:rsidRPr="00CB2435">
              <w:instrText xml:space="preserve"> FORMTEXT </w:instrText>
            </w:r>
            <w:r w:rsidRPr="00CB2435">
              <w:fldChar w:fldCharType="separate"/>
            </w:r>
            <w:r w:rsidRPr="00CB2435">
              <w:rPr>
                <w:noProof/>
              </w:rPr>
              <w:t> </w:t>
            </w:r>
            <w:r w:rsidRPr="00CB2435">
              <w:rPr>
                <w:noProof/>
              </w:rPr>
              <w:t> </w:t>
            </w:r>
            <w:r w:rsidRPr="00CB2435">
              <w:rPr>
                <w:noProof/>
              </w:rPr>
              <w:t> </w:t>
            </w:r>
            <w:r w:rsidRPr="00CB2435">
              <w:rPr>
                <w:noProof/>
              </w:rPr>
              <w:t> </w:t>
            </w:r>
            <w:r w:rsidRPr="00CB2435">
              <w:rPr>
                <w:noProof/>
              </w:rPr>
              <w:t> </w:t>
            </w:r>
            <w:r w:rsidRPr="00CB2435">
              <w:fldChar w:fldCharType="end"/>
            </w:r>
          </w:p>
        </w:tc>
      </w:tr>
      <w:tr w:rsidR="00AB2770" w:rsidRPr="00CB2435" w:rsidTr="00C549D5">
        <w:trPr>
          <w:cantSplit/>
        </w:trPr>
        <w:tc>
          <w:tcPr>
            <w:tcW w:w="7470" w:type="dxa"/>
            <w:tcBorders>
              <w:top w:val="single" w:sz="4" w:space="0" w:color="auto"/>
              <w:bottom w:val="single" w:sz="4" w:space="0" w:color="auto"/>
            </w:tcBorders>
          </w:tcPr>
          <w:p w:rsidR="00AB2770" w:rsidRPr="00AB2770" w:rsidRDefault="00AB2770" w:rsidP="002D66FE">
            <w:pPr>
              <w:pStyle w:val="FirstLevelbullet"/>
              <w:tabs>
                <w:tab w:val="clear" w:pos="2852"/>
              </w:tabs>
              <w:rPr>
                <w:szCs w:val="24"/>
              </w:rPr>
            </w:pPr>
            <w:r w:rsidRPr="00AB2770">
              <w:rPr>
                <w:szCs w:val="24"/>
              </w:rPr>
              <w:t>PHNs implement the plan of care and document nursing interventions and responses to care i</w:t>
            </w:r>
            <w:r w:rsidR="00074A1E">
              <w:rPr>
                <w:szCs w:val="24"/>
              </w:rPr>
              <w:t>n an accurate, timely, thorough</w:t>
            </w:r>
            <w:r w:rsidRPr="00AB2770">
              <w:rPr>
                <w:szCs w:val="24"/>
              </w:rPr>
              <w:t xml:space="preserve"> and clear manner. </w:t>
            </w:r>
            <w:hyperlink r:id="rId17" w:tooltip="link verified 3/6/15" w:history="1">
              <w:r w:rsidRPr="00AB2770">
                <w:rPr>
                  <w:rStyle w:val="Hyperlink"/>
                  <w:szCs w:val="24"/>
                </w:rPr>
                <w:t>OAR 851-045-0060 (2)(d)(A)(B)</w:t>
              </w:r>
            </w:hyperlink>
          </w:p>
        </w:tc>
        <w:tc>
          <w:tcPr>
            <w:tcW w:w="630" w:type="dxa"/>
            <w:tcBorders>
              <w:top w:val="single" w:sz="4" w:space="0" w:color="auto"/>
              <w:bottom w:val="single" w:sz="4" w:space="0" w:color="auto"/>
            </w:tcBorders>
          </w:tcPr>
          <w:p w:rsidR="00AB2770" w:rsidRPr="00CB2435" w:rsidRDefault="00AB2770" w:rsidP="00AB2770">
            <w:pPr>
              <w:spacing w:beforeLines="20" w:before="48"/>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720" w:type="dxa"/>
            <w:tcBorders>
              <w:top w:val="single" w:sz="4" w:space="0" w:color="auto"/>
              <w:bottom w:val="single" w:sz="4" w:space="0" w:color="auto"/>
            </w:tcBorders>
          </w:tcPr>
          <w:p w:rsidR="00AB2770" w:rsidRPr="00CB2435" w:rsidRDefault="00AB2770" w:rsidP="00AB2770">
            <w:pPr>
              <w:spacing w:beforeLines="20" w:before="48"/>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6120" w:type="dxa"/>
            <w:tcBorders>
              <w:top w:val="single" w:sz="4" w:space="0" w:color="auto"/>
              <w:bottom w:val="single" w:sz="4" w:space="0" w:color="auto"/>
            </w:tcBorders>
          </w:tcPr>
          <w:p w:rsidR="00AB2770" w:rsidRPr="00CB2435" w:rsidRDefault="00AB2770" w:rsidP="00FA2713">
            <w:pPr>
              <w:spacing w:beforeLines="20" w:before="48"/>
            </w:pPr>
            <w:r w:rsidRPr="00CB2435">
              <w:fldChar w:fldCharType="begin">
                <w:ffData>
                  <w:name w:val="Text12"/>
                  <w:enabled/>
                  <w:calcOnExit w:val="0"/>
                  <w:textInput/>
                </w:ffData>
              </w:fldChar>
            </w:r>
            <w:r w:rsidRPr="00CB2435">
              <w:instrText xml:space="preserve"> FORMTEXT </w:instrText>
            </w:r>
            <w:r w:rsidRPr="00CB2435">
              <w:fldChar w:fldCharType="separate"/>
            </w:r>
            <w:r w:rsidRPr="00CB2435">
              <w:rPr>
                <w:noProof/>
              </w:rPr>
              <w:t> </w:t>
            </w:r>
            <w:r w:rsidRPr="00CB2435">
              <w:rPr>
                <w:noProof/>
              </w:rPr>
              <w:t> </w:t>
            </w:r>
            <w:r w:rsidRPr="00CB2435">
              <w:rPr>
                <w:noProof/>
              </w:rPr>
              <w:t> </w:t>
            </w:r>
            <w:r w:rsidRPr="00CB2435">
              <w:rPr>
                <w:noProof/>
              </w:rPr>
              <w:t> </w:t>
            </w:r>
            <w:r w:rsidRPr="00CB2435">
              <w:rPr>
                <w:noProof/>
              </w:rPr>
              <w:t> </w:t>
            </w:r>
            <w:r w:rsidRPr="00CB2435">
              <w:fldChar w:fldCharType="end"/>
            </w:r>
          </w:p>
        </w:tc>
      </w:tr>
      <w:tr w:rsidR="00AB2770" w:rsidRPr="00CB2435" w:rsidTr="002D66FE">
        <w:trPr>
          <w:cantSplit/>
          <w:trHeight w:val="386"/>
        </w:trPr>
        <w:tc>
          <w:tcPr>
            <w:tcW w:w="14940" w:type="dxa"/>
            <w:gridSpan w:val="4"/>
            <w:shd w:val="clear" w:color="auto" w:fill="808080"/>
            <w:vAlign w:val="center"/>
          </w:tcPr>
          <w:p w:rsidR="00AB2770" w:rsidRPr="00AB2770" w:rsidRDefault="002D66FE" w:rsidP="002D66FE">
            <w:pPr>
              <w:pStyle w:val="Heading1"/>
            </w:pPr>
            <w:r>
              <w:t xml:space="preserve">II </w:t>
            </w:r>
            <w:r w:rsidRPr="00AB2770">
              <w:t>NURSE-FAMILY PARTNERSHIP MODEL ELEMENTS</w:t>
            </w:r>
          </w:p>
        </w:tc>
      </w:tr>
      <w:tr w:rsidR="00AB2770" w:rsidRPr="00CB2435" w:rsidTr="00C549D5">
        <w:tc>
          <w:tcPr>
            <w:tcW w:w="7470" w:type="dxa"/>
            <w:shd w:val="clear" w:color="auto" w:fill="auto"/>
          </w:tcPr>
          <w:p w:rsidR="00AB2770" w:rsidRPr="00AB2770" w:rsidRDefault="00AB2770" w:rsidP="002D66FE">
            <w:pPr>
              <w:pStyle w:val="FirstLevelbullet"/>
              <w:numPr>
                <w:ilvl w:val="0"/>
                <w:numId w:val="46"/>
              </w:numPr>
              <w:ind w:left="425"/>
            </w:pPr>
            <w:r w:rsidRPr="00AB2770">
              <w:t xml:space="preserve">Client participates voluntarily in the Nurse-Family Partnership program. </w:t>
            </w:r>
            <w:r w:rsidRPr="00AB2770">
              <w:rPr>
                <w:b/>
              </w:rPr>
              <w:t>NFP Contract</w:t>
            </w:r>
            <w:r w:rsidRPr="00AB2770">
              <w:t xml:space="preserve"> </w:t>
            </w:r>
            <w:hyperlink r:id="rId18" w:tooltip="link verified 3/6/15" w:history="1">
              <w:r w:rsidRPr="00AB2770">
                <w:rPr>
                  <w:rStyle w:val="Hyperlink"/>
                  <w:szCs w:val="24"/>
                </w:rPr>
                <w:t>Model Element 1</w:t>
              </w:r>
            </w:hyperlink>
          </w:p>
        </w:tc>
        <w:tc>
          <w:tcPr>
            <w:tcW w:w="630" w:type="dxa"/>
            <w:shd w:val="clear" w:color="auto" w:fill="auto"/>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720" w:type="dxa"/>
            <w:shd w:val="clear" w:color="auto" w:fill="auto"/>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bookmarkStart w:id="27" w:name="Text40"/>
        <w:tc>
          <w:tcPr>
            <w:tcW w:w="6120" w:type="dxa"/>
            <w:shd w:val="clear" w:color="auto" w:fill="auto"/>
          </w:tcPr>
          <w:p w:rsidR="00AB2770" w:rsidRPr="00CB2435" w:rsidRDefault="00AB2770" w:rsidP="00FA2713">
            <w:pPr>
              <w:spacing w:beforeLines="20" w:before="48" w:after="120"/>
            </w:pPr>
            <w:r>
              <w:fldChar w:fldCharType="begin">
                <w:ffData>
                  <w:name w:val="Text40"/>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27"/>
            <w:r>
              <w:t>.</w:t>
            </w:r>
          </w:p>
        </w:tc>
      </w:tr>
      <w:tr w:rsidR="00AB2770" w:rsidRPr="00CB2435" w:rsidTr="00C549D5">
        <w:tc>
          <w:tcPr>
            <w:tcW w:w="7470" w:type="dxa"/>
            <w:shd w:val="clear" w:color="auto" w:fill="auto"/>
          </w:tcPr>
          <w:p w:rsidR="00AB2770" w:rsidRPr="00AB2770" w:rsidRDefault="00AB2770" w:rsidP="002D66FE">
            <w:pPr>
              <w:pStyle w:val="FirstLevelbullet"/>
              <w:numPr>
                <w:ilvl w:val="0"/>
                <w:numId w:val="46"/>
              </w:numPr>
              <w:ind w:left="425"/>
            </w:pPr>
            <w:r w:rsidRPr="00AB2770">
              <w:t xml:space="preserve">Client is a first-time mother. </w:t>
            </w:r>
            <w:r w:rsidRPr="00AB2770">
              <w:rPr>
                <w:b/>
              </w:rPr>
              <w:t>NFP Contract</w:t>
            </w:r>
            <w:r w:rsidRPr="00AB2770">
              <w:t xml:space="preserve"> </w:t>
            </w:r>
            <w:hyperlink r:id="rId19" w:tooltip="link verified 3/6/15" w:history="1">
              <w:r w:rsidRPr="00AB2770">
                <w:rPr>
                  <w:rStyle w:val="Hyperlink"/>
                  <w:szCs w:val="24"/>
                </w:rPr>
                <w:t>Model Element 2</w:t>
              </w:r>
            </w:hyperlink>
          </w:p>
        </w:tc>
        <w:tc>
          <w:tcPr>
            <w:tcW w:w="630" w:type="dxa"/>
            <w:shd w:val="clear" w:color="auto" w:fill="auto"/>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720" w:type="dxa"/>
            <w:shd w:val="clear" w:color="auto" w:fill="auto"/>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6120" w:type="dxa"/>
            <w:shd w:val="clear" w:color="auto" w:fill="auto"/>
          </w:tcPr>
          <w:p w:rsidR="00AB2770" w:rsidRPr="00CB2435" w:rsidRDefault="00AB2770" w:rsidP="00FA2713">
            <w:pPr>
              <w:spacing w:beforeLines="20" w:before="48" w:after="120"/>
            </w:pPr>
            <w:r w:rsidRPr="00CB2435">
              <w:fldChar w:fldCharType="begin">
                <w:ffData>
                  <w:name w:val="Text14"/>
                  <w:enabled/>
                  <w:calcOnExit w:val="0"/>
                  <w:textInput/>
                </w:ffData>
              </w:fldChar>
            </w:r>
            <w:r w:rsidRPr="00CB2435">
              <w:instrText xml:space="preserve"> FORMTEXT </w:instrText>
            </w:r>
            <w:r w:rsidRPr="00CB2435">
              <w:fldChar w:fldCharType="separate"/>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fldChar w:fldCharType="end"/>
            </w:r>
          </w:p>
        </w:tc>
      </w:tr>
      <w:tr w:rsidR="00AB2770" w:rsidRPr="00CB2435" w:rsidTr="00C549D5">
        <w:tc>
          <w:tcPr>
            <w:tcW w:w="7470" w:type="dxa"/>
            <w:shd w:val="clear" w:color="auto" w:fill="auto"/>
          </w:tcPr>
          <w:p w:rsidR="00AB2770" w:rsidRPr="00AB2770" w:rsidRDefault="00AB2770" w:rsidP="002D66FE">
            <w:pPr>
              <w:pStyle w:val="FirstLevelbullet"/>
              <w:numPr>
                <w:ilvl w:val="0"/>
                <w:numId w:val="46"/>
              </w:numPr>
              <w:ind w:left="425"/>
            </w:pPr>
            <w:r w:rsidRPr="00AB2770">
              <w:t xml:space="preserve">Client meets low-income criteria at intake. </w:t>
            </w:r>
            <w:r w:rsidR="002D66FE">
              <w:br/>
            </w:r>
            <w:r w:rsidRPr="00AB2770">
              <w:rPr>
                <w:b/>
              </w:rPr>
              <w:t>NFP Contract</w:t>
            </w:r>
            <w:r w:rsidRPr="00AB2770">
              <w:t xml:space="preserve"> </w:t>
            </w:r>
            <w:hyperlink r:id="rId20" w:tooltip="link verified 3/6/15" w:history="1">
              <w:r w:rsidRPr="00AB2770">
                <w:rPr>
                  <w:color w:val="0000FF"/>
                  <w:u w:val="single"/>
                </w:rPr>
                <w:t>Model Element 3</w:t>
              </w:r>
            </w:hyperlink>
          </w:p>
        </w:tc>
        <w:tc>
          <w:tcPr>
            <w:tcW w:w="630" w:type="dxa"/>
            <w:shd w:val="clear" w:color="auto" w:fill="auto"/>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720" w:type="dxa"/>
            <w:shd w:val="clear" w:color="auto" w:fill="auto"/>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6120" w:type="dxa"/>
            <w:shd w:val="clear" w:color="auto" w:fill="auto"/>
          </w:tcPr>
          <w:p w:rsidR="00AB2770" w:rsidRPr="00CB2435" w:rsidRDefault="00AB2770" w:rsidP="00FA2713">
            <w:pPr>
              <w:spacing w:beforeLines="20" w:before="48" w:after="120"/>
            </w:pPr>
            <w:r w:rsidRPr="00CB2435">
              <w:fldChar w:fldCharType="begin">
                <w:ffData>
                  <w:name w:val="Text14"/>
                  <w:enabled/>
                  <w:calcOnExit w:val="0"/>
                  <w:textInput/>
                </w:ffData>
              </w:fldChar>
            </w:r>
            <w:r w:rsidRPr="00CB2435">
              <w:instrText xml:space="preserve"> FORMTEXT </w:instrText>
            </w:r>
            <w:r w:rsidRPr="00CB2435">
              <w:fldChar w:fldCharType="separate"/>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fldChar w:fldCharType="end"/>
            </w:r>
          </w:p>
        </w:tc>
      </w:tr>
      <w:tr w:rsidR="00AB2770" w:rsidRPr="00CB2435" w:rsidTr="00C549D5">
        <w:tc>
          <w:tcPr>
            <w:tcW w:w="7470" w:type="dxa"/>
            <w:shd w:val="clear" w:color="auto" w:fill="auto"/>
          </w:tcPr>
          <w:p w:rsidR="00AB2770" w:rsidRPr="00AB2770" w:rsidRDefault="00AB2770" w:rsidP="002D66FE">
            <w:pPr>
              <w:pStyle w:val="FirstLevelbullet"/>
              <w:numPr>
                <w:ilvl w:val="0"/>
                <w:numId w:val="46"/>
              </w:numPr>
              <w:ind w:left="425"/>
            </w:pPr>
            <w:r w:rsidRPr="00AB2770">
              <w:t xml:space="preserve">Client is enrolled in the program early in her pregnancy and receives her first home visit by no later than the end of the 28th week of pregnancy. </w:t>
            </w:r>
            <w:r w:rsidRPr="00AB2770">
              <w:rPr>
                <w:b/>
              </w:rPr>
              <w:t>NFP Contract</w:t>
            </w:r>
            <w:r w:rsidRPr="00AB2770">
              <w:t xml:space="preserve"> </w:t>
            </w:r>
            <w:hyperlink r:id="rId21" w:tooltip="link verified 3/6/15" w:history="1">
              <w:r w:rsidRPr="00AB2770">
                <w:rPr>
                  <w:rStyle w:val="Hyperlink"/>
                  <w:szCs w:val="24"/>
                </w:rPr>
                <w:t>Model Element 4</w:t>
              </w:r>
            </w:hyperlink>
          </w:p>
        </w:tc>
        <w:tc>
          <w:tcPr>
            <w:tcW w:w="630" w:type="dxa"/>
            <w:shd w:val="clear" w:color="auto" w:fill="auto"/>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720" w:type="dxa"/>
            <w:shd w:val="clear" w:color="auto" w:fill="auto"/>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6120" w:type="dxa"/>
            <w:shd w:val="clear" w:color="auto" w:fill="auto"/>
          </w:tcPr>
          <w:p w:rsidR="00AB2770" w:rsidRPr="002158B7" w:rsidRDefault="00AB2770" w:rsidP="00FA2713">
            <w:pPr>
              <w:pStyle w:val="BodyTextIndent"/>
              <w:spacing w:beforeLines="20" w:before="48" w:after="240"/>
              <w:ind w:left="0" w:firstLine="0"/>
              <w:rPr>
                <w:bCs/>
              </w:rPr>
            </w:pPr>
            <w:r w:rsidRPr="00CB2435">
              <w:fldChar w:fldCharType="begin">
                <w:ffData>
                  <w:name w:val="Text14"/>
                  <w:enabled/>
                  <w:calcOnExit w:val="0"/>
                  <w:textInput/>
                </w:ffData>
              </w:fldChar>
            </w:r>
            <w:r w:rsidRPr="00CB2435">
              <w:instrText xml:space="preserve"> FORMTEXT </w:instrText>
            </w:r>
            <w:r w:rsidRPr="00CB2435">
              <w:fldChar w:fldCharType="separate"/>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fldChar w:fldCharType="end"/>
            </w:r>
          </w:p>
        </w:tc>
      </w:tr>
      <w:tr w:rsidR="00AB2770" w:rsidRPr="00CB2435" w:rsidTr="00C549D5">
        <w:tc>
          <w:tcPr>
            <w:tcW w:w="7470" w:type="dxa"/>
            <w:shd w:val="clear" w:color="auto" w:fill="auto"/>
          </w:tcPr>
          <w:p w:rsidR="00AB2770" w:rsidRPr="00AB2770" w:rsidRDefault="00AB2770" w:rsidP="002D66FE">
            <w:pPr>
              <w:pStyle w:val="FirstLevelbullet"/>
              <w:numPr>
                <w:ilvl w:val="0"/>
                <w:numId w:val="46"/>
              </w:numPr>
              <w:ind w:left="425"/>
            </w:pPr>
            <w:r w:rsidRPr="00AB2770">
              <w:t xml:space="preserve">Client is visited one to one, one </w:t>
            </w:r>
            <w:r w:rsidR="007A0801" w:rsidRPr="00AB2770">
              <w:t xml:space="preserve">nurse home visitor </w:t>
            </w:r>
            <w:r w:rsidRPr="00AB2770">
              <w:t xml:space="preserve">to one first-time mother/family. </w:t>
            </w:r>
            <w:r w:rsidRPr="00AB2770">
              <w:rPr>
                <w:b/>
              </w:rPr>
              <w:t>NFP Contract</w:t>
            </w:r>
            <w:r w:rsidRPr="00AB2770">
              <w:t xml:space="preserve"> </w:t>
            </w:r>
            <w:hyperlink r:id="rId22" w:tooltip="link verified 3/6/15" w:history="1">
              <w:r w:rsidRPr="00AB2770">
                <w:rPr>
                  <w:rStyle w:val="Hyperlink"/>
                  <w:szCs w:val="24"/>
                </w:rPr>
                <w:t>Model Element 5</w:t>
              </w:r>
            </w:hyperlink>
          </w:p>
        </w:tc>
        <w:tc>
          <w:tcPr>
            <w:tcW w:w="630" w:type="dxa"/>
            <w:shd w:val="clear" w:color="auto" w:fill="auto"/>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720" w:type="dxa"/>
            <w:shd w:val="clear" w:color="auto" w:fill="auto"/>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6120" w:type="dxa"/>
            <w:shd w:val="clear" w:color="auto" w:fill="auto"/>
          </w:tcPr>
          <w:p w:rsidR="00AB2770" w:rsidRPr="00CB2435" w:rsidRDefault="00AB2770" w:rsidP="00FA2713">
            <w:pPr>
              <w:spacing w:beforeLines="20" w:before="48" w:after="120"/>
            </w:pPr>
            <w:r w:rsidRPr="00CB2435">
              <w:fldChar w:fldCharType="begin">
                <w:ffData>
                  <w:name w:val="Text14"/>
                  <w:enabled/>
                  <w:calcOnExit w:val="0"/>
                  <w:textInput/>
                </w:ffData>
              </w:fldChar>
            </w:r>
            <w:r w:rsidRPr="00CB2435">
              <w:instrText xml:space="preserve"> FORMTEXT </w:instrText>
            </w:r>
            <w:r w:rsidRPr="00CB2435">
              <w:fldChar w:fldCharType="separate"/>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fldChar w:fldCharType="end"/>
            </w:r>
          </w:p>
        </w:tc>
      </w:tr>
      <w:tr w:rsidR="00AB2770" w:rsidRPr="00CB2435" w:rsidTr="00C549D5">
        <w:tc>
          <w:tcPr>
            <w:tcW w:w="7470" w:type="dxa"/>
            <w:shd w:val="clear" w:color="auto" w:fill="auto"/>
          </w:tcPr>
          <w:p w:rsidR="00AB2770" w:rsidRPr="00AB2770" w:rsidRDefault="00D00621" w:rsidP="00D00621">
            <w:pPr>
              <w:pStyle w:val="FirstLevelbullet"/>
              <w:numPr>
                <w:ilvl w:val="0"/>
                <w:numId w:val="46"/>
              </w:numPr>
              <w:ind w:left="425"/>
            </w:pPr>
            <w:r>
              <w:t xml:space="preserve">Client is visited in her home, as defined by the client, or in a location of the client’s choice. </w:t>
            </w:r>
            <w:hyperlink r:id="rId23" w:tooltip="link verified 3/6/15" w:history="1">
              <w:r w:rsidR="00AB2770" w:rsidRPr="00AB2770">
                <w:rPr>
                  <w:rStyle w:val="Hyperlink"/>
                  <w:szCs w:val="24"/>
                </w:rPr>
                <w:t>PE42 (7)(a)</w:t>
              </w:r>
            </w:hyperlink>
            <w:r w:rsidR="00AB2770" w:rsidRPr="00AB2770">
              <w:t xml:space="preserve"> </w:t>
            </w:r>
            <w:r w:rsidR="00AB2770" w:rsidRPr="00AB2770">
              <w:rPr>
                <w:b/>
              </w:rPr>
              <w:t>NFP Contract</w:t>
            </w:r>
            <w:r w:rsidR="00AB2770" w:rsidRPr="00AB2770">
              <w:t xml:space="preserve"> </w:t>
            </w:r>
            <w:hyperlink r:id="rId24" w:tooltip="link verified 3/6/15" w:history="1">
              <w:r w:rsidR="00AB2770" w:rsidRPr="00AB2770">
                <w:rPr>
                  <w:rStyle w:val="Hyperlink"/>
                  <w:szCs w:val="24"/>
                </w:rPr>
                <w:t>Model Element 6</w:t>
              </w:r>
            </w:hyperlink>
          </w:p>
        </w:tc>
        <w:tc>
          <w:tcPr>
            <w:tcW w:w="630" w:type="dxa"/>
            <w:shd w:val="clear" w:color="auto" w:fill="auto"/>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720" w:type="dxa"/>
            <w:shd w:val="clear" w:color="auto" w:fill="auto"/>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6120" w:type="dxa"/>
            <w:shd w:val="clear" w:color="auto" w:fill="auto"/>
          </w:tcPr>
          <w:p w:rsidR="00AB2770" w:rsidRPr="002158B7" w:rsidRDefault="00AB2770" w:rsidP="00FA2713">
            <w:pPr>
              <w:pStyle w:val="BodyTextIndent"/>
              <w:spacing w:beforeLines="20" w:before="48" w:after="240"/>
              <w:ind w:left="0" w:firstLine="0"/>
              <w:rPr>
                <w:bCs/>
              </w:rPr>
            </w:pPr>
            <w:r w:rsidRPr="00CB2435">
              <w:fldChar w:fldCharType="begin">
                <w:ffData>
                  <w:name w:val="Text14"/>
                  <w:enabled/>
                  <w:calcOnExit w:val="0"/>
                  <w:textInput/>
                </w:ffData>
              </w:fldChar>
            </w:r>
            <w:r w:rsidRPr="00CB2435">
              <w:instrText xml:space="preserve"> FORMTEXT </w:instrText>
            </w:r>
            <w:r w:rsidRPr="00CB2435">
              <w:fldChar w:fldCharType="separate"/>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fldChar w:fldCharType="end"/>
            </w:r>
          </w:p>
        </w:tc>
      </w:tr>
      <w:tr w:rsidR="00AB2770" w:rsidRPr="00CB2435" w:rsidTr="00C549D5">
        <w:tc>
          <w:tcPr>
            <w:tcW w:w="7470" w:type="dxa"/>
            <w:shd w:val="clear" w:color="auto" w:fill="auto"/>
          </w:tcPr>
          <w:p w:rsidR="00AB2770" w:rsidRPr="00AB2770" w:rsidRDefault="00AB2770" w:rsidP="00D00621">
            <w:pPr>
              <w:pStyle w:val="FirstLevelbullet"/>
              <w:numPr>
                <w:ilvl w:val="0"/>
                <w:numId w:val="46"/>
              </w:numPr>
              <w:ind w:left="425"/>
            </w:pPr>
            <w:r w:rsidRPr="00AB2770">
              <w:lastRenderedPageBreak/>
              <w:t xml:space="preserve">Client is visited throughout her pregnancy and the first two years of her child’s life in accordance with the </w:t>
            </w:r>
            <w:r w:rsidR="00D00621">
              <w:t>standard NFP visit chedule or an alternative visit schedule agreed upon between the client and nurse.</w:t>
            </w:r>
            <w:r w:rsidRPr="00AB2770">
              <w:t xml:space="preserve">. </w:t>
            </w:r>
            <w:r w:rsidRPr="00AB2770">
              <w:rPr>
                <w:b/>
              </w:rPr>
              <w:t xml:space="preserve">NFP Contract </w:t>
            </w:r>
            <w:hyperlink r:id="rId25" w:tooltip="link verified 3/6/15" w:history="1">
              <w:r w:rsidRPr="00AB2770">
                <w:rPr>
                  <w:rStyle w:val="Hyperlink"/>
                  <w:szCs w:val="24"/>
                </w:rPr>
                <w:t>Model Element 7</w:t>
              </w:r>
            </w:hyperlink>
          </w:p>
        </w:tc>
        <w:tc>
          <w:tcPr>
            <w:tcW w:w="630" w:type="dxa"/>
            <w:shd w:val="clear" w:color="auto" w:fill="auto"/>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720" w:type="dxa"/>
            <w:shd w:val="clear" w:color="auto" w:fill="auto"/>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6120" w:type="dxa"/>
            <w:shd w:val="clear" w:color="auto" w:fill="auto"/>
          </w:tcPr>
          <w:p w:rsidR="00AB2770" w:rsidRPr="00CB2435" w:rsidRDefault="00AB2770" w:rsidP="00FA2713">
            <w:pPr>
              <w:spacing w:beforeLines="20" w:before="48" w:after="120"/>
            </w:pPr>
            <w:r w:rsidRPr="00CB2435">
              <w:fldChar w:fldCharType="begin">
                <w:ffData>
                  <w:name w:val="Text14"/>
                  <w:enabled/>
                  <w:calcOnExit w:val="0"/>
                  <w:textInput/>
                </w:ffData>
              </w:fldChar>
            </w:r>
            <w:r w:rsidRPr="00CB2435">
              <w:instrText xml:space="preserve"> FORMTEXT </w:instrText>
            </w:r>
            <w:r w:rsidRPr="00CB2435">
              <w:fldChar w:fldCharType="separate"/>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fldChar w:fldCharType="end"/>
            </w:r>
          </w:p>
        </w:tc>
      </w:tr>
      <w:tr w:rsidR="00AB2770" w:rsidRPr="00CB2435" w:rsidTr="00C549D5">
        <w:tc>
          <w:tcPr>
            <w:tcW w:w="7470" w:type="dxa"/>
            <w:shd w:val="clear" w:color="auto" w:fill="auto"/>
          </w:tcPr>
          <w:p w:rsidR="00AB2770" w:rsidRPr="00AB2770" w:rsidRDefault="00AB2770" w:rsidP="006B3526">
            <w:pPr>
              <w:pStyle w:val="FirstLevelbullet"/>
              <w:numPr>
                <w:ilvl w:val="0"/>
                <w:numId w:val="46"/>
              </w:numPr>
              <w:ind w:left="425"/>
            </w:pPr>
            <w:r w:rsidRPr="00AB2770">
              <w:t xml:space="preserve">NFP supervisor is a registered professional nurse with a minimum of a </w:t>
            </w:r>
            <w:r w:rsidR="006B3526">
              <w:t>bachelor’s</w:t>
            </w:r>
            <w:r w:rsidRPr="00AB2770">
              <w:t xml:space="preserve"> degree in </w:t>
            </w:r>
            <w:r w:rsidR="006B3526" w:rsidRPr="00AB2770">
              <w:t xml:space="preserve">nursing </w:t>
            </w:r>
            <w:r w:rsidRPr="00AB2770">
              <w:t>and work a minimum of 0.5 in NFP</w:t>
            </w:r>
            <w:r w:rsidR="002D66FE">
              <w:t>.</w:t>
            </w:r>
            <w:r w:rsidR="002D66FE">
              <w:br/>
            </w:r>
            <w:r w:rsidRPr="00AB2770">
              <w:rPr>
                <w:b/>
              </w:rPr>
              <w:t xml:space="preserve">NFP Contract </w:t>
            </w:r>
            <w:hyperlink r:id="rId26" w:tooltip="link verified 3/6/15" w:history="1">
              <w:r w:rsidRPr="00AB2770">
                <w:rPr>
                  <w:rStyle w:val="Hyperlink"/>
                  <w:szCs w:val="24"/>
                </w:rPr>
                <w:t>Model Element 8</w:t>
              </w:r>
            </w:hyperlink>
          </w:p>
        </w:tc>
        <w:tc>
          <w:tcPr>
            <w:tcW w:w="630" w:type="dxa"/>
            <w:shd w:val="clear" w:color="auto" w:fill="auto"/>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720" w:type="dxa"/>
            <w:shd w:val="clear" w:color="auto" w:fill="auto"/>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6120" w:type="dxa"/>
            <w:shd w:val="clear" w:color="auto" w:fill="auto"/>
          </w:tcPr>
          <w:p w:rsidR="00AB2770" w:rsidRPr="002158B7" w:rsidRDefault="00AB2770" w:rsidP="00FA2713">
            <w:pPr>
              <w:pStyle w:val="BodyTextIndent"/>
              <w:spacing w:beforeLines="20" w:before="48" w:after="240"/>
              <w:ind w:left="0" w:firstLine="0"/>
              <w:rPr>
                <w:bCs/>
              </w:rPr>
            </w:pPr>
            <w:r w:rsidRPr="00CB2435">
              <w:fldChar w:fldCharType="begin">
                <w:ffData>
                  <w:name w:val="Text14"/>
                  <w:enabled/>
                  <w:calcOnExit w:val="0"/>
                  <w:textInput/>
                </w:ffData>
              </w:fldChar>
            </w:r>
            <w:r w:rsidRPr="00CB2435">
              <w:instrText xml:space="preserve"> FORMTEXT </w:instrText>
            </w:r>
            <w:r w:rsidRPr="00CB2435">
              <w:fldChar w:fldCharType="separate"/>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fldChar w:fldCharType="end"/>
            </w:r>
          </w:p>
        </w:tc>
      </w:tr>
      <w:tr w:rsidR="00AB2770" w:rsidRPr="00CB2435" w:rsidTr="00C549D5">
        <w:trPr>
          <w:cantSplit/>
        </w:trPr>
        <w:tc>
          <w:tcPr>
            <w:tcW w:w="7470" w:type="dxa"/>
            <w:shd w:val="clear" w:color="auto" w:fill="auto"/>
          </w:tcPr>
          <w:p w:rsidR="00AB2770" w:rsidRPr="00AB2770" w:rsidRDefault="006B3526" w:rsidP="002D66FE">
            <w:pPr>
              <w:pStyle w:val="FirstLevelbullet"/>
              <w:numPr>
                <w:ilvl w:val="0"/>
                <w:numId w:val="46"/>
              </w:numPr>
              <w:ind w:left="425"/>
            </w:pPr>
            <w:r>
              <w:t>Nurse-Family</w:t>
            </w:r>
            <w:r w:rsidR="00AB2770" w:rsidRPr="00AB2770">
              <w:t xml:space="preserve"> Partnership services are delivered by </w:t>
            </w:r>
            <w:r w:rsidRPr="00AB2770">
              <w:t>public health nurses</w:t>
            </w:r>
            <w:r w:rsidR="00AB2770" w:rsidRPr="00AB2770">
              <w:t xml:space="preserve"> (PHNs) with a minimum of a bachelor</w:t>
            </w:r>
            <w:r>
              <w:t>’</w:t>
            </w:r>
            <w:r w:rsidR="00AB2770" w:rsidRPr="00AB2770">
              <w:t xml:space="preserve">s degree in nursing or approval for variance is on file from the NFP National Service Office.  </w:t>
            </w:r>
            <w:hyperlink r:id="rId27" w:tooltip="link verified 3/6/15" w:history="1">
              <w:r w:rsidR="00AB2770" w:rsidRPr="00AB2770">
                <w:rPr>
                  <w:rStyle w:val="Hyperlink"/>
                  <w:szCs w:val="24"/>
                </w:rPr>
                <w:t>PE42 (7)(a)</w:t>
              </w:r>
            </w:hyperlink>
            <w:r w:rsidR="00AB2770" w:rsidRPr="00AB2770">
              <w:t xml:space="preserve">, </w:t>
            </w:r>
            <w:r w:rsidR="00AB2770" w:rsidRPr="00AB2770">
              <w:rPr>
                <w:b/>
              </w:rPr>
              <w:t>NFP Contract</w:t>
            </w:r>
            <w:r w:rsidR="00AB2770" w:rsidRPr="00AB2770">
              <w:t xml:space="preserve"> </w:t>
            </w:r>
            <w:hyperlink r:id="rId28" w:tooltip="link verified 3/6/15" w:history="1">
              <w:r w:rsidR="00AB2770" w:rsidRPr="00AB2770">
                <w:rPr>
                  <w:rStyle w:val="Hyperlink"/>
                  <w:szCs w:val="24"/>
                </w:rPr>
                <w:t>Model Element 8</w:t>
              </w:r>
            </w:hyperlink>
          </w:p>
        </w:tc>
        <w:tc>
          <w:tcPr>
            <w:tcW w:w="630" w:type="dxa"/>
            <w:shd w:val="clear" w:color="auto" w:fill="auto"/>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720" w:type="dxa"/>
            <w:shd w:val="clear" w:color="auto" w:fill="auto"/>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6120" w:type="dxa"/>
            <w:shd w:val="clear" w:color="auto" w:fill="auto"/>
          </w:tcPr>
          <w:p w:rsidR="00AB2770" w:rsidRPr="00CB2435" w:rsidRDefault="00AB2770" w:rsidP="00FA2713">
            <w:pPr>
              <w:spacing w:beforeLines="20" w:before="48" w:after="120"/>
            </w:pPr>
            <w:r>
              <w:fldChar w:fldCharType="begin">
                <w:ffData>
                  <w:name w:val="Text40"/>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w:t>
            </w:r>
          </w:p>
        </w:tc>
      </w:tr>
      <w:tr w:rsidR="002D66FE" w:rsidRPr="00CB2435" w:rsidTr="00C549D5">
        <w:trPr>
          <w:cantSplit/>
        </w:trPr>
        <w:tc>
          <w:tcPr>
            <w:tcW w:w="7470" w:type="dxa"/>
            <w:shd w:val="clear" w:color="auto" w:fill="auto"/>
          </w:tcPr>
          <w:p w:rsidR="002D66FE" w:rsidRPr="00AB2770" w:rsidRDefault="002D66FE" w:rsidP="002D66FE">
            <w:pPr>
              <w:pStyle w:val="NUMBERbullet"/>
              <w:numPr>
                <w:ilvl w:val="0"/>
                <w:numId w:val="47"/>
              </w:numPr>
            </w:pPr>
            <w:r w:rsidRPr="00AB2770">
              <w:t>Number of PHNs and FTEs in program</w:t>
            </w:r>
          </w:p>
        </w:tc>
        <w:tc>
          <w:tcPr>
            <w:tcW w:w="630" w:type="dxa"/>
            <w:shd w:val="clear" w:color="auto" w:fill="auto"/>
          </w:tcPr>
          <w:p w:rsidR="002D66FE" w:rsidRPr="00CB2435" w:rsidRDefault="00C549D5" w:rsidP="00AB2770">
            <w:pPr>
              <w:spacing w:beforeLines="20" w:before="48" w:after="120"/>
              <w:ind w:left="-25"/>
              <w:jc w:val="center"/>
            </w:pPr>
            <w:r>
              <w:fldChar w:fldCharType="begin">
                <w:ffData>
                  <w:name w:val="Check12"/>
                  <w:enabled/>
                  <w:calcOnExit w:val="0"/>
                  <w:checkBox>
                    <w:sizeAuto/>
                    <w:default w:val="0"/>
                  </w:checkBox>
                </w:ffData>
              </w:fldChar>
            </w:r>
            <w:bookmarkStart w:id="28" w:name="Check12"/>
            <w:r>
              <w:instrText xml:space="preserve"> FORMCHECKBOX </w:instrText>
            </w:r>
            <w:r w:rsidR="00974FD4">
              <w:fldChar w:fldCharType="separate"/>
            </w:r>
            <w:r>
              <w:fldChar w:fldCharType="end"/>
            </w:r>
            <w:bookmarkEnd w:id="28"/>
          </w:p>
        </w:tc>
        <w:tc>
          <w:tcPr>
            <w:tcW w:w="720" w:type="dxa"/>
            <w:shd w:val="clear" w:color="auto" w:fill="auto"/>
          </w:tcPr>
          <w:p w:rsidR="002D66FE" w:rsidRPr="00CB2435" w:rsidRDefault="00C549D5" w:rsidP="00AB2770">
            <w:pPr>
              <w:spacing w:beforeLines="20" w:before="48" w:after="120"/>
              <w:ind w:left="-25"/>
              <w:jc w:val="center"/>
            </w:pPr>
            <w:r>
              <w:fldChar w:fldCharType="begin">
                <w:ffData>
                  <w:name w:val="Check13"/>
                  <w:enabled/>
                  <w:calcOnExit w:val="0"/>
                  <w:checkBox>
                    <w:sizeAuto/>
                    <w:default w:val="0"/>
                  </w:checkBox>
                </w:ffData>
              </w:fldChar>
            </w:r>
            <w:bookmarkStart w:id="29" w:name="Check13"/>
            <w:r>
              <w:instrText xml:space="preserve"> FORMCHECKBOX </w:instrText>
            </w:r>
            <w:r w:rsidR="00974FD4">
              <w:fldChar w:fldCharType="separate"/>
            </w:r>
            <w:r>
              <w:fldChar w:fldCharType="end"/>
            </w:r>
            <w:bookmarkEnd w:id="29"/>
          </w:p>
        </w:tc>
        <w:tc>
          <w:tcPr>
            <w:tcW w:w="6120" w:type="dxa"/>
            <w:shd w:val="clear" w:color="auto" w:fill="auto"/>
          </w:tcPr>
          <w:p w:rsidR="002D66FE" w:rsidRDefault="00C549D5" w:rsidP="00FA2713">
            <w:pPr>
              <w:spacing w:beforeLines="20" w:before="48" w:after="120"/>
            </w:pPr>
            <w:r>
              <w:fldChar w:fldCharType="begin">
                <w:ffData>
                  <w:name w:val="Text89"/>
                  <w:enabled/>
                  <w:calcOnExit w:val="0"/>
                  <w:textInput/>
                </w:ffData>
              </w:fldChar>
            </w:r>
            <w:bookmarkStart w:id="30"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AB2770" w:rsidRPr="00CB2435" w:rsidTr="00C549D5">
        <w:trPr>
          <w:cantSplit/>
        </w:trPr>
        <w:tc>
          <w:tcPr>
            <w:tcW w:w="7470" w:type="dxa"/>
            <w:shd w:val="clear" w:color="auto" w:fill="auto"/>
          </w:tcPr>
          <w:p w:rsidR="00AB2770" w:rsidRPr="00AB2770" w:rsidRDefault="00AB2770" w:rsidP="00AE2EA0">
            <w:pPr>
              <w:pStyle w:val="FirstLevelbullet"/>
              <w:numPr>
                <w:ilvl w:val="0"/>
                <w:numId w:val="46"/>
              </w:numPr>
              <w:ind w:left="425"/>
            </w:pPr>
            <w:r w:rsidRPr="00AB2770">
              <w:t xml:space="preserve">All NFP </w:t>
            </w:r>
            <w:r w:rsidRPr="00AB2770">
              <w:rPr>
                <w:u w:val="single"/>
              </w:rPr>
              <w:t xml:space="preserve">staff </w:t>
            </w:r>
            <w:r w:rsidRPr="00AB2770">
              <w:t>has completed core education sessions required by NFP-NSO.</w:t>
            </w:r>
            <w:r w:rsidRPr="00AB2770">
              <w:rPr>
                <w:b/>
              </w:rPr>
              <w:t xml:space="preserve"> NFP Contract</w:t>
            </w:r>
            <w:r w:rsidRPr="00AB2770">
              <w:t xml:space="preserve"> </w:t>
            </w:r>
            <w:hyperlink r:id="rId29" w:tooltip="link verified 3/6/15" w:history="1">
              <w:r w:rsidRPr="00AB2770">
                <w:rPr>
                  <w:rStyle w:val="Hyperlink"/>
                  <w:szCs w:val="24"/>
                </w:rPr>
                <w:t>Model Element 9</w:t>
              </w:r>
            </w:hyperlink>
            <w:r w:rsidR="00D00621">
              <w:rPr>
                <w:rStyle w:val="Hyperlink"/>
                <w:szCs w:val="24"/>
              </w:rPr>
              <w:t xml:space="preserve"> </w:t>
            </w:r>
          </w:p>
        </w:tc>
        <w:tc>
          <w:tcPr>
            <w:tcW w:w="630" w:type="dxa"/>
            <w:shd w:val="clear" w:color="auto" w:fill="auto"/>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720" w:type="dxa"/>
            <w:shd w:val="clear" w:color="auto" w:fill="auto"/>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6120" w:type="dxa"/>
            <w:shd w:val="clear" w:color="auto" w:fill="auto"/>
          </w:tcPr>
          <w:p w:rsidR="00AB2770" w:rsidRPr="00CB2435" w:rsidRDefault="00AB2770" w:rsidP="00FA2713">
            <w:pPr>
              <w:spacing w:beforeLines="20" w:before="48" w:after="120"/>
            </w:pPr>
            <w:r w:rsidRPr="00CB2435">
              <w:fldChar w:fldCharType="begin">
                <w:ffData>
                  <w:name w:val="Text14"/>
                  <w:enabled/>
                  <w:calcOnExit w:val="0"/>
                  <w:textInput/>
                </w:ffData>
              </w:fldChar>
            </w:r>
            <w:r w:rsidRPr="00CB2435">
              <w:instrText xml:space="preserve"> FORMTEXT </w:instrText>
            </w:r>
            <w:r w:rsidRPr="00CB2435">
              <w:fldChar w:fldCharType="separate"/>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fldChar w:fldCharType="end"/>
            </w:r>
          </w:p>
        </w:tc>
      </w:tr>
      <w:tr w:rsidR="00AB2770" w:rsidRPr="00CB2435" w:rsidTr="00C549D5">
        <w:trPr>
          <w:cantSplit/>
        </w:trPr>
        <w:tc>
          <w:tcPr>
            <w:tcW w:w="7470" w:type="dxa"/>
            <w:shd w:val="clear" w:color="auto" w:fill="auto"/>
          </w:tcPr>
          <w:p w:rsidR="00AB2770" w:rsidRPr="00AB2770" w:rsidRDefault="00AB2770" w:rsidP="008E56C4">
            <w:pPr>
              <w:pStyle w:val="FirstLevelbullet"/>
              <w:numPr>
                <w:ilvl w:val="0"/>
                <w:numId w:val="46"/>
              </w:numPr>
              <w:ind w:left="425"/>
            </w:pPr>
            <w:r w:rsidRPr="00AB2770">
              <w:t xml:space="preserve">All NFP </w:t>
            </w:r>
            <w:r w:rsidR="006B3526" w:rsidRPr="00AB2770">
              <w:rPr>
                <w:u w:val="single"/>
              </w:rPr>
              <w:t>supervisors</w:t>
            </w:r>
            <w:r w:rsidR="006B3526" w:rsidRPr="00AB2770">
              <w:t xml:space="preserve"> </w:t>
            </w:r>
            <w:r w:rsidRPr="00AB2770">
              <w:t xml:space="preserve">attend annual NFP Educational Symposium.  </w:t>
            </w:r>
            <w:r w:rsidR="008E56C4">
              <w:br/>
            </w:r>
            <w:r w:rsidRPr="00AB2770">
              <w:rPr>
                <w:b/>
              </w:rPr>
              <w:t>NFP Contract</w:t>
            </w:r>
            <w:r w:rsidRPr="00AB2770">
              <w:t xml:space="preserve"> </w:t>
            </w:r>
            <w:hyperlink r:id="rId30" w:tooltip="link verified 3/6/15" w:history="1">
              <w:r w:rsidRPr="00AB2770">
                <w:rPr>
                  <w:rStyle w:val="Hyperlink"/>
                  <w:szCs w:val="24"/>
                </w:rPr>
                <w:t>Model Element 9</w:t>
              </w:r>
            </w:hyperlink>
          </w:p>
        </w:tc>
        <w:tc>
          <w:tcPr>
            <w:tcW w:w="630" w:type="dxa"/>
            <w:shd w:val="clear" w:color="auto" w:fill="auto"/>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720" w:type="dxa"/>
            <w:shd w:val="clear" w:color="auto" w:fill="auto"/>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6120" w:type="dxa"/>
            <w:shd w:val="clear" w:color="auto" w:fill="auto"/>
          </w:tcPr>
          <w:p w:rsidR="00AB2770" w:rsidRPr="00CB2435" w:rsidRDefault="00AB2770" w:rsidP="00FA2713">
            <w:pPr>
              <w:spacing w:beforeLines="20" w:before="48" w:after="120"/>
            </w:pPr>
            <w:r w:rsidRPr="00CB2435">
              <w:fldChar w:fldCharType="begin">
                <w:ffData>
                  <w:name w:val="Text14"/>
                  <w:enabled/>
                  <w:calcOnExit w:val="0"/>
                  <w:textInput/>
                </w:ffData>
              </w:fldChar>
            </w:r>
            <w:r w:rsidRPr="00CB2435">
              <w:instrText xml:space="preserve"> FORMTEXT </w:instrText>
            </w:r>
            <w:r w:rsidRPr="00CB2435">
              <w:fldChar w:fldCharType="separate"/>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fldChar w:fldCharType="end"/>
            </w:r>
          </w:p>
        </w:tc>
      </w:tr>
      <w:tr w:rsidR="00AB2770" w:rsidRPr="00CB2435" w:rsidTr="00C549D5">
        <w:trPr>
          <w:cantSplit/>
        </w:trPr>
        <w:tc>
          <w:tcPr>
            <w:tcW w:w="7470" w:type="dxa"/>
            <w:shd w:val="clear" w:color="auto" w:fill="auto"/>
          </w:tcPr>
          <w:p w:rsidR="00AB2770" w:rsidRPr="00AB2770" w:rsidRDefault="00AB2770" w:rsidP="008E56C4">
            <w:pPr>
              <w:pStyle w:val="FirstLevelbullet"/>
              <w:numPr>
                <w:ilvl w:val="0"/>
                <w:numId w:val="46"/>
              </w:numPr>
              <w:ind w:left="425"/>
            </w:pPr>
            <w:r w:rsidRPr="00AB2770">
              <w:t>NFP</w:t>
            </w:r>
            <w:r w:rsidRPr="00AB2770">
              <w:rPr>
                <w:u w:val="single"/>
              </w:rPr>
              <w:t xml:space="preserve"> </w:t>
            </w:r>
            <w:r w:rsidR="006B3526" w:rsidRPr="00AB2770">
              <w:rPr>
                <w:u w:val="single"/>
              </w:rPr>
              <w:t>administrator</w:t>
            </w:r>
            <w:r w:rsidR="006B3526" w:rsidRPr="00AB2770">
              <w:t xml:space="preserve"> </w:t>
            </w:r>
            <w:r w:rsidRPr="00AB2770">
              <w:t xml:space="preserve">has attended NFP </w:t>
            </w:r>
            <w:r w:rsidR="007A0801" w:rsidRPr="00AB2770">
              <w:t xml:space="preserve">administrator </w:t>
            </w:r>
            <w:r w:rsidRPr="00AB2770">
              <w:t>orientation</w:t>
            </w:r>
            <w:r w:rsidRPr="008E56C4">
              <w:t>.</w:t>
            </w:r>
            <w:r w:rsidRPr="00AB2770">
              <w:rPr>
                <w:b/>
              </w:rPr>
              <w:t xml:space="preserve"> </w:t>
            </w:r>
            <w:r w:rsidR="008E56C4">
              <w:br/>
            </w:r>
            <w:r w:rsidRPr="00AB2770">
              <w:rPr>
                <w:b/>
              </w:rPr>
              <w:t>NFP Contract</w:t>
            </w:r>
            <w:r w:rsidRPr="00AB2770">
              <w:t xml:space="preserve"> </w:t>
            </w:r>
            <w:hyperlink r:id="rId31" w:tooltip="link verified 3/6/15" w:history="1">
              <w:r w:rsidRPr="00AB2770">
                <w:rPr>
                  <w:rStyle w:val="Hyperlink"/>
                  <w:szCs w:val="24"/>
                </w:rPr>
                <w:t>Model Element 9</w:t>
              </w:r>
            </w:hyperlink>
          </w:p>
        </w:tc>
        <w:tc>
          <w:tcPr>
            <w:tcW w:w="630" w:type="dxa"/>
            <w:shd w:val="clear" w:color="auto" w:fill="auto"/>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720" w:type="dxa"/>
            <w:shd w:val="clear" w:color="auto" w:fill="auto"/>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6120" w:type="dxa"/>
            <w:shd w:val="clear" w:color="auto" w:fill="auto"/>
          </w:tcPr>
          <w:p w:rsidR="00AB2770" w:rsidRPr="002158B7" w:rsidRDefault="00AB2770" w:rsidP="00FA2713">
            <w:pPr>
              <w:pStyle w:val="BodyTextIndent"/>
              <w:spacing w:beforeLines="20" w:before="48" w:after="240"/>
              <w:ind w:left="0" w:firstLine="0"/>
              <w:rPr>
                <w:bCs/>
              </w:rPr>
            </w:pPr>
            <w:r w:rsidRPr="00CB2435">
              <w:fldChar w:fldCharType="begin">
                <w:ffData>
                  <w:name w:val="Text14"/>
                  <w:enabled/>
                  <w:calcOnExit w:val="0"/>
                  <w:textInput/>
                </w:ffData>
              </w:fldChar>
            </w:r>
            <w:r w:rsidRPr="00CB2435">
              <w:instrText xml:space="preserve"> FORMTEXT </w:instrText>
            </w:r>
            <w:r w:rsidRPr="00CB2435">
              <w:fldChar w:fldCharType="separate"/>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fldChar w:fldCharType="end"/>
            </w:r>
          </w:p>
        </w:tc>
      </w:tr>
      <w:tr w:rsidR="00AB2770" w:rsidRPr="00CB2435" w:rsidTr="00C549D5">
        <w:trPr>
          <w:cantSplit/>
        </w:trPr>
        <w:tc>
          <w:tcPr>
            <w:tcW w:w="7470" w:type="dxa"/>
            <w:shd w:val="clear" w:color="auto" w:fill="auto"/>
          </w:tcPr>
          <w:p w:rsidR="00AB2770" w:rsidRPr="00AB2770" w:rsidRDefault="00AB2770" w:rsidP="00AE2EA0">
            <w:pPr>
              <w:pStyle w:val="FirstLevelbullet"/>
              <w:numPr>
                <w:ilvl w:val="0"/>
                <w:numId w:val="46"/>
              </w:numPr>
              <w:ind w:left="425"/>
            </w:pPr>
            <w:r w:rsidRPr="00AB2770">
              <w:t>NFP Nurses use professional knowledge</w:t>
            </w:r>
            <w:r w:rsidR="00D00621">
              <w:t xml:space="preserve"> nursing</w:t>
            </w:r>
            <w:r w:rsidRPr="00AB2770">
              <w:t xml:space="preserve"> judgment </w:t>
            </w:r>
            <w:r w:rsidR="006213A9">
              <w:t xml:space="preserve">nursing skills, screening tools and assessments, frameworks, guidance </w:t>
            </w:r>
            <w:r w:rsidRPr="00AB2770">
              <w:t xml:space="preserve">and the NFP Visit-to-Visit </w:t>
            </w:r>
            <w:r w:rsidR="007A0801" w:rsidRPr="00AB2770">
              <w:t>guidelines</w:t>
            </w:r>
            <w:r w:rsidR="006213A9">
              <w:t xml:space="preserve"> to</w:t>
            </w:r>
            <w:r w:rsidR="007A0801" w:rsidRPr="00AB2770">
              <w:t xml:space="preserve"> </w:t>
            </w:r>
            <w:r w:rsidRPr="00AB2770">
              <w:t>individualiz</w:t>
            </w:r>
            <w:r w:rsidR="006213A9">
              <w:t>e</w:t>
            </w:r>
            <w:r w:rsidRPr="00AB2770">
              <w:t xml:space="preserve"> the</w:t>
            </w:r>
            <w:r w:rsidR="006213A9">
              <w:t xml:space="preserve"> program</w:t>
            </w:r>
            <w:r w:rsidRPr="00AB2770">
              <w:t xml:space="preserve"> to the strengths and </w:t>
            </w:r>
            <w:r w:rsidR="006213A9">
              <w:t xml:space="preserve">risks </w:t>
            </w:r>
            <w:r w:rsidRPr="00AB2770">
              <w:t>of each family and apportion time across defined program domains.</w:t>
            </w:r>
            <w:r w:rsidR="008E56C4">
              <w:t xml:space="preserve"> </w:t>
            </w:r>
            <w:r w:rsidRPr="00AB2770">
              <w:rPr>
                <w:b/>
              </w:rPr>
              <w:t>NFP Contract</w:t>
            </w:r>
            <w:r w:rsidRPr="00AB2770">
              <w:t xml:space="preserve"> </w:t>
            </w:r>
            <w:hyperlink r:id="rId32" w:tooltip="link verified 3/6/15" w:history="1">
              <w:r w:rsidRPr="00AB2770">
                <w:rPr>
                  <w:rStyle w:val="Hyperlink"/>
                  <w:szCs w:val="24"/>
                </w:rPr>
                <w:t>Model Element 10</w:t>
              </w:r>
            </w:hyperlink>
            <w:r w:rsidRPr="00AB2770">
              <w:t xml:space="preserve"> </w:t>
            </w:r>
          </w:p>
        </w:tc>
        <w:tc>
          <w:tcPr>
            <w:tcW w:w="630" w:type="dxa"/>
            <w:shd w:val="clear" w:color="auto" w:fill="auto"/>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720" w:type="dxa"/>
            <w:shd w:val="clear" w:color="auto" w:fill="auto"/>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6120" w:type="dxa"/>
            <w:shd w:val="clear" w:color="auto" w:fill="auto"/>
          </w:tcPr>
          <w:p w:rsidR="00AB2770" w:rsidRPr="00CB2435" w:rsidRDefault="00AB2770" w:rsidP="00FA2713">
            <w:pPr>
              <w:spacing w:beforeLines="20" w:before="48" w:after="120"/>
            </w:pPr>
            <w:r w:rsidRPr="00CB2435">
              <w:fldChar w:fldCharType="begin">
                <w:ffData>
                  <w:name w:val="Text14"/>
                  <w:enabled/>
                  <w:calcOnExit w:val="0"/>
                  <w:textInput/>
                </w:ffData>
              </w:fldChar>
            </w:r>
            <w:r w:rsidRPr="00CB2435">
              <w:instrText xml:space="preserve"> FORMTEXT </w:instrText>
            </w:r>
            <w:r w:rsidRPr="00CB2435">
              <w:fldChar w:fldCharType="separate"/>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fldChar w:fldCharType="end"/>
            </w:r>
          </w:p>
        </w:tc>
      </w:tr>
      <w:tr w:rsidR="00AB2770" w:rsidRPr="00CB2435" w:rsidTr="00C549D5">
        <w:trPr>
          <w:cantSplit/>
        </w:trPr>
        <w:tc>
          <w:tcPr>
            <w:tcW w:w="7470" w:type="dxa"/>
            <w:shd w:val="clear" w:color="auto" w:fill="auto"/>
          </w:tcPr>
          <w:p w:rsidR="00AB2770" w:rsidRPr="00AB2770" w:rsidRDefault="00AB2770" w:rsidP="00AE2EA0">
            <w:pPr>
              <w:pStyle w:val="FirstLevelbullet"/>
              <w:numPr>
                <w:ilvl w:val="0"/>
                <w:numId w:val="46"/>
              </w:numPr>
              <w:ind w:left="425"/>
            </w:pPr>
            <w:r w:rsidRPr="00AB2770">
              <w:lastRenderedPageBreak/>
              <w:t xml:space="preserve">NFP nurses </w:t>
            </w:r>
            <w:r w:rsidR="00D00621">
              <w:t xml:space="preserve">and supervisors </w:t>
            </w:r>
            <w:r w:rsidRPr="00AB2770">
              <w:t xml:space="preserve">apply </w:t>
            </w:r>
            <w:r w:rsidR="00D00621">
              <w:t xml:space="preserve">nursing theory, nursing process and nursing standards of practice to ehtier clinical practice and </w:t>
            </w:r>
            <w:r w:rsidRPr="00AB2770">
              <w:t xml:space="preserve">the theoretical framework that underpins the program, emphasizing </w:t>
            </w:r>
            <w:r w:rsidR="00D00621">
              <w:t>S</w:t>
            </w:r>
            <w:r w:rsidR="007A0801" w:rsidRPr="00AB2770">
              <w:t>elf-</w:t>
            </w:r>
            <w:r w:rsidR="00D00621">
              <w:t>E</w:t>
            </w:r>
            <w:r w:rsidR="007A0801" w:rsidRPr="00AB2770">
              <w:t xml:space="preserve">fficacy, </w:t>
            </w:r>
            <w:r w:rsidR="00D00621">
              <w:t>H</w:t>
            </w:r>
            <w:r w:rsidR="007A0801" w:rsidRPr="00AB2770">
              <w:t xml:space="preserve">uman </w:t>
            </w:r>
            <w:r w:rsidR="00D00621">
              <w:t>E</w:t>
            </w:r>
            <w:r w:rsidR="007A0801" w:rsidRPr="00AB2770">
              <w:t xml:space="preserve">cology and </w:t>
            </w:r>
            <w:r w:rsidR="00D00621">
              <w:t>A</w:t>
            </w:r>
            <w:r w:rsidR="007A0801" w:rsidRPr="00AB2770">
              <w:t xml:space="preserve">ttachment </w:t>
            </w:r>
            <w:r w:rsidR="007A0801">
              <w:t>theories</w:t>
            </w:r>
            <w:r w:rsidRPr="00AB2770">
              <w:t xml:space="preserve"> through current clinical methods.</w:t>
            </w:r>
            <w:r w:rsidRPr="00AB2770">
              <w:rPr>
                <w:b/>
              </w:rPr>
              <w:t xml:space="preserve">  </w:t>
            </w:r>
            <w:r w:rsidR="008E56C4">
              <w:rPr>
                <w:b/>
              </w:rPr>
              <w:br/>
            </w:r>
            <w:r w:rsidRPr="00AB2770">
              <w:rPr>
                <w:b/>
              </w:rPr>
              <w:t xml:space="preserve">NFP Contract </w:t>
            </w:r>
            <w:hyperlink r:id="rId33" w:tooltip="link verified 3/6/15" w:history="1">
              <w:r w:rsidRPr="00AB2770">
                <w:rPr>
                  <w:rStyle w:val="Hyperlink"/>
                  <w:szCs w:val="24"/>
                </w:rPr>
                <w:t>Model Element 11</w:t>
              </w:r>
            </w:hyperlink>
          </w:p>
        </w:tc>
        <w:tc>
          <w:tcPr>
            <w:tcW w:w="630" w:type="dxa"/>
            <w:shd w:val="clear" w:color="auto" w:fill="auto"/>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720" w:type="dxa"/>
            <w:shd w:val="clear" w:color="auto" w:fill="auto"/>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6120" w:type="dxa"/>
            <w:shd w:val="clear" w:color="auto" w:fill="auto"/>
          </w:tcPr>
          <w:p w:rsidR="00AB2770" w:rsidRPr="002158B7" w:rsidRDefault="00AB2770" w:rsidP="00FA2713">
            <w:pPr>
              <w:pStyle w:val="BodyTextIndent"/>
              <w:spacing w:beforeLines="20" w:before="48" w:after="240"/>
              <w:ind w:left="0" w:firstLine="0"/>
              <w:rPr>
                <w:bCs/>
              </w:rPr>
            </w:pPr>
            <w:r w:rsidRPr="00CB2435">
              <w:fldChar w:fldCharType="begin">
                <w:ffData>
                  <w:name w:val="Text14"/>
                  <w:enabled/>
                  <w:calcOnExit w:val="0"/>
                  <w:textInput/>
                </w:ffData>
              </w:fldChar>
            </w:r>
            <w:r w:rsidRPr="00CB2435">
              <w:instrText xml:space="preserve"> FORMTEXT </w:instrText>
            </w:r>
            <w:r w:rsidRPr="00CB2435">
              <w:fldChar w:fldCharType="separate"/>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fldChar w:fldCharType="end"/>
            </w:r>
          </w:p>
        </w:tc>
      </w:tr>
      <w:tr w:rsidR="00AB2770" w:rsidRPr="00CB2435" w:rsidTr="00C549D5">
        <w:trPr>
          <w:cantSplit/>
        </w:trPr>
        <w:tc>
          <w:tcPr>
            <w:tcW w:w="7470" w:type="dxa"/>
            <w:shd w:val="clear" w:color="auto" w:fill="auto"/>
          </w:tcPr>
          <w:p w:rsidR="00AB2770" w:rsidRPr="00AB2770" w:rsidRDefault="00AB2770" w:rsidP="004E2E5C">
            <w:pPr>
              <w:pStyle w:val="FirstLevelbullet"/>
              <w:numPr>
                <w:ilvl w:val="0"/>
                <w:numId w:val="46"/>
              </w:numPr>
              <w:ind w:left="425"/>
            </w:pPr>
            <w:r w:rsidRPr="00AB2770">
              <w:t xml:space="preserve">Full time nurse home visitor carries a caseload of 25 </w:t>
            </w:r>
            <w:r w:rsidR="004E2E5C">
              <w:t xml:space="preserve">or more </w:t>
            </w:r>
            <w:r w:rsidRPr="00AB2770">
              <w:t>active families. Minimum caseloads are maintained based on nurse FTE.</w:t>
            </w:r>
            <w:r w:rsidRPr="00AB2770">
              <w:rPr>
                <w:b/>
              </w:rPr>
              <w:t xml:space="preserve"> NFP Contract </w:t>
            </w:r>
            <w:hyperlink r:id="rId34" w:tooltip="link verified 3/6/15" w:history="1">
              <w:r w:rsidRPr="00AB2770">
                <w:rPr>
                  <w:rStyle w:val="Hyperlink"/>
                  <w:szCs w:val="24"/>
                </w:rPr>
                <w:t>Model Element 12</w:t>
              </w:r>
            </w:hyperlink>
          </w:p>
        </w:tc>
        <w:tc>
          <w:tcPr>
            <w:tcW w:w="630" w:type="dxa"/>
            <w:shd w:val="clear" w:color="auto" w:fill="auto"/>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720" w:type="dxa"/>
            <w:shd w:val="clear" w:color="auto" w:fill="auto"/>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6120" w:type="dxa"/>
            <w:shd w:val="clear" w:color="auto" w:fill="auto"/>
          </w:tcPr>
          <w:p w:rsidR="00AB2770" w:rsidRPr="00CB2435" w:rsidRDefault="00AB2770" w:rsidP="00FA2713">
            <w:pPr>
              <w:spacing w:beforeLines="20" w:before="48" w:after="120"/>
            </w:pPr>
            <w:r w:rsidRPr="00CB2435">
              <w:fldChar w:fldCharType="begin">
                <w:ffData>
                  <w:name w:val="Text14"/>
                  <w:enabled/>
                  <w:calcOnExit w:val="0"/>
                  <w:textInput/>
                </w:ffData>
              </w:fldChar>
            </w:r>
            <w:r w:rsidRPr="00CB2435">
              <w:instrText xml:space="preserve"> FORMTEXT </w:instrText>
            </w:r>
            <w:r w:rsidRPr="00CB2435">
              <w:fldChar w:fldCharType="separate"/>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fldChar w:fldCharType="end"/>
            </w:r>
          </w:p>
        </w:tc>
      </w:tr>
      <w:tr w:rsidR="00AB2770" w:rsidRPr="00CB2435" w:rsidTr="00C549D5">
        <w:trPr>
          <w:cantSplit/>
        </w:trPr>
        <w:tc>
          <w:tcPr>
            <w:tcW w:w="7470" w:type="dxa"/>
            <w:shd w:val="clear" w:color="auto" w:fill="auto"/>
          </w:tcPr>
          <w:p w:rsidR="00AB2770" w:rsidRPr="00AB2770" w:rsidRDefault="00442C4A" w:rsidP="00AE2EA0">
            <w:pPr>
              <w:pStyle w:val="FirstLevelbullet"/>
              <w:numPr>
                <w:ilvl w:val="0"/>
                <w:numId w:val="46"/>
              </w:numPr>
              <w:ind w:left="425"/>
            </w:pPr>
            <w:r>
              <w:t>NFP Agencies are required to employ at all times a NFP nurse supervisors.  (a) The supervisor is a registered nurse with a license in good standing. (b) The supervisor must possess a Bachelor’s Degree in Nursing and a Master’s degree in Nursing is preferred.  F</w:t>
            </w:r>
            <w:r w:rsidR="00AB2770" w:rsidRPr="00AB2770">
              <w:t xml:space="preserve">ull time </w:t>
            </w:r>
            <w:r>
              <w:t xml:space="preserve">is considered 35-40 hour work week. (c) It is expected that a full-time nurse supervisors provides supervision for </w:t>
            </w:r>
            <w:r w:rsidR="00AB2770" w:rsidRPr="00AB2770">
              <w:t xml:space="preserve">no more than eight individual nurse home visitors. </w:t>
            </w:r>
            <w:r>
              <w:t xml:space="preserve">The minimum time for a nurse supervisors is twenty hours a week with a team of </w:t>
            </w:r>
            <w:r w:rsidR="00AB2770" w:rsidRPr="00AB2770">
              <w:t>.  no more than four individual nurse home visitors</w:t>
            </w:r>
            <w:r>
              <w:t xml:space="preserve"> regardless of how the agency defines full tim</w:t>
            </w:r>
            <w:r w:rsidR="00DF5517">
              <w:t>e</w:t>
            </w:r>
            <w:r w:rsidR="00AB2770" w:rsidRPr="00AB2770">
              <w:t xml:space="preserve">. </w:t>
            </w:r>
            <w:r w:rsidR="00AB2770" w:rsidRPr="00AB2770">
              <w:rPr>
                <w:b/>
              </w:rPr>
              <w:t xml:space="preserve">  </w:t>
            </w:r>
            <w:r w:rsidR="008E56C4">
              <w:rPr>
                <w:b/>
              </w:rPr>
              <w:br/>
            </w:r>
            <w:r w:rsidR="00AB2770" w:rsidRPr="00AB2770">
              <w:rPr>
                <w:b/>
              </w:rPr>
              <w:t xml:space="preserve">NFP Contract </w:t>
            </w:r>
            <w:hyperlink r:id="rId35" w:tooltip="link verified 3/6/15" w:history="1">
              <w:r w:rsidR="00AB2770" w:rsidRPr="00AB2770">
                <w:rPr>
                  <w:rStyle w:val="Hyperlink"/>
                  <w:szCs w:val="24"/>
                </w:rPr>
                <w:t>Model Element 13</w:t>
              </w:r>
            </w:hyperlink>
          </w:p>
        </w:tc>
        <w:tc>
          <w:tcPr>
            <w:tcW w:w="630" w:type="dxa"/>
            <w:shd w:val="clear" w:color="auto" w:fill="auto"/>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720" w:type="dxa"/>
            <w:shd w:val="clear" w:color="auto" w:fill="auto"/>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6120" w:type="dxa"/>
            <w:shd w:val="clear" w:color="auto" w:fill="auto"/>
          </w:tcPr>
          <w:p w:rsidR="00AB2770" w:rsidRPr="002158B7" w:rsidRDefault="00AB2770" w:rsidP="00FA2713">
            <w:pPr>
              <w:pStyle w:val="BodyTextIndent"/>
              <w:spacing w:beforeLines="20" w:before="48" w:after="240"/>
              <w:ind w:left="0" w:firstLine="0"/>
              <w:rPr>
                <w:bCs/>
              </w:rPr>
            </w:pPr>
            <w:r w:rsidRPr="00CB2435">
              <w:fldChar w:fldCharType="begin">
                <w:ffData>
                  <w:name w:val="Text14"/>
                  <w:enabled/>
                  <w:calcOnExit w:val="0"/>
                  <w:textInput/>
                </w:ffData>
              </w:fldChar>
            </w:r>
            <w:r w:rsidRPr="00CB2435">
              <w:instrText xml:space="preserve"> FORMTEXT </w:instrText>
            </w:r>
            <w:r w:rsidRPr="00CB2435">
              <w:fldChar w:fldCharType="separate"/>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fldChar w:fldCharType="end"/>
            </w:r>
          </w:p>
        </w:tc>
      </w:tr>
      <w:tr w:rsidR="00AB2770" w:rsidRPr="00CB2435" w:rsidTr="009B2C89">
        <w:trPr>
          <w:cantSplit/>
        </w:trPr>
        <w:tc>
          <w:tcPr>
            <w:tcW w:w="7470" w:type="dxa"/>
            <w:tcBorders>
              <w:bottom w:val="single" w:sz="4" w:space="0" w:color="000000"/>
            </w:tcBorders>
            <w:shd w:val="clear" w:color="auto" w:fill="auto"/>
          </w:tcPr>
          <w:p w:rsidR="00AB2770" w:rsidRPr="00AB2770" w:rsidRDefault="00AB2770" w:rsidP="004E2E5C">
            <w:pPr>
              <w:pStyle w:val="FirstLevelbullet"/>
              <w:numPr>
                <w:ilvl w:val="0"/>
                <w:numId w:val="46"/>
              </w:numPr>
              <w:ind w:left="425"/>
            </w:pPr>
            <w:r w:rsidRPr="00AB2770">
              <w:t xml:space="preserve">Nurse supervisors provide nurse home visitors clinical supervision with reflection, demonstrate integration of the theories and </w:t>
            </w:r>
            <w:r w:rsidR="004E2E5C">
              <w:t xml:space="preserve">facilitate </w:t>
            </w:r>
            <w:r w:rsidRPr="00AB2770">
              <w:t>professional development essential to the nurse home visitor role through specific supervisory activities including one-to-one clinical supervision, case conferences, team meetings and field supervision</w:t>
            </w:r>
            <w:r w:rsidR="008E56C4">
              <w:t>.</w:t>
            </w:r>
            <w:r w:rsidR="008E56C4">
              <w:br/>
            </w:r>
            <w:r w:rsidRPr="00AB2770">
              <w:rPr>
                <w:b/>
              </w:rPr>
              <w:t xml:space="preserve">NFP Contract </w:t>
            </w:r>
            <w:hyperlink r:id="rId36" w:tooltip="link verified 3/6/15" w:history="1">
              <w:r w:rsidRPr="00AB2770">
                <w:rPr>
                  <w:rStyle w:val="Hyperlink"/>
                  <w:szCs w:val="24"/>
                </w:rPr>
                <w:t>Model Element 14</w:t>
              </w:r>
            </w:hyperlink>
          </w:p>
        </w:tc>
        <w:tc>
          <w:tcPr>
            <w:tcW w:w="630" w:type="dxa"/>
            <w:tcBorders>
              <w:bottom w:val="single" w:sz="4" w:space="0" w:color="000000"/>
            </w:tcBorders>
            <w:shd w:val="clear" w:color="auto" w:fill="auto"/>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720" w:type="dxa"/>
            <w:tcBorders>
              <w:bottom w:val="single" w:sz="4" w:space="0" w:color="000000"/>
            </w:tcBorders>
            <w:shd w:val="clear" w:color="auto" w:fill="auto"/>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6120" w:type="dxa"/>
            <w:tcBorders>
              <w:bottom w:val="single" w:sz="4" w:space="0" w:color="000000"/>
            </w:tcBorders>
            <w:shd w:val="clear" w:color="auto" w:fill="auto"/>
          </w:tcPr>
          <w:p w:rsidR="00AB2770" w:rsidRPr="00CB2435" w:rsidRDefault="00AB2770" w:rsidP="00FA2713">
            <w:pPr>
              <w:spacing w:beforeLines="20" w:before="48" w:after="120"/>
            </w:pPr>
            <w:r>
              <w:fldChar w:fldCharType="begin">
                <w:ffData>
                  <w:name w:val="Text40"/>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w:t>
            </w:r>
          </w:p>
        </w:tc>
      </w:tr>
      <w:tr w:rsidR="00AB2770" w:rsidRPr="00CB2435" w:rsidTr="004E05A9">
        <w:trPr>
          <w:cantSplit/>
        </w:trPr>
        <w:tc>
          <w:tcPr>
            <w:tcW w:w="7470" w:type="dxa"/>
            <w:shd w:val="clear" w:color="auto" w:fill="D9D9D9"/>
          </w:tcPr>
          <w:p w:rsidR="00AB2770" w:rsidRPr="00AB2770" w:rsidRDefault="00AB2770" w:rsidP="002D66FE">
            <w:pPr>
              <w:pStyle w:val="FirstLevelbullet"/>
              <w:numPr>
                <w:ilvl w:val="0"/>
                <w:numId w:val="46"/>
              </w:numPr>
              <w:ind w:left="425"/>
            </w:pPr>
            <w:r w:rsidRPr="00AB2770">
              <w:t>NFP PHNs have individualized continuing education plans and access to training.</w:t>
            </w:r>
          </w:p>
        </w:tc>
        <w:tc>
          <w:tcPr>
            <w:tcW w:w="630" w:type="dxa"/>
            <w:shd w:val="clear" w:color="auto" w:fill="D9D9D9"/>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720" w:type="dxa"/>
            <w:shd w:val="clear" w:color="auto" w:fill="D9D9D9"/>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6120" w:type="dxa"/>
            <w:shd w:val="clear" w:color="auto" w:fill="D9D9D9"/>
          </w:tcPr>
          <w:p w:rsidR="00AB2770" w:rsidRPr="00CB2435" w:rsidRDefault="00AB2770" w:rsidP="00FA2713">
            <w:pPr>
              <w:spacing w:beforeLines="20" w:before="48" w:after="120"/>
            </w:pPr>
            <w:r>
              <w:fldChar w:fldCharType="begin">
                <w:ffData>
                  <w:name w:val="Text40"/>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w:t>
            </w:r>
          </w:p>
        </w:tc>
      </w:tr>
      <w:tr w:rsidR="00AB2770" w:rsidRPr="00CB2435" w:rsidTr="00C549D5">
        <w:trPr>
          <w:cantSplit/>
        </w:trPr>
        <w:tc>
          <w:tcPr>
            <w:tcW w:w="7470" w:type="dxa"/>
            <w:shd w:val="clear" w:color="auto" w:fill="auto"/>
          </w:tcPr>
          <w:p w:rsidR="00AB2770" w:rsidRPr="00AB2770" w:rsidRDefault="004E2E5C" w:rsidP="00AE2EA0">
            <w:pPr>
              <w:pStyle w:val="FirstLevelbullet"/>
              <w:numPr>
                <w:ilvl w:val="0"/>
                <w:numId w:val="46"/>
              </w:numPr>
              <w:ind w:left="425"/>
            </w:pPr>
            <w:r>
              <w:lastRenderedPageBreak/>
              <w:t>N</w:t>
            </w:r>
            <w:r w:rsidR="007A0801" w:rsidRPr="00AB2770">
              <w:t xml:space="preserve">urse home visitors </w:t>
            </w:r>
            <w:r>
              <w:t xml:space="preserve">and nurse supervisors </w:t>
            </w:r>
            <w:r w:rsidR="00AB2770" w:rsidRPr="00AB2770">
              <w:t>(a) collect data</w:t>
            </w:r>
            <w:r>
              <w:t xml:space="preserve"> as specified by the Nurse-Family Partnership National Service Office and ensure that it is accurately entered into the NFP data collection system </w:t>
            </w:r>
            <w:r w:rsidR="00AB2770" w:rsidRPr="00AB2770">
              <w:t>within one week of each client visit</w:t>
            </w:r>
            <w:r w:rsidR="007A0801">
              <w:t>,</w:t>
            </w:r>
            <w:r w:rsidR="00AB2770" w:rsidRPr="00AB2770">
              <w:t xml:space="preserve"> and (b) enter any other data completely and accurately on or before the last day of each calendar month. </w:t>
            </w:r>
            <w:r w:rsidR="00AB2770" w:rsidRPr="00AB2770">
              <w:rPr>
                <w:u w:val="single"/>
              </w:rPr>
              <w:t>NFP Implementation Agreement, Exhibit E Agency Responsibilities, VII</w:t>
            </w:r>
            <w:r w:rsidR="00AB2770" w:rsidRPr="00AB2770">
              <w:rPr>
                <w:b/>
                <w:u w:val="single"/>
              </w:rPr>
              <w:t xml:space="preserve">. NFP Contract </w:t>
            </w:r>
            <w:hyperlink r:id="rId37" w:tooltip="link verified 3/6/15" w:history="1">
              <w:r w:rsidR="00AB2770" w:rsidRPr="00AB2770">
                <w:rPr>
                  <w:rStyle w:val="Hyperlink"/>
                  <w:szCs w:val="24"/>
                </w:rPr>
                <w:t>Model Element 15</w:t>
              </w:r>
            </w:hyperlink>
          </w:p>
        </w:tc>
        <w:tc>
          <w:tcPr>
            <w:tcW w:w="630" w:type="dxa"/>
            <w:shd w:val="clear" w:color="auto" w:fill="auto"/>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720" w:type="dxa"/>
            <w:shd w:val="clear" w:color="auto" w:fill="auto"/>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6120" w:type="dxa"/>
            <w:shd w:val="clear" w:color="auto" w:fill="auto"/>
          </w:tcPr>
          <w:p w:rsidR="00AB2770" w:rsidRPr="00CB2435" w:rsidRDefault="00AB2770" w:rsidP="00FA2713">
            <w:pPr>
              <w:spacing w:beforeLines="20" w:before="48" w:after="120"/>
            </w:pPr>
            <w:r w:rsidRPr="00CB2435">
              <w:fldChar w:fldCharType="begin">
                <w:ffData>
                  <w:name w:val="Text14"/>
                  <w:enabled/>
                  <w:calcOnExit w:val="0"/>
                  <w:textInput/>
                </w:ffData>
              </w:fldChar>
            </w:r>
            <w:r w:rsidRPr="00CB2435">
              <w:instrText xml:space="preserve"> FORMTEXT </w:instrText>
            </w:r>
            <w:r w:rsidRPr="00CB2435">
              <w:fldChar w:fldCharType="separate"/>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fldChar w:fldCharType="end"/>
            </w:r>
          </w:p>
        </w:tc>
      </w:tr>
      <w:tr w:rsidR="00AB2770" w:rsidRPr="00CB2435" w:rsidTr="00C549D5">
        <w:trPr>
          <w:cantSplit/>
        </w:trPr>
        <w:tc>
          <w:tcPr>
            <w:tcW w:w="7470" w:type="dxa"/>
            <w:shd w:val="clear" w:color="auto" w:fill="auto"/>
          </w:tcPr>
          <w:p w:rsidR="00AB2770" w:rsidRPr="00AB2770" w:rsidRDefault="00AB2770" w:rsidP="007A0801">
            <w:pPr>
              <w:pStyle w:val="FirstLevelbullet"/>
              <w:numPr>
                <w:ilvl w:val="0"/>
                <w:numId w:val="46"/>
              </w:numPr>
              <w:ind w:left="425"/>
            </w:pPr>
            <w:r w:rsidRPr="00AB2770">
              <w:t>Data is collected taking all appropriate steps to maintain client confidentiality and obtain any necessary written permissions or agreements for data analysis or disclosure of protected health information, in accordance with HIPAA (Health Insurance Portability and Accountability Act of 1996) regulations, including, but not limited to, authorizations, data use agreements, business assoc</w:t>
            </w:r>
            <w:r w:rsidR="007A0801">
              <w:t xml:space="preserve">iate agreements, as necessary. </w:t>
            </w:r>
            <w:r w:rsidRPr="00AB2770">
              <w:rPr>
                <w:u w:val="single"/>
              </w:rPr>
              <w:t>NFP Implementation Agreement, Exhibit E Agency Responsibilities, VII.</w:t>
            </w:r>
            <w:r w:rsidRPr="00AB2770">
              <w:rPr>
                <w:b/>
              </w:rPr>
              <w:t xml:space="preserve"> </w:t>
            </w:r>
            <w:r w:rsidRPr="00AB2770">
              <w:rPr>
                <w:b/>
                <w:u w:val="single"/>
              </w:rPr>
              <w:t xml:space="preserve">NFP Contract </w:t>
            </w:r>
            <w:hyperlink r:id="rId38" w:tooltip="link verified 3/6/15" w:history="1">
              <w:r w:rsidRPr="00AB2770">
                <w:rPr>
                  <w:rStyle w:val="Hyperlink"/>
                  <w:szCs w:val="24"/>
                </w:rPr>
                <w:t>Model Element 15</w:t>
              </w:r>
            </w:hyperlink>
          </w:p>
        </w:tc>
        <w:tc>
          <w:tcPr>
            <w:tcW w:w="630" w:type="dxa"/>
            <w:shd w:val="clear" w:color="auto" w:fill="auto"/>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720" w:type="dxa"/>
            <w:shd w:val="clear" w:color="auto" w:fill="auto"/>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6120" w:type="dxa"/>
            <w:shd w:val="clear" w:color="auto" w:fill="auto"/>
          </w:tcPr>
          <w:p w:rsidR="00AB2770" w:rsidRPr="00CB2435" w:rsidRDefault="00AB2770" w:rsidP="00FA2713">
            <w:pPr>
              <w:spacing w:beforeLines="20" w:before="48" w:after="120"/>
            </w:pPr>
            <w:r w:rsidRPr="00CB2435">
              <w:fldChar w:fldCharType="begin">
                <w:ffData>
                  <w:name w:val="Text14"/>
                  <w:enabled/>
                  <w:calcOnExit w:val="0"/>
                  <w:textInput/>
                </w:ffData>
              </w:fldChar>
            </w:r>
            <w:r w:rsidRPr="00CB2435">
              <w:instrText xml:space="preserve"> FORMTEXT </w:instrText>
            </w:r>
            <w:r w:rsidRPr="00CB2435">
              <w:fldChar w:fldCharType="separate"/>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fldChar w:fldCharType="end"/>
            </w:r>
          </w:p>
        </w:tc>
      </w:tr>
      <w:tr w:rsidR="00AB2770" w:rsidRPr="00CB2435" w:rsidTr="009B2C89">
        <w:trPr>
          <w:cantSplit/>
        </w:trPr>
        <w:tc>
          <w:tcPr>
            <w:tcW w:w="7470" w:type="dxa"/>
            <w:tcBorders>
              <w:bottom w:val="single" w:sz="4" w:space="0" w:color="000000"/>
            </w:tcBorders>
            <w:shd w:val="clear" w:color="auto" w:fill="auto"/>
          </w:tcPr>
          <w:p w:rsidR="00AB2770" w:rsidRPr="00AB2770" w:rsidRDefault="00AB2770" w:rsidP="000C6F14">
            <w:pPr>
              <w:pStyle w:val="FirstLevelbullet"/>
              <w:numPr>
                <w:ilvl w:val="0"/>
                <w:numId w:val="46"/>
              </w:numPr>
              <w:ind w:left="425"/>
            </w:pPr>
            <w:r w:rsidRPr="00AB2770">
              <w:t>Nurse home visitors and nurse supervisors use NFP reports to guide their practice, assess and guide program implementation, inform clinical supervision, enhance program quality and demonstrate program fidelity.</w:t>
            </w:r>
            <w:r w:rsidRPr="00AB2770">
              <w:rPr>
                <w:b/>
              </w:rPr>
              <w:t xml:space="preserve"> NFP Contract </w:t>
            </w:r>
            <w:hyperlink r:id="rId39" w:tooltip="link verified 3/6/15" w:history="1">
              <w:r w:rsidR="000C6F14" w:rsidRPr="00AB2770">
                <w:rPr>
                  <w:rStyle w:val="Hyperlink"/>
                  <w:szCs w:val="24"/>
                </w:rPr>
                <w:t>NFP Model Element 1</w:t>
              </w:r>
              <w:r w:rsidR="000C6F14">
                <w:rPr>
                  <w:rStyle w:val="Hyperlink"/>
                  <w:szCs w:val="24"/>
                </w:rPr>
                <w:t>6</w:t>
              </w:r>
            </w:hyperlink>
          </w:p>
        </w:tc>
        <w:tc>
          <w:tcPr>
            <w:tcW w:w="630" w:type="dxa"/>
            <w:tcBorders>
              <w:bottom w:val="single" w:sz="4" w:space="0" w:color="000000"/>
            </w:tcBorders>
            <w:shd w:val="clear" w:color="auto" w:fill="auto"/>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720" w:type="dxa"/>
            <w:tcBorders>
              <w:bottom w:val="single" w:sz="4" w:space="0" w:color="000000"/>
            </w:tcBorders>
            <w:shd w:val="clear" w:color="auto" w:fill="auto"/>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6120" w:type="dxa"/>
            <w:tcBorders>
              <w:bottom w:val="single" w:sz="4" w:space="0" w:color="000000"/>
            </w:tcBorders>
            <w:shd w:val="clear" w:color="auto" w:fill="auto"/>
          </w:tcPr>
          <w:p w:rsidR="00AB2770" w:rsidRPr="002158B7" w:rsidRDefault="00AB2770" w:rsidP="00FA2713">
            <w:pPr>
              <w:pStyle w:val="BodyTextIndent"/>
              <w:spacing w:beforeLines="20" w:before="48" w:after="120"/>
              <w:ind w:left="0" w:firstLine="0"/>
              <w:rPr>
                <w:bCs/>
              </w:rPr>
            </w:pPr>
            <w:r w:rsidRPr="00CB2435">
              <w:fldChar w:fldCharType="begin">
                <w:ffData>
                  <w:name w:val="Text14"/>
                  <w:enabled/>
                  <w:calcOnExit w:val="0"/>
                  <w:textInput/>
                </w:ffData>
              </w:fldChar>
            </w:r>
            <w:r w:rsidRPr="00CB2435">
              <w:instrText xml:space="preserve"> FORMTEXT </w:instrText>
            </w:r>
            <w:r w:rsidRPr="00CB2435">
              <w:fldChar w:fldCharType="separate"/>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fldChar w:fldCharType="end"/>
            </w:r>
          </w:p>
        </w:tc>
      </w:tr>
      <w:tr w:rsidR="00AB2770" w:rsidRPr="00CB2435" w:rsidTr="004E05A9">
        <w:trPr>
          <w:cantSplit/>
        </w:trPr>
        <w:tc>
          <w:tcPr>
            <w:tcW w:w="7470" w:type="dxa"/>
            <w:shd w:val="clear" w:color="auto" w:fill="D9D9D9"/>
          </w:tcPr>
          <w:p w:rsidR="00AB2770" w:rsidRPr="00AB2770" w:rsidRDefault="00AB2770" w:rsidP="002D66FE">
            <w:pPr>
              <w:pStyle w:val="FirstLevelbullet"/>
              <w:numPr>
                <w:ilvl w:val="0"/>
                <w:numId w:val="46"/>
              </w:numPr>
              <w:ind w:left="425"/>
            </w:pPr>
            <w:r w:rsidRPr="00AB2770">
              <w:t xml:space="preserve">There are current written </w:t>
            </w:r>
            <w:r w:rsidR="007A0801" w:rsidRPr="00AB2770">
              <w:t xml:space="preserve">policies and procedures </w:t>
            </w:r>
            <w:r w:rsidRPr="00AB2770">
              <w:t>that support Nurse-Family Partnership implementation.</w:t>
            </w:r>
          </w:p>
        </w:tc>
        <w:tc>
          <w:tcPr>
            <w:tcW w:w="630" w:type="dxa"/>
            <w:shd w:val="clear" w:color="auto" w:fill="D9D9D9"/>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720" w:type="dxa"/>
            <w:shd w:val="clear" w:color="auto" w:fill="D9D9D9"/>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6120" w:type="dxa"/>
            <w:shd w:val="clear" w:color="auto" w:fill="D9D9D9"/>
          </w:tcPr>
          <w:p w:rsidR="00AB2770" w:rsidRPr="002158B7" w:rsidRDefault="00AB2770" w:rsidP="00FA2713">
            <w:pPr>
              <w:pStyle w:val="BodyTextIndent"/>
              <w:spacing w:beforeLines="20" w:before="48" w:after="120"/>
              <w:ind w:left="0" w:firstLine="0"/>
              <w:rPr>
                <w:bCs/>
              </w:rPr>
            </w:pPr>
            <w:r w:rsidRPr="00CB2435">
              <w:fldChar w:fldCharType="begin">
                <w:ffData>
                  <w:name w:val="Text14"/>
                  <w:enabled/>
                  <w:calcOnExit w:val="0"/>
                  <w:textInput/>
                </w:ffData>
              </w:fldChar>
            </w:r>
            <w:r w:rsidRPr="00CB2435">
              <w:instrText xml:space="preserve"> FORMTEXT </w:instrText>
            </w:r>
            <w:r w:rsidRPr="00CB2435">
              <w:fldChar w:fldCharType="separate"/>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fldChar w:fldCharType="end"/>
            </w:r>
          </w:p>
        </w:tc>
      </w:tr>
      <w:tr w:rsidR="00AB2770" w:rsidRPr="00CB2435" w:rsidTr="004E05A9">
        <w:trPr>
          <w:cantSplit/>
        </w:trPr>
        <w:tc>
          <w:tcPr>
            <w:tcW w:w="7470" w:type="dxa"/>
            <w:shd w:val="clear" w:color="auto" w:fill="D9D9D9"/>
          </w:tcPr>
          <w:p w:rsidR="00AB2770" w:rsidRPr="00AB2770" w:rsidRDefault="00AB2770" w:rsidP="002D66FE">
            <w:pPr>
              <w:pStyle w:val="FirstLevelbullet"/>
              <w:numPr>
                <w:ilvl w:val="0"/>
                <w:numId w:val="46"/>
              </w:numPr>
              <w:ind w:left="425"/>
            </w:pPr>
            <w:r w:rsidRPr="00AB2770">
              <w:t>Agency is an organization known in the community for being a successful provider of prevention services to low-income families.</w:t>
            </w:r>
            <w:r w:rsidRPr="00AB2770">
              <w:rPr>
                <w:b/>
              </w:rPr>
              <w:t xml:space="preserve"> </w:t>
            </w:r>
            <w:r w:rsidR="008E56C4">
              <w:rPr>
                <w:b/>
              </w:rPr>
              <w:br/>
            </w:r>
            <w:r w:rsidRPr="00AB2770">
              <w:rPr>
                <w:b/>
              </w:rPr>
              <w:t xml:space="preserve">NFP Contract </w:t>
            </w:r>
            <w:hyperlink r:id="rId40" w:history="1">
              <w:r w:rsidRPr="004C2C9B">
                <w:rPr>
                  <w:rStyle w:val="Hyperlink"/>
                </w:rPr>
                <w:t>Model Element</w:t>
              </w:r>
            </w:hyperlink>
            <w:r w:rsidRPr="00AE2EA0">
              <w:t xml:space="preserve"> 1</w:t>
            </w:r>
            <w:r w:rsidR="004E2E5C">
              <w:t>7</w:t>
            </w:r>
          </w:p>
        </w:tc>
        <w:tc>
          <w:tcPr>
            <w:tcW w:w="630" w:type="dxa"/>
            <w:shd w:val="clear" w:color="auto" w:fill="D9D9D9"/>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720" w:type="dxa"/>
            <w:shd w:val="clear" w:color="auto" w:fill="D9D9D9"/>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6120" w:type="dxa"/>
            <w:shd w:val="clear" w:color="auto" w:fill="D9D9D9"/>
          </w:tcPr>
          <w:p w:rsidR="00AB2770" w:rsidRPr="00CB2435" w:rsidRDefault="00AB2770" w:rsidP="00FA2713">
            <w:pPr>
              <w:spacing w:beforeLines="20" w:before="48" w:after="120"/>
            </w:pPr>
            <w:r w:rsidRPr="00CB2435">
              <w:fldChar w:fldCharType="begin">
                <w:ffData>
                  <w:name w:val="Text14"/>
                  <w:enabled/>
                  <w:calcOnExit w:val="0"/>
                  <w:textInput/>
                </w:ffData>
              </w:fldChar>
            </w:r>
            <w:r w:rsidRPr="00CB2435">
              <w:instrText xml:space="preserve"> FORMTEXT </w:instrText>
            </w:r>
            <w:r w:rsidRPr="00CB2435">
              <w:fldChar w:fldCharType="separate"/>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fldChar w:fldCharType="end"/>
            </w:r>
          </w:p>
        </w:tc>
      </w:tr>
      <w:tr w:rsidR="00AB2770" w:rsidRPr="00CB2435" w:rsidTr="00C549D5">
        <w:trPr>
          <w:cantSplit/>
        </w:trPr>
        <w:tc>
          <w:tcPr>
            <w:tcW w:w="7470" w:type="dxa"/>
            <w:shd w:val="clear" w:color="auto" w:fill="auto"/>
          </w:tcPr>
          <w:p w:rsidR="00AB2770" w:rsidRPr="00AB2770" w:rsidRDefault="00AB2770" w:rsidP="00AE2EA0">
            <w:pPr>
              <w:pStyle w:val="FirstLevelbullet"/>
              <w:numPr>
                <w:ilvl w:val="0"/>
                <w:numId w:val="46"/>
              </w:numPr>
              <w:ind w:left="425"/>
            </w:pPr>
            <w:r w:rsidRPr="00AB2770">
              <w:t xml:space="preserve">Agency convenes a long-term </w:t>
            </w:r>
            <w:r w:rsidR="004E2E5C">
              <w:t>C</w:t>
            </w:r>
            <w:r w:rsidR="007A0801" w:rsidRPr="00AB2770">
              <w:t xml:space="preserve">ommunity </w:t>
            </w:r>
            <w:r w:rsidR="004E2E5C">
              <w:t>A</w:t>
            </w:r>
            <w:r w:rsidR="007A0801" w:rsidRPr="00AB2770">
              <w:t xml:space="preserve">dvisory </w:t>
            </w:r>
            <w:r w:rsidR="004E2E5C">
              <w:t>B</w:t>
            </w:r>
            <w:r w:rsidR="007A0801" w:rsidRPr="00AB2770">
              <w:t>oard</w:t>
            </w:r>
            <w:r w:rsidR="004E2E5C">
              <w:t xml:space="preserve"> (CAB)</w:t>
            </w:r>
            <w:r w:rsidR="007A0801" w:rsidRPr="00AB2770">
              <w:t xml:space="preserve"> </w:t>
            </w:r>
            <w:r w:rsidRPr="00AB2770">
              <w:t xml:space="preserve">that meets at least quarterly to </w:t>
            </w:r>
            <w:r w:rsidR="004E2E5C">
              <w:t xml:space="preserve">implement </w:t>
            </w:r>
            <w:r w:rsidRPr="00AB2770">
              <w:t>a community support system</w:t>
            </w:r>
            <w:r w:rsidR="004E2E5C">
              <w:t xml:space="preserve"> for the program and to promote program</w:t>
            </w:r>
            <w:r w:rsidRPr="00AB2770">
              <w:t xml:space="preserve"> </w:t>
            </w:r>
            <w:r w:rsidR="007A0801" w:rsidRPr="00AB2770">
              <w:t>quality and sustainability</w:t>
            </w:r>
            <w:r w:rsidRPr="00AB2770">
              <w:t>.</w:t>
            </w:r>
            <w:r w:rsidRPr="00AB2770">
              <w:rPr>
                <w:b/>
              </w:rPr>
              <w:t xml:space="preserve"> NFP Contract </w:t>
            </w:r>
            <w:r w:rsidR="004C2C9B" w:rsidRPr="004C2C9B">
              <w:rPr>
                <w:szCs w:val="24"/>
              </w:rPr>
              <w:t xml:space="preserve">NFP </w:t>
            </w:r>
            <w:hyperlink r:id="rId41" w:history="1">
              <w:r w:rsidR="004C2C9B" w:rsidRPr="004C2C9B">
                <w:rPr>
                  <w:rStyle w:val="Hyperlink"/>
                  <w:szCs w:val="24"/>
                </w:rPr>
                <w:t>Model Element</w:t>
              </w:r>
            </w:hyperlink>
            <w:r w:rsidR="004C2C9B" w:rsidRPr="004C2C9B">
              <w:rPr>
                <w:szCs w:val="24"/>
              </w:rPr>
              <w:t xml:space="preserve"> </w:t>
            </w:r>
            <w:r w:rsidR="004C2C9B" w:rsidRPr="00AE2EA0">
              <w:t>18</w:t>
            </w:r>
          </w:p>
        </w:tc>
        <w:tc>
          <w:tcPr>
            <w:tcW w:w="630" w:type="dxa"/>
            <w:shd w:val="clear" w:color="auto" w:fill="auto"/>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720" w:type="dxa"/>
            <w:shd w:val="clear" w:color="auto" w:fill="auto"/>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6120" w:type="dxa"/>
            <w:shd w:val="clear" w:color="auto" w:fill="auto"/>
          </w:tcPr>
          <w:p w:rsidR="00AB2770" w:rsidRPr="002158B7" w:rsidRDefault="00AB2770" w:rsidP="00FA2713">
            <w:pPr>
              <w:pStyle w:val="BodyTextIndent"/>
              <w:spacing w:beforeLines="20" w:before="48" w:after="240"/>
              <w:ind w:left="0" w:firstLine="0"/>
              <w:rPr>
                <w:bCs/>
              </w:rPr>
            </w:pPr>
            <w:r w:rsidRPr="00CB2435">
              <w:fldChar w:fldCharType="begin">
                <w:ffData>
                  <w:name w:val="Text14"/>
                  <w:enabled/>
                  <w:calcOnExit w:val="0"/>
                  <w:textInput/>
                </w:ffData>
              </w:fldChar>
            </w:r>
            <w:r w:rsidRPr="00CB2435">
              <w:instrText xml:space="preserve"> FORMTEXT </w:instrText>
            </w:r>
            <w:r w:rsidRPr="00CB2435">
              <w:fldChar w:fldCharType="separate"/>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fldChar w:fldCharType="end"/>
            </w:r>
          </w:p>
        </w:tc>
      </w:tr>
      <w:tr w:rsidR="00AB2770" w:rsidRPr="00CB2435" w:rsidTr="00C549D5">
        <w:trPr>
          <w:cantSplit/>
        </w:trPr>
        <w:tc>
          <w:tcPr>
            <w:tcW w:w="7470" w:type="dxa"/>
            <w:shd w:val="clear" w:color="auto" w:fill="auto"/>
          </w:tcPr>
          <w:p w:rsidR="00AB2770" w:rsidRPr="00AB2770" w:rsidRDefault="004E2E5C" w:rsidP="004C2C9B">
            <w:pPr>
              <w:pStyle w:val="FirstLevelbullet"/>
              <w:numPr>
                <w:ilvl w:val="0"/>
                <w:numId w:val="46"/>
              </w:numPr>
              <w:ind w:left="425"/>
            </w:pPr>
            <w:r>
              <w:lastRenderedPageBreak/>
              <w:t xml:space="preserve">Adequate organizational support and structure shall be in place to support nurse home visitors and nurse supervisors to implement the program with fidelity to the model. Support includes; (a) </w:t>
            </w:r>
            <w:r w:rsidR="001E674B">
              <w:t xml:space="preserve">Physical space, desks, computers, cell phones, filing cabinets, and other infrastructure to carry out the program. (b) A person primarily </w:t>
            </w:r>
            <w:r w:rsidR="00A62142">
              <w:t>responsible</w:t>
            </w:r>
            <w:r w:rsidR="001E674B">
              <w:t xml:space="preserve"> for key administrative support task for NFP staff is also required</w:t>
            </w:r>
            <w:r w:rsidR="00DF5517">
              <w:t>. N</w:t>
            </w:r>
            <w:r w:rsidR="001E674B">
              <w:t xml:space="preserve">FP </w:t>
            </w:r>
            <w:r w:rsidR="00A62142">
              <w:t>Implementing</w:t>
            </w:r>
            <w:r w:rsidR="001E674B">
              <w:t xml:space="preserve"> agencies shall </w:t>
            </w:r>
            <w:r w:rsidR="00A62142">
              <w:t>employ</w:t>
            </w:r>
            <w:r w:rsidR="001E674B">
              <w:t xml:space="preserve"> at</w:t>
            </w:r>
            <w:r w:rsidR="00A62142">
              <w:t xml:space="preserve"> least one 0.5 FTE general administrative</w:t>
            </w:r>
            <w:r w:rsidR="001E674B">
              <w:t xml:space="preserve"> staff member per 100 clients to support the </w:t>
            </w:r>
            <w:r w:rsidR="00A62142">
              <w:t>nurse</w:t>
            </w:r>
            <w:r w:rsidR="001E674B">
              <w:t xml:space="preserve"> home </w:t>
            </w:r>
            <w:r w:rsidR="00A62142">
              <w:t>visitors</w:t>
            </w:r>
            <w:r w:rsidR="001E674B">
              <w:t xml:space="preserve"> and nurse supervisors</w:t>
            </w:r>
            <w:r w:rsidR="00DF5517">
              <w:t>. (c)</w:t>
            </w:r>
            <w:r w:rsidR="001E674B">
              <w:t xml:space="preserve"> NFP agencies </w:t>
            </w:r>
            <w:r w:rsidR="00A62142">
              <w:t>shall</w:t>
            </w:r>
            <w:r w:rsidR="001E674B">
              <w:t xml:space="preserve"> designate at leas</w:t>
            </w:r>
            <w:r w:rsidR="00A62142">
              <w:t>t</w:t>
            </w:r>
            <w:r w:rsidR="001E674B">
              <w:t xml:space="preserve"> one senior </w:t>
            </w:r>
            <w:r w:rsidR="00A62142">
              <w:t>leadership</w:t>
            </w:r>
            <w:r w:rsidR="001E674B">
              <w:t>/</w:t>
            </w:r>
            <w:r w:rsidR="00A62142">
              <w:t>administrative</w:t>
            </w:r>
            <w:r w:rsidR="001E674B">
              <w:t xml:space="preserve"> level person “the NFP </w:t>
            </w:r>
            <w:r w:rsidR="00A62142">
              <w:t>administrator</w:t>
            </w:r>
            <w:r w:rsidR="001E674B">
              <w:t xml:space="preserve">” from the organization to dedicate time and </w:t>
            </w:r>
            <w:r w:rsidR="00A62142">
              <w:t>attention</w:t>
            </w:r>
            <w:r w:rsidR="001E674B">
              <w:t xml:space="preserve"> to NFP implem</w:t>
            </w:r>
            <w:r w:rsidR="00A62142">
              <w:t>entation</w:t>
            </w:r>
            <w:r w:rsidR="001E674B">
              <w:t xml:space="preserve"> </w:t>
            </w:r>
            <w:r w:rsidR="00A62142">
              <w:t>a</w:t>
            </w:r>
            <w:r w:rsidR="001E674B">
              <w:t xml:space="preserve">nd sustainability. </w:t>
            </w:r>
            <w:r w:rsidR="00AB2770" w:rsidRPr="00AB2770">
              <w:rPr>
                <w:b/>
              </w:rPr>
              <w:t xml:space="preserve">NFP Contract </w:t>
            </w:r>
            <w:r w:rsidR="004C2C9B" w:rsidRPr="004C2C9B">
              <w:rPr>
                <w:szCs w:val="24"/>
              </w:rPr>
              <w:t xml:space="preserve">NFP </w:t>
            </w:r>
            <w:hyperlink r:id="rId42" w:history="1">
              <w:r w:rsidR="004C2C9B" w:rsidRPr="004C2C9B">
                <w:rPr>
                  <w:rStyle w:val="Hyperlink"/>
                  <w:szCs w:val="24"/>
                </w:rPr>
                <w:t>Model Element</w:t>
              </w:r>
            </w:hyperlink>
            <w:r w:rsidR="004C2C9B" w:rsidRPr="004C2C9B">
              <w:rPr>
                <w:szCs w:val="24"/>
              </w:rPr>
              <w:t xml:space="preserve"> </w:t>
            </w:r>
            <w:r w:rsidR="004C2C9B" w:rsidRPr="00AE2EA0">
              <w:t>19</w:t>
            </w:r>
          </w:p>
        </w:tc>
        <w:tc>
          <w:tcPr>
            <w:tcW w:w="630" w:type="dxa"/>
            <w:shd w:val="clear" w:color="auto" w:fill="auto"/>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720" w:type="dxa"/>
            <w:shd w:val="clear" w:color="auto" w:fill="auto"/>
          </w:tcPr>
          <w:p w:rsidR="00AB2770" w:rsidRPr="00CB2435" w:rsidRDefault="00AB2770" w:rsidP="00AB2770">
            <w:pPr>
              <w:spacing w:beforeLines="20" w:before="48" w:after="120"/>
              <w:ind w:left="-25"/>
              <w:jc w:val="center"/>
            </w:pPr>
            <w:r w:rsidRPr="00CB2435">
              <w:fldChar w:fldCharType="begin">
                <w:ffData>
                  <w:name w:val=""/>
                  <w:enabled/>
                  <w:calcOnExit w:val="0"/>
                  <w:checkBox>
                    <w:sizeAuto/>
                    <w:default w:val="0"/>
                  </w:checkBox>
                </w:ffData>
              </w:fldChar>
            </w:r>
            <w:r w:rsidRPr="00CB2435">
              <w:instrText xml:space="preserve"> FORMCHECKBOX </w:instrText>
            </w:r>
            <w:r w:rsidR="00974FD4">
              <w:fldChar w:fldCharType="separate"/>
            </w:r>
            <w:r w:rsidRPr="00CB2435">
              <w:fldChar w:fldCharType="end"/>
            </w:r>
          </w:p>
        </w:tc>
        <w:tc>
          <w:tcPr>
            <w:tcW w:w="6120" w:type="dxa"/>
            <w:shd w:val="clear" w:color="auto" w:fill="auto"/>
          </w:tcPr>
          <w:p w:rsidR="00AB2770" w:rsidRPr="00CB2435" w:rsidRDefault="00AB2770" w:rsidP="00FA2713">
            <w:pPr>
              <w:spacing w:beforeLines="20" w:before="48" w:after="120"/>
            </w:pPr>
            <w:r w:rsidRPr="00CB2435">
              <w:fldChar w:fldCharType="begin">
                <w:ffData>
                  <w:name w:val="Text14"/>
                  <w:enabled/>
                  <w:calcOnExit w:val="0"/>
                  <w:textInput/>
                </w:ffData>
              </w:fldChar>
            </w:r>
            <w:r w:rsidRPr="00CB2435">
              <w:instrText xml:space="preserve"> FORMTEXT </w:instrText>
            </w:r>
            <w:r w:rsidRPr="00CB2435">
              <w:fldChar w:fldCharType="separate"/>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rPr>
                <w:rFonts w:ascii="Cambria Math" w:hAnsi="Cambria Math" w:cs="Cambria Math"/>
                <w:noProof/>
              </w:rPr>
              <w:t> </w:t>
            </w:r>
            <w:r w:rsidRPr="00CB2435">
              <w:fldChar w:fldCharType="end"/>
            </w:r>
          </w:p>
        </w:tc>
      </w:tr>
    </w:tbl>
    <w:p w:rsidR="00AB2770" w:rsidRPr="00CB2435" w:rsidRDefault="00AB2770" w:rsidP="00D013F9">
      <w:pPr>
        <w:tabs>
          <w:tab w:val="center" w:pos="7920"/>
        </w:tabs>
        <w:outlineLvl w:val="0"/>
      </w:pPr>
    </w:p>
    <w:sectPr w:rsidR="00AB2770" w:rsidRPr="00CB2435" w:rsidSect="00D013F9">
      <w:headerReference w:type="default" r:id="rId43"/>
      <w:footerReference w:type="default" r:id="rId44"/>
      <w:type w:val="continuous"/>
      <w:pgSz w:w="15840" w:h="12240" w:orient="landscape"/>
      <w:pgMar w:top="720" w:right="432" w:bottom="720" w:left="432" w:header="36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FD4" w:rsidRDefault="00974FD4" w:rsidP="00F05AFA">
      <w:r>
        <w:separator/>
      </w:r>
    </w:p>
  </w:endnote>
  <w:endnote w:type="continuationSeparator" w:id="0">
    <w:p w:rsidR="00974FD4" w:rsidRDefault="00974FD4" w:rsidP="00F0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C4A" w:rsidRDefault="00442C4A" w:rsidP="009A3E8D">
    <w:pPr>
      <w:pStyle w:val="Footer"/>
      <w:tabs>
        <w:tab w:val="clear" w:pos="4680"/>
        <w:tab w:val="clear" w:pos="9360"/>
        <w:tab w:val="center" w:pos="7920"/>
        <w:tab w:val="right" w:pos="14670"/>
      </w:tabs>
    </w:pPr>
    <w:r w:rsidRPr="009A3E8D">
      <w:rPr>
        <w:b/>
        <w:szCs w:val="24"/>
      </w:rPr>
      <w:t>Hover over link for date it was verified</w:t>
    </w:r>
    <w:r>
      <w:rPr>
        <w:b/>
      </w:rPr>
      <w:tab/>
    </w:r>
    <w:r w:rsidRPr="009807B7">
      <w:t xml:space="preserve">Page </w:t>
    </w:r>
    <w:r w:rsidRPr="009807B7">
      <w:rPr>
        <w:b/>
        <w:szCs w:val="24"/>
      </w:rPr>
      <w:fldChar w:fldCharType="begin"/>
    </w:r>
    <w:r w:rsidRPr="009807B7">
      <w:rPr>
        <w:b/>
      </w:rPr>
      <w:instrText xml:space="preserve"> PAGE </w:instrText>
    </w:r>
    <w:r w:rsidRPr="009807B7">
      <w:rPr>
        <w:b/>
        <w:szCs w:val="24"/>
      </w:rPr>
      <w:fldChar w:fldCharType="separate"/>
    </w:r>
    <w:r w:rsidR="00CE4E1C">
      <w:rPr>
        <w:b/>
        <w:noProof/>
      </w:rPr>
      <w:t>2</w:t>
    </w:r>
    <w:r w:rsidRPr="009807B7">
      <w:rPr>
        <w:b/>
        <w:szCs w:val="24"/>
      </w:rPr>
      <w:fldChar w:fldCharType="end"/>
    </w:r>
    <w:r w:rsidRPr="009807B7">
      <w:t xml:space="preserve"> of </w:t>
    </w:r>
    <w:r w:rsidRPr="009807B7">
      <w:rPr>
        <w:b/>
        <w:szCs w:val="24"/>
      </w:rPr>
      <w:fldChar w:fldCharType="begin"/>
    </w:r>
    <w:r w:rsidRPr="009807B7">
      <w:rPr>
        <w:b/>
      </w:rPr>
      <w:instrText xml:space="preserve"> NUMPAGES  </w:instrText>
    </w:r>
    <w:r w:rsidRPr="009807B7">
      <w:rPr>
        <w:b/>
        <w:szCs w:val="24"/>
      </w:rPr>
      <w:fldChar w:fldCharType="separate"/>
    </w:r>
    <w:r w:rsidR="00CE4E1C">
      <w:rPr>
        <w:b/>
        <w:noProof/>
      </w:rPr>
      <w:t>6</w:t>
    </w:r>
    <w:r w:rsidRPr="009807B7">
      <w:rPr>
        <w:b/>
        <w:szCs w:val="24"/>
      </w:rPr>
      <w:fldChar w:fldCharType="end"/>
    </w:r>
    <w:r>
      <w:rPr>
        <w:b/>
        <w:szCs w:val="24"/>
      </w:rPr>
      <w:tab/>
    </w:r>
    <w:r>
      <w:rPr>
        <w:szCs w:val="24"/>
      </w:rPr>
      <w:t>LE 9804c</w:t>
    </w:r>
    <w:r>
      <w:rPr>
        <w:b/>
        <w:szCs w:val="24"/>
      </w:rPr>
      <w:t xml:space="preserve"> </w:t>
    </w:r>
    <w:r w:rsidRPr="009807B7">
      <w:t>Revised and Approved:</w:t>
    </w:r>
    <w:r>
      <w:t xml:space="preserve"> </w:t>
    </w:r>
    <w:r w:rsidR="00E46B9D">
      <w:t>2</w:t>
    </w:r>
    <w:r>
      <w:t>/1/</w:t>
    </w:r>
    <w:r w:rsidR="00E46B9D">
      <w:t>18</w:t>
    </w:r>
  </w:p>
  <w:p w:rsidR="00442C4A" w:rsidRPr="00CC1364" w:rsidRDefault="00442C4A" w:rsidP="009A3E8D">
    <w:pPr>
      <w:pStyle w:val="Footer"/>
      <w:tabs>
        <w:tab w:val="clear" w:pos="4680"/>
        <w:tab w:val="clear" w:pos="9360"/>
        <w:tab w:val="center" w:pos="7920"/>
        <w:tab w:val="right" w:pos="14670"/>
      </w:tabs>
      <w:rPr>
        <w:b/>
        <w:szCs w:val="24"/>
      </w:rPr>
    </w:pPr>
    <w:r>
      <w:tab/>
    </w:r>
    <w:r w:rsidRPr="00CC1364">
      <w:rPr>
        <w:b/>
      </w:rPr>
      <w:t>Shaded cells indicate items reviewed for Quality assurance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FD4" w:rsidRDefault="00974FD4" w:rsidP="00F05AFA">
      <w:r>
        <w:separator/>
      </w:r>
    </w:p>
  </w:footnote>
  <w:footnote w:type="continuationSeparator" w:id="0">
    <w:p w:rsidR="00974FD4" w:rsidRDefault="00974FD4" w:rsidP="00F05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C4A" w:rsidRDefault="00442C4A">
    <w:pPr>
      <w:pStyle w:val="Header"/>
    </w:pPr>
    <w:r>
      <w:rPr>
        <w:noProof/>
      </w:rPr>
      <w:drawing>
        <wp:inline distT="0" distB="0" distL="0" distR="0">
          <wp:extent cx="9505315" cy="542290"/>
          <wp:effectExtent l="0" t="0" r="0" b="0"/>
          <wp:docPr id="1" name="Picture 1" descr="OHA_PHD-MCH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A_PHD-MCH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315" cy="5422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67C7E"/>
    <w:multiLevelType w:val="hybridMultilevel"/>
    <w:tmpl w:val="91CE14F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15:restartNumberingAfterBreak="0">
    <w:nsid w:val="0FA96625"/>
    <w:multiLevelType w:val="hybridMultilevel"/>
    <w:tmpl w:val="7B2CCC0C"/>
    <w:lvl w:ilvl="0" w:tplc="837CBEA2">
      <w:start w:val="1"/>
      <w:numFmt w:val="upperLetter"/>
      <w:pStyle w:val="letteredbullet"/>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14180C44"/>
    <w:multiLevelType w:val="hybridMultilevel"/>
    <w:tmpl w:val="8D3A6748"/>
    <w:lvl w:ilvl="0" w:tplc="D592F644">
      <w:start w:val="5"/>
      <w:numFmt w:val="upperLetter"/>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935B0"/>
    <w:multiLevelType w:val="hybridMultilevel"/>
    <w:tmpl w:val="79DA2C1A"/>
    <w:lvl w:ilvl="0" w:tplc="8B98E364">
      <w:start w:val="4"/>
      <w:numFmt w:val="upperLetter"/>
      <w:lvlText w:val="%1."/>
      <w:lvlJc w:val="left"/>
      <w:pPr>
        <w:tabs>
          <w:tab w:val="num" w:pos="648"/>
        </w:tabs>
        <w:ind w:left="648" w:hanging="288"/>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A402E"/>
    <w:multiLevelType w:val="hybridMultilevel"/>
    <w:tmpl w:val="171047C2"/>
    <w:lvl w:ilvl="0" w:tplc="0409000F">
      <w:start w:val="1"/>
      <w:numFmt w:val="decimal"/>
      <w:lvlText w:val="%1."/>
      <w:lvlJc w:val="left"/>
      <w:pPr>
        <w:tabs>
          <w:tab w:val="num" w:pos="2852"/>
        </w:tabs>
        <w:ind w:left="2852" w:hanging="360"/>
      </w:pPr>
      <w:rPr>
        <w:rFonts w:hint="default"/>
        <w:i w:val="0"/>
      </w:rPr>
    </w:lvl>
    <w:lvl w:ilvl="1" w:tplc="0409000F">
      <w:start w:val="1"/>
      <w:numFmt w:val="decimal"/>
      <w:lvlText w:val="%2."/>
      <w:lvlJc w:val="left"/>
      <w:pPr>
        <w:tabs>
          <w:tab w:val="num" w:pos="3572"/>
        </w:tabs>
        <w:ind w:left="3572" w:hanging="360"/>
      </w:pPr>
    </w:lvl>
    <w:lvl w:ilvl="2" w:tplc="0409001B" w:tentative="1">
      <w:start w:val="1"/>
      <w:numFmt w:val="lowerRoman"/>
      <w:lvlText w:val="%3."/>
      <w:lvlJc w:val="right"/>
      <w:pPr>
        <w:tabs>
          <w:tab w:val="num" w:pos="4292"/>
        </w:tabs>
        <w:ind w:left="4292" w:hanging="180"/>
      </w:pPr>
    </w:lvl>
    <w:lvl w:ilvl="3" w:tplc="0409000F" w:tentative="1">
      <w:start w:val="1"/>
      <w:numFmt w:val="decimal"/>
      <w:lvlText w:val="%4."/>
      <w:lvlJc w:val="left"/>
      <w:pPr>
        <w:tabs>
          <w:tab w:val="num" w:pos="5012"/>
        </w:tabs>
        <w:ind w:left="5012" w:hanging="360"/>
      </w:pPr>
    </w:lvl>
    <w:lvl w:ilvl="4" w:tplc="04090019" w:tentative="1">
      <w:start w:val="1"/>
      <w:numFmt w:val="lowerLetter"/>
      <w:lvlText w:val="%5."/>
      <w:lvlJc w:val="left"/>
      <w:pPr>
        <w:tabs>
          <w:tab w:val="num" w:pos="5732"/>
        </w:tabs>
        <w:ind w:left="5732" w:hanging="360"/>
      </w:pPr>
    </w:lvl>
    <w:lvl w:ilvl="5" w:tplc="0409001B" w:tentative="1">
      <w:start w:val="1"/>
      <w:numFmt w:val="lowerRoman"/>
      <w:lvlText w:val="%6."/>
      <w:lvlJc w:val="right"/>
      <w:pPr>
        <w:tabs>
          <w:tab w:val="num" w:pos="6452"/>
        </w:tabs>
        <w:ind w:left="6452" w:hanging="180"/>
      </w:pPr>
    </w:lvl>
    <w:lvl w:ilvl="6" w:tplc="0409000F" w:tentative="1">
      <w:start w:val="1"/>
      <w:numFmt w:val="decimal"/>
      <w:lvlText w:val="%7."/>
      <w:lvlJc w:val="left"/>
      <w:pPr>
        <w:tabs>
          <w:tab w:val="num" w:pos="7172"/>
        </w:tabs>
        <w:ind w:left="7172" w:hanging="360"/>
      </w:pPr>
    </w:lvl>
    <w:lvl w:ilvl="7" w:tplc="04090019" w:tentative="1">
      <w:start w:val="1"/>
      <w:numFmt w:val="lowerLetter"/>
      <w:lvlText w:val="%8."/>
      <w:lvlJc w:val="left"/>
      <w:pPr>
        <w:tabs>
          <w:tab w:val="num" w:pos="7892"/>
        </w:tabs>
        <w:ind w:left="7892" w:hanging="360"/>
      </w:pPr>
    </w:lvl>
    <w:lvl w:ilvl="8" w:tplc="0409001B" w:tentative="1">
      <w:start w:val="1"/>
      <w:numFmt w:val="lowerRoman"/>
      <w:lvlText w:val="%9."/>
      <w:lvlJc w:val="right"/>
      <w:pPr>
        <w:tabs>
          <w:tab w:val="num" w:pos="8612"/>
        </w:tabs>
        <w:ind w:left="8612" w:hanging="180"/>
      </w:pPr>
    </w:lvl>
  </w:abstractNum>
  <w:abstractNum w:abstractNumId="5" w15:restartNumberingAfterBreak="0">
    <w:nsid w:val="16B72F3C"/>
    <w:multiLevelType w:val="hybridMultilevel"/>
    <w:tmpl w:val="8BD8612C"/>
    <w:lvl w:ilvl="0" w:tplc="8B98E364">
      <w:start w:val="4"/>
      <w:numFmt w:val="upperLetter"/>
      <w:lvlText w:val="%1."/>
      <w:lvlJc w:val="left"/>
      <w:pPr>
        <w:tabs>
          <w:tab w:val="num" w:pos="648"/>
        </w:tabs>
        <w:ind w:left="648" w:hanging="288"/>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F416E"/>
    <w:multiLevelType w:val="hybridMultilevel"/>
    <w:tmpl w:val="112AFFDE"/>
    <w:lvl w:ilvl="0" w:tplc="0409000F">
      <w:start w:val="1"/>
      <w:numFmt w:val="decimal"/>
      <w:lvlText w:val="%1."/>
      <w:lvlJc w:val="left"/>
      <w:pPr>
        <w:tabs>
          <w:tab w:val="num" w:pos="648"/>
        </w:tabs>
        <w:ind w:left="648" w:hanging="288"/>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B2F8D"/>
    <w:multiLevelType w:val="hybridMultilevel"/>
    <w:tmpl w:val="E1F2C12A"/>
    <w:lvl w:ilvl="0" w:tplc="B0EE1482">
      <w:start w:val="1"/>
      <w:numFmt w:val="decimal"/>
      <w:pStyle w:val="secondNumbered"/>
      <w:lvlText w:val="%1."/>
      <w:lvlJc w:val="left"/>
      <w:pPr>
        <w:tabs>
          <w:tab w:val="num" w:pos="1080"/>
        </w:tabs>
        <w:ind w:left="1080" w:hanging="360"/>
      </w:pPr>
      <w:rPr>
        <w:sz w:val="24"/>
        <w:szCs w:val="24"/>
      </w:rPr>
    </w:lvl>
    <w:lvl w:ilvl="1" w:tplc="04090019">
      <w:start w:val="1"/>
      <w:numFmt w:val="lowerLetter"/>
      <w:lvlText w:val="%2."/>
      <w:lvlJc w:val="left"/>
      <w:pPr>
        <w:tabs>
          <w:tab w:val="num" w:pos="1800"/>
        </w:tabs>
        <w:ind w:left="1800" w:hanging="360"/>
      </w:pPr>
    </w:lvl>
    <w:lvl w:ilvl="2" w:tplc="045A33C0">
      <w:start w:val="2"/>
      <w:numFmt w:val="upperLetter"/>
      <w:lvlText w:val="%3."/>
      <w:lvlJc w:val="left"/>
      <w:pPr>
        <w:tabs>
          <w:tab w:val="num" w:pos="2700"/>
        </w:tabs>
        <w:ind w:left="2700" w:hanging="360"/>
      </w:pPr>
      <w:rPr>
        <w:rFonts w:hint="default"/>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70118E2"/>
    <w:multiLevelType w:val="hybridMultilevel"/>
    <w:tmpl w:val="7D64F0C0"/>
    <w:lvl w:ilvl="0" w:tplc="79D2F12C">
      <w:start w:val="1"/>
      <w:numFmt w:val="lowerRoman"/>
      <w:pStyle w:val="thirdNumbered"/>
      <w:lvlText w:val="%1."/>
      <w:lvlJc w:val="right"/>
      <w:pPr>
        <w:ind w:left="1800" w:hanging="360"/>
      </w:pPr>
      <w:rPr>
        <w:rFonts w:hint="default"/>
        <w:color w:val="auto"/>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7D83CED"/>
    <w:multiLevelType w:val="hybridMultilevel"/>
    <w:tmpl w:val="6B4CD734"/>
    <w:lvl w:ilvl="0" w:tplc="91F03424">
      <w:start w:val="1"/>
      <w:numFmt w:val="lowerLetter"/>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051C2"/>
    <w:multiLevelType w:val="hybridMultilevel"/>
    <w:tmpl w:val="28E2B74E"/>
    <w:lvl w:ilvl="0" w:tplc="2E26F07C">
      <w:start w:val="1"/>
      <w:numFmt w:val="upperLetter"/>
      <w:lvlText w:val="%1."/>
      <w:lvlJc w:val="left"/>
      <w:pPr>
        <w:tabs>
          <w:tab w:val="num" w:pos="720"/>
        </w:tabs>
        <w:ind w:left="720" w:hanging="360"/>
      </w:pPr>
      <w:rPr>
        <w:rFonts w:hint="default"/>
        <w:b w:val="0"/>
        <w:sz w:val="24"/>
        <w:szCs w:val="24"/>
      </w:rPr>
    </w:lvl>
    <w:lvl w:ilvl="1" w:tplc="0409000F">
      <w:start w:val="1"/>
      <w:numFmt w:val="decimal"/>
      <w:lvlText w:val="%2."/>
      <w:lvlJc w:val="left"/>
      <w:pPr>
        <w:tabs>
          <w:tab w:val="num" w:pos="1440"/>
        </w:tabs>
        <w:ind w:left="1440" w:hanging="360"/>
      </w:pPr>
      <w:rPr>
        <w:rFonts w:hint="default"/>
        <w:b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E70F72"/>
    <w:multiLevelType w:val="hybridMultilevel"/>
    <w:tmpl w:val="63A883AC"/>
    <w:lvl w:ilvl="0" w:tplc="C7209F22">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1B1816"/>
    <w:multiLevelType w:val="hybridMultilevel"/>
    <w:tmpl w:val="ED6CED4E"/>
    <w:lvl w:ilvl="0" w:tplc="57B8912E">
      <w:start w:val="1"/>
      <w:numFmt w:val="decimal"/>
      <w:lvlText w:val="%1)"/>
      <w:lvlJc w:val="left"/>
      <w:pPr>
        <w:ind w:left="1260" w:hanging="360"/>
      </w:pPr>
      <w:rPr>
        <w:b w:val="0"/>
      </w:r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13" w15:restartNumberingAfterBreak="0">
    <w:nsid w:val="37296D42"/>
    <w:multiLevelType w:val="hybridMultilevel"/>
    <w:tmpl w:val="86AAC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56528"/>
    <w:multiLevelType w:val="hybridMultilevel"/>
    <w:tmpl w:val="084A3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6B6AF3"/>
    <w:multiLevelType w:val="hybridMultilevel"/>
    <w:tmpl w:val="4022BA38"/>
    <w:lvl w:ilvl="0" w:tplc="761C8406">
      <w:start w:val="1"/>
      <w:numFmt w:val="decimal"/>
      <w:pStyle w:val="NUMBERbullet"/>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B77BC3"/>
    <w:multiLevelType w:val="hybridMultilevel"/>
    <w:tmpl w:val="356CBAEE"/>
    <w:lvl w:ilvl="0" w:tplc="E36C571A">
      <w:start w:val="1"/>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A229B6"/>
    <w:multiLevelType w:val="hybridMultilevel"/>
    <w:tmpl w:val="5C4AD676"/>
    <w:lvl w:ilvl="0" w:tplc="EF760B56">
      <w:start w:val="1"/>
      <w:numFmt w:val="decimal"/>
      <w:lvlText w:val="%1."/>
      <w:lvlJc w:val="left"/>
      <w:pPr>
        <w:ind w:left="5130" w:hanging="360"/>
      </w:pPr>
      <w:rPr>
        <w:rFonts w:ascii="Times New Roman" w:hAnsi="Times New Roman" w:hint="default"/>
        <w:b w:val="0"/>
        <w:i w:val="0"/>
        <w:sz w:val="24"/>
      </w:rPr>
    </w:lvl>
    <w:lvl w:ilvl="1" w:tplc="04090019">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8" w15:restartNumberingAfterBreak="0">
    <w:nsid w:val="46846A16"/>
    <w:multiLevelType w:val="hybridMultilevel"/>
    <w:tmpl w:val="C8F4BA2A"/>
    <w:lvl w:ilvl="0" w:tplc="62A6DC28">
      <w:start w:val="1"/>
      <w:numFmt w:val="decimal"/>
      <w:pStyle w:val="Level2bullet"/>
      <w:lvlText w:val="%1."/>
      <w:lvlJc w:val="left"/>
      <w:pPr>
        <w:ind w:left="1350" w:hanging="360"/>
      </w:pPr>
      <w:rPr>
        <w:rFonts w:ascii="Times New Roman" w:hAnsi="Times New Roman" w:hint="default"/>
        <w:b w:val="0"/>
        <w:i w:val="0"/>
        <w:sz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4CD831E6"/>
    <w:multiLevelType w:val="hybridMultilevel"/>
    <w:tmpl w:val="094CF8C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519E5430"/>
    <w:multiLevelType w:val="hybridMultilevel"/>
    <w:tmpl w:val="CE02D36A"/>
    <w:lvl w:ilvl="0" w:tplc="A18E6A80">
      <w:start w:val="1"/>
      <w:numFmt w:val="upperLetter"/>
      <w:lvlText w:val="%1."/>
      <w:lvlJc w:val="left"/>
      <w:pPr>
        <w:ind w:left="54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5B7C7E6D"/>
    <w:multiLevelType w:val="hybridMultilevel"/>
    <w:tmpl w:val="CE02D36A"/>
    <w:lvl w:ilvl="0" w:tplc="A18E6A80">
      <w:start w:val="1"/>
      <w:numFmt w:val="upperLetter"/>
      <w:pStyle w:val="FirstLevelbullet"/>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5E9956A5"/>
    <w:multiLevelType w:val="hybridMultilevel"/>
    <w:tmpl w:val="873E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1F6A6A"/>
    <w:multiLevelType w:val="hybridMultilevel"/>
    <w:tmpl w:val="0368013E"/>
    <w:lvl w:ilvl="0" w:tplc="C0EA6914">
      <w:start w:val="1"/>
      <w:numFmt w:val="upperLetter"/>
      <w:lvlText w:val="%1."/>
      <w:lvlJc w:val="left"/>
      <w:pPr>
        <w:tabs>
          <w:tab w:val="num" w:pos="720"/>
        </w:tabs>
        <w:ind w:left="720" w:hanging="360"/>
      </w:pPr>
      <w:rPr>
        <w:rFonts w:ascii="Times New Roman" w:hAnsi="Times New Roman" w:cs="Times New Roman" w:hint="default"/>
        <w:sz w:val="24"/>
      </w:rPr>
    </w:lvl>
    <w:lvl w:ilvl="1" w:tplc="1CC2AE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7973A6"/>
    <w:multiLevelType w:val="hybridMultilevel"/>
    <w:tmpl w:val="67B60CD4"/>
    <w:lvl w:ilvl="0" w:tplc="D102CCD6">
      <w:start w:val="4"/>
      <w:numFmt w:val="upperLetter"/>
      <w:lvlText w:val="%1."/>
      <w:lvlJc w:val="left"/>
      <w:pPr>
        <w:tabs>
          <w:tab w:val="num" w:pos="2700"/>
        </w:tabs>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515471"/>
    <w:multiLevelType w:val="hybridMultilevel"/>
    <w:tmpl w:val="C040CB4E"/>
    <w:lvl w:ilvl="0" w:tplc="45C048A2">
      <w:start w:val="1"/>
      <w:numFmt w:val="upperLetter"/>
      <w:lvlText w:val="%1."/>
      <w:lvlJc w:val="left"/>
      <w:pPr>
        <w:tabs>
          <w:tab w:val="num" w:pos="720"/>
        </w:tabs>
        <w:ind w:left="720" w:hanging="360"/>
      </w:pPr>
      <w:rPr>
        <w:rFonts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7A64D8"/>
    <w:multiLevelType w:val="hybridMultilevel"/>
    <w:tmpl w:val="CD2CA88C"/>
    <w:lvl w:ilvl="0" w:tplc="4CBC4796">
      <w:start w:val="1"/>
      <w:numFmt w:val="upperLetter"/>
      <w:lvlText w:val="%1."/>
      <w:lvlJc w:val="left"/>
      <w:pPr>
        <w:tabs>
          <w:tab w:val="num" w:pos="108"/>
        </w:tabs>
        <w:ind w:left="108" w:hanging="288"/>
      </w:pPr>
      <w:rPr>
        <w:rFonts w:hint="default"/>
        <w:b w:val="0"/>
        <w:sz w:val="24"/>
        <w:szCs w:val="24"/>
      </w:rPr>
    </w:lvl>
    <w:lvl w:ilvl="1" w:tplc="04090019">
      <w:start w:val="1"/>
      <w:numFmt w:val="lowerLetter"/>
      <w:lvlText w:val="%2."/>
      <w:lvlJc w:val="left"/>
      <w:pPr>
        <w:tabs>
          <w:tab w:val="num" w:pos="1260"/>
        </w:tabs>
        <w:ind w:left="1260" w:hanging="360"/>
      </w:pPr>
    </w:lvl>
    <w:lvl w:ilvl="2" w:tplc="04090001">
      <w:start w:val="1"/>
      <w:numFmt w:val="bullet"/>
      <w:lvlText w:val=""/>
      <w:lvlJc w:val="left"/>
      <w:pPr>
        <w:tabs>
          <w:tab w:val="num" w:pos="2160"/>
        </w:tabs>
        <w:ind w:left="2160" w:hanging="360"/>
      </w:pPr>
      <w:rPr>
        <w:rFonts w:ascii="Symbol" w:hAnsi="Symbol"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15:restartNumberingAfterBreak="0">
    <w:nsid w:val="66F87A26"/>
    <w:multiLevelType w:val="hybridMultilevel"/>
    <w:tmpl w:val="3B76AA0C"/>
    <w:lvl w:ilvl="0" w:tplc="AE081C86">
      <w:start w:val="1"/>
      <w:numFmt w:val="decimal"/>
      <w:lvlText w:val="%1."/>
      <w:lvlJc w:val="left"/>
      <w:pPr>
        <w:ind w:left="450" w:hanging="360"/>
      </w:pPr>
      <w:rPr>
        <w:rFonts w:ascii="Times New Roman" w:hAnsi="Times New Roman" w:hint="default"/>
        <w:b w:val="0"/>
        <w:i w:val="0"/>
        <w:sz w:val="24"/>
      </w:rPr>
    </w:lvl>
    <w:lvl w:ilvl="1" w:tplc="04090019">
      <w:start w:val="1"/>
      <w:numFmt w:val="lowerLetter"/>
      <w:lvlText w:val="%2."/>
      <w:lvlJc w:val="left"/>
      <w:pPr>
        <w:ind w:left="1350" w:hanging="360"/>
      </w:pPr>
    </w:lvl>
    <w:lvl w:ilvl="2" w:tplc="FD0A2AA2">
      <w:start w:val="1"/>
      <w:numFmt w:val="lowerLetter"/>
      <w:pStyle w:val="thirdLevel"/>
      <w:lvlText w:val="%3."/>
      <w:lvlJc w:val="left"/>
      <w:pPr>
        <w:ind w:left="2070" w:hanging="1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694963FC"/>
    <w:multiLevelType w:val="hybridMultilevel"/>
    <w:tmpl w:val="F996B954"/>
    <w:lvl w:ilvl="0" w:tplc="5ED48658">
      <w:start w:val="1"/>
      <w:numFmt w:val="upperLetter"/>
      <w:pStyle w:val="HEAD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4E1210"/>
    <w:multiLevelType w:val="hybridMultilevel"/>
    <w:tmpl w:val="4FF6E87C"/>
    <w:lvl w:ilvl="0" w:tplc="36BAF45C">
      <w:start w:val="1"/>
      <w:numFmt w:val="upperRoman"/>
      <w:pStyle w:val="Numberedbullet"/>
      <w:lvlText w:val="%1."/>
      <w:lvlJc w:val="right"/>
      <w:pPr>
        <w:ind w:left="720" w:hanging="360"/>
      </w:pPr>
      <w:rPr>
        <w:b/>
        <w:color w:val="FFFFFF"/>
        <w:sz w:val="28"/>
      </w:rPr>
    </w:lvl>
    <w:lvl w:ilvl="1" w:tplc="2E26F07C">
      <w:start w:val="1"/>
      <w:numFmt w:val="upperLetter"/>
      <w:lvlText w:val="%2."/>
      <w:lvlJc w:val="left"/>
      <w:pPr>
        <w:ind w:left="1440" w:hanging="360"/>
      </w:pPr>
      <w:rPr>
        <w:rFonts w:hint="default"/>
        <w:b w:val="0"/>
        <w:sz w:val="24"/>
        <w:szCs w:val="24"/>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124456"/>
    <w:multiLevelType w:val="hybridMultilevel"/>
    <w:tmpl w:val="CA0E2E9C"/>
    <w:lvl w:ilvl="0" w:tplc="6A04B39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DC6BB4"/>
    <w:multiLevelType w:val="hybridMultilevel"/>
    <w:tmpl w:val="1F289A9E"/>
    <w:lvl w:ilvl="0" w:tplc="3520659A">
      <w:start w:val="1"/>
      <w:numFmt w:val="lowerLetter"/>
      <w:pStyle w:val="LETTEREDbullet0"/>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1"/>
  </w:num>
  <w:num w:numId="3">
    <w:abstractNumId w:val="7"/>
  </w:num>
  <w:num w:numId="4">
    <w:abstractNumId w:val="4"/>
  </w:num>
  <w:num w:numId="5">
    <w:abstractNumId w:val="26"/>
  </w:num>
  <w:num w:numId="6">
    <w:abstractNumId w:val="25"/>
  </w:num>
  <w:num w:numId="7">
    <w:abstractNumId w:val="24"/>
  </w:num>
  <w:num w:numId="8">
    <w:abstractNumId w:val="10"/>
  </w:num>
  <w:num w:numId="9">
    <w:abstractNumId w:val="14"/>
  </w:num>
  <w:num w:numId="10">
    <w:abstractNumId w:val="11"/>
  </w:num>
  <w:num w:numId="11">
    <w:abstractNumId w:val="23"/>
  </w:num>
  <w:num w:numId="12">
    <w:abstractNumId w:val="16"/>
  </w:num>
  <w:num w:numId="13">
    <w:abstractNumId w:val="5"/>
  </w:num>
  <w:num w:numId="14">
    <w:abstractNumId w:val="3"/>
  </w:num>
  <w:num w:numId="15">
    <w:abstractNumId w:val="6"/>
  </w:num>
  <w:num w:numId="16">
    <w:abstractNumId w:val="30"/>
  </w:num>
  <w:num w:numId="17">
    <w:abstractNumId w:val="23"/>
    <w:lvlOverride w:ilvl="0">
      <w:lvl w:ilvl="0" w:tplc="C0EA6914">
        <w:start w:val="1"/>
        <w:numFmt w:val="decimal"/>
        <w:lvlText w:val="%1."/>
        <w:lvlJc w:val="left"/>
        <w:pPr>
          <w:tabs>
            <w:tab w:val="num" w:pos="1440"/>
          </w:tabs>
          <w:ind w:left="1440" w:hanging="360"/>
        </w:pPr>
        <w:rPr>
          <w:rFonts w:hint="default"/>
        </w:rPr>
      </w:lvl>
    </w:lvlOverride>
    <w:lvlOverride w:ilvl="1">
      <w:lvl w:ilvl="1" w:tplc="1CC2AE8E">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23"/>
    <w:lvlOverride w:ilvl="0">
      <w:lvl w:ilvl="0" w:tplc="C0EA6914">
        <w:start w:val="1"/>
        <w:numFmt w:val="lowerLetter"/>
        <w:lvlText w:val="%1."/>
        <w:lvlJc w:val="left"/>
        <w:pPr>
          <w:ind w:left="1440" w:hanging="360"/>
        </w:pPr>
        <w:rPr>
          <w:rFonts w:hint="default"/>
        </w:rPr>
      </w:lvl>
    </w:lvlOverride>
    <w:lvlOverride w:ilvl="1">
      <w:lvl w:ilvl="1" w:tplc="1CC2AE8E">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13"/>
  </w:num>
  <w:num w:numId="20">
    <w:abstractNumId w:val="2"/>
  </w:num>
  <w:num w:numId="21">
    <w:abstractNumId w:val="17"/>
  </w:num>
  <w:num w:numId="22">
    <w:abstractNumId w:val="9"/>
  </w:num>
  <w:num w:numId="23">
    <w:abstractNumId w:val="17"/>
  </w:num>
  <w:num w:numId="24">
    <w:abstractNumId w:val="9"/>
  </w:num>
  <w:num w:numId="25">
    <w:abstractNumId w:val="19"/>
  </w:num>
  <w:num w:numId="26">
    <w:abstractNumId w:val="0"/>
  </w:num>
  <w:num w:numId="27">
    <w:abstractNumId w:val="22"/>
  </w:num>
  <w:num w:numId="28">
    <w:abstractNumId w:val="4"/>
  </w:num>
  <w:num w:numId="29">
    <w:abstractNumId w:val="18"/>
  </w:num>
  <w:num w:numId="30">
    <w:abstractNumId w:val="27"/>
  </w:num>
  <w:num w:numId="31">
    <w:abstractNumId w:val="31"/>
  </w:num>
  <w:num w:numId="32">
    <w:abstractNumId w:val="12"/>
  </w:num>
  <w:num w:numId="33">
    <w:abstractNumId w:val="15"/>
  </w:num>
  <w:num w:numId="34">
    <w:abstractNumId w:val="28"/>
  </w:num>
  <w:num w:numId="35">
    <w:abstractNumId w:val="8"/>
  </w:num>
  <w:num w:numId="36">
    <w:abstractNumId w:val="29"/>
  </w:num>
  <w:num w:numId="37">
    <w:abstractNumId w:val="1"/>
  </w:num>
  <w:num w:numId="38">
    <w:abstractNumId w:val="4"/>
  </w:num>
  <w:num w:numId="39">
    <w:abstractNumId w:val="18"/>
  </w:num>
  <w:num w:numId="40">
    <w:abstractNumId w:val="27"/>
  </w:num>
  <w:num w:numId="41">
    <w:abstractNumId w:val="31"/>
  </w:num>
  <w:num w:numId="42">
    <w:abstractNumId w:val="12"/>
  </w:num>
  <w:num w:numId="43">
    <w:abstractNumId w:val="15"/>
  </w:num>
  <w:num w:numId="44">
    <w:abstractNumId w:val="28"/>
  </w:num>
  <w:num w:numId="45">
    <w:abstractNumId w:val="8"/>
  </w:num>
  <w:num w:numId="46">
    <w:abstractNumId w:val="20"/>
  </w:num>
  <w:num w:numId="47">
    <w:abstractNumId w:val="15"/>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C9B"/>
    <w:rsid w:val="00004B78"/>
    <w:rsid w:val="00016421"/>
    <w:rsid w:val="0003313E"/>
    <w:rsid w:val="00074A1E"/>
    <w:rsid w:val="0009118D"/>
    <w:rsid w:val="000A1717"/>
    <w:rsid w:val="000B1D51"/>
    <w:rsid w:val="000C6F14"/>
    <w:rsid w:val="000E14AC"/>
    <w:rsid w:val="000E7BF7"/>
    <w:rsid w:val="00101588"/>
    <w:rsid w:val="00111D70"/>
    <w:rsid w:val="0012211D"/>
    <w:rsid w:val="00155B59"/>
    <w:rsid w:val="001934DD"/>
    <w:rsid w:val="001A4855"/>
    <w:rsid w:val="001C3F88"/>
    <w:rsid w:val="001E674B"/>
    <w:rsid w:val="0020036C"/>
    <w:rsid w:val="002158B7"/>
    <w:rsid w:val="00256B73"/>
    <w:rsid w:val="0026687B"/>
    <w:rsid w:val="00287C9C"/>
    <w:rsid w:val="002A7A06"/>
    <w:rsid w:val="002D4585"/>
    <w:rsid w:val="002D66FE"/>
    <w:rsid w:val="002F4F54"/>
    <w:rsid w:val="00334E67"/>
    <w:rsid w:val="00393514"/>
    <w:rsid w:val="003C5DD5"/>
    <w:rsid w:val="004372AA"/>
    <w:rsid w:val="004372C0"/>
    <w:rsid w:val="00442C4A"/>
    <w:rsid w:val="00446398"/>
    <w:rsid w:val="00466FCE"/>
    <w:rsid w:val="004C0313"/>
    <w:rsid w:val="004C2C9B"/>
    <w:rsid w:val="004C471B"/>
    <w:rsid w:val="004E05A9"/>
    <w:rsid w:val="004E2E5C"/>
    <w:rsid w:val="005307AE"/>
    <w:rsid w:val="005365EA"/>
    <w:rsid w:val="00554BD4"/>
    <w:rsid w:val="00574C82"/>
    <w:rsid w:val="00582204"/>
    <w:rsid w:val="005C600F"/>
    <w:rsid w:val="005C62CD"/>
    <w:rsid w:val="00605031"/>
    <w:rsid w:val="006131BB"/>
    <w:rsid w:val="006175D8"/>
    <w:rsid w:val="006213A9"/>
    <w:rsid w:val="00653FE6"/>
    <w:rsid w:val="006A723E"/>
    <w:rsid w:val="006B3526"/>
    <w:rsid w:val="00727FAC"/>
    <w:rsid w:val="0074427D"/>
    <w:rsid w:val="00772D15"/>
    <w:rsid w:val="00777240"/>
    <w:rsid w:val="007A0801"/>
    <w:rsid w:val="007C1F0C"/>
    <w:rsid w:val="007E456A"/>
    <w:rsid w:val="007E710B"/>
    <w:rsid w:val="007F1F02"/>
    <w:rsid w:val="008A0368"/>
    <w:rsid w:val="008A2B41"/>
    <w:rsid w:val="008E24AB"/>
    <w:rsid w:val="008E56C4"/>
    <w:rsid w:val="008F22AA"/>
    <w:rsid w:val="009039AF"/>
    <w:rsid w:val="00914859"/>
    <w:rsid w:val="009374C2"/>
    <w:rsid w:val="00945B86"/>
    <w:rsid w:val="0095087B"/>
    <w:rsid w:val="00962DFA"/>
    <w:rsid w:val="00974FD4"/>
    <w:rsid w:val="009807B7"/>
    <w:rsid w:val="00981F21"/>
    <w:rsid w:val="009A3E8D"/>
    <w:rsid w:val="009B2C89"/>
    <w:rsid w:val="009C64B7"/>
    <w:rsid w:val="009C6770"/>
    <w:rsid w:val="009D71F8"/>
    <w:rsid w:val="009E028B"/>
    <w:rsid w:val="00A22CC9"/>
    <w:rsid w:val="00A22DA4"/>
    <w:rsid w:val="00A24788"/>
    <w:rsid w:val="00A40057"/>
    <w:rsid w:val="00A43063"/>
    <w:rsid w:val="00A43B6E"/>
    <w:rsid w:val="00A62142"/>
    <w:rsid w:val="00A868B9"/>
    <w:rsid w:val="00AA7005"/>
    <w:rsid w:val="00AB2770"/>
    <w:rsid w:val="00AC5C54"/>
    <w:rsid w:val="00AC6448"/>
    <w:rsid w:val="00AD28ED"/>
    <w:rsid w:val="00AE2EA0"/>
    <w:rsid w:val="00AF0217"/>
    <w:rsid w:val="00AF0C66"/>
    <w:rsid w:val="00AF70A7"/>
    <w:rsid w:val="00B13CD4"/>
    <w:rsid w:val="00B2745F"/>
    <w:rsid w:val="00B4002A"/>
    <w:rsid w:val="00B922C5"/>
    <w:rsid w:val="00BD5011"/>
    <w:rsid w:val="00C11197"/>
    <w:rsid w:val="00C14AC0"/>
    <w:rsid w:val="00C1721D"/>
    <w:rsid w:val="00C33919"/>
    <w:rsid w:val="00C549D5"/>
    <w:rsid w:val="00C617E7"/>
    <w:rsid w:val="00C63121"/>
    <w:rsid w:val="00C72465"/>
    <w:rsid w:val="00CB2435"/>
    <w:rsid w:val="00CC1364"/>
    <w:rsid w:val="00CE2680"/>
    <w:rsid w:val="00CE4E1C"/>
    <w:rsid w:val="00CF4D38"/>
    <w:rsid w:val="00D00621"/>
    <w:rsid w:val="00D013F9"/>
    <w:rsid w:val="00D07ABB"/>
    <w:rsid w:val="00D80DCE"/>
    <w:rsid w:val="00DD67F4"/>
    <w:rsid w:val="00DE3C0B"/>
    <w:rsid w:val="00DF5517"/>
    <w:rsid w:val="00DF56ED"/>
    <w:rsid w:val="00E2598E"/>
    <w:rsid w:val="00E3079D"/>
    <w:rsid w:val="00E44621"/>
    <w:rsid w:val="00E46B9D"/>
    <w:rsid w:val="00E56966"/>
    <w:rsid w:val="00EB6324"/>
    <w:rsid w:val="00EE3525"/>
    <w:rsid w:val="00EE68B6"/>
    <w:rsid w:val="00F05AFA"/>
    <w:rsid w:val="00F91B9D"/>
    <w:rsid w:val="00F92ADE"/>
    <w:rsid w:val="00FA2713"/>
    <w:rsid w:val="00FB7839"/>
    <w:rsid w:val="00FD3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E8585B-CB99-4623-A030-F3639B53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770"/>
    <w:rPr>
      <w:rFonts w:ascii="Times New Roman" w:hAnsi="Times New Roman"/>
      <w:sz w:val="24"/>
      <w:szCs w:val="22"/>
    </w:rPr>
  </w:style>
  <w:style w:type="paragraph" w:styleId="Heading1">
    <w:name w:val="heading 1"/>
    <w:basedOn w:val="Normal"/>
    <w:next w:val="Normal"/>
    <w:link w:val="Heading1Char"/>
    <w:qFormat/>
    <w:rsid w:val="00AB2770"/>
    <w:pPr>
      <w:outlineLvl w:val="0"/>
    </w:pPr>
    <w:rPr>
      <w:b/>
      <w:color w:val="FFFFFF"/>
      <w:szCs w:val="24"/>
    </w:rPr>
  </w:style>
  <w:style w:type="paragraph" w:styleId="Heading2">
    <w:name w:val="heading 2"/>
    <w:basedOn w:val="Normal"/>
    <w:next w:val="Normal"/>
    <w:link w:val="Heading2Char"/>
    <w:uiPriority w:val="9"/>
    <w:semiHidden/>
    <w:unhideWhenUsed/>
    <w:qFormat/>
    <w:rsid w:val="00AB2770"/>
    <w:pPr>
      <w:keepNext/>
      <w:keepLines/>
      <w:spacing w:before="200" w:line="276"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C72465"/>
    <w:rPr>
      <w:rFonts w:ascii="Tahoma" w:hAnsi="Tahoma" w:cs="Tahoma"/>
      <w:sz w:val="16"/>
      <w:szCs w:val="16"/>
    </w:rPr>
  </w:style>
  <w:style w:type="character" w:customStyle="1" w:styleId="DocumentMapChar">
    <w:name w:val="Document Map Char"/>
    <w:link w:val="DocumentMap"/>
    <w:uiPriority w:val="99"/>
    <w:semiHidden/>
    <w:rsid w:val="00C72465"/>
    <w:rPr>
      <w:rFonts w:ascii="Tahoma" w:hAnsi="Tahoma" w:cs="Tahoma"/>
      <w:sz w:val="16"/>
      <w:szCs w:val="16"/>
    </w:rPr>
  </w:style>
  <w:style w:type="table" w:styleId="TableGrid">
    <w:name w:val="Table Grid"/>
    <w:basedOn w:val="TableNormal"/>
    <w:uiPriority w:val="59"/>
    <w:rsid w:val="009508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B2770"/>
    <w:pPr>
      <w:ind w:left="720"/>
    </w:pPr>
  </w:style>
  <w:style w:type="character" w:styleId="Hyperlink">
    <w:name w:val="Hyperlink"/>
    <w:uiPriority w:val="99"/>
    <w:qFormat/>
    <w:rsid w:val="00AB2770"/>
    <w:rPr>
      <w:color w:val="0000FF"/>
      <w:u w:val="single"/>
    </w:rPr>
  </w:style>
  <w:style w:type="paragraph" w:styleId="BodyTextIndent">
    <w:name w:val="Body Text Indent"/>
    <w:basedOn w:val="Normal"/>
    <w:link w:val="BodyTextIndentChar"/>
    <w:rsid w:val="009C6770"/>
    <w:pPr>
      <w:ind w:left="720" w:hanging="360"/>
    </w:pPr>
    <w:rPr>
      <w:rFonts w:eastAsia="Times New Roman"/>
      <w:szCs w:val="24"/>
    </w:rPr>
  </w:style>
  <w:style w:type="character" w:customStyle="1" w:styleId="BodyTextIndentChar">
    <w:name w:val="Body Text Indent Char"/>
    <w:link w:val="BodyTextIndent"/>
    <w:rsid w:val="009C6770"/>
    <w:rPr>
      <w:rFonts w:ascii="Times New Roman" w:eastAsia="Times New Roman" w:hAnsi="Times New Roman"/>
      <w:sz w:val="24"/>
      <w:szCs w:val="24"/>
    </w:rPr>
  </w:style>
  <w:style w:type="paragraph" w:styleId="BodyTextIndent2">
    <w:name w:val="Body Text Indent 2"/>
    <w:basedOn w:val="Normal"/>
    <w:link w:val="BodyTextIndent2Char"/>
    <w:rsid w:val="009C6770"/>
    <w:pPr>
      <w:ind w:left="360"/>
    </w:pPr>
    <w:rPr>
      <w:rFonts w:eastAsia="Times New Roman"/>
      <w:szCs w:val="24"/>
    </w:rPr>
  </w:style>
  <w:style w:type="character" w:customStyle="1" w:styleId="BodyTextIndent2Char">
    <w:name w:val="Body Text Indent 2 Char"/>
    <w:link w:val="BodyTextIndent2"/>
    <w:rsid w:val="009C6770"/>
    <w:rPr>
      <w:rFonts w:ascii="Times New Roman" w:eastAsia="Times New Roman" w:hAnsi="Times New Roman"/>
      <w:sz w:val="24"/>
      <w:szCs w:val="24"/>
    </w:rPr>
  </w:style>
  <w:style w:type="paragraph" w:styleId="NormalWeb">
    <w:name w:val="Normal (Web)"/>
    <w:basedOn w:val="Normal"/>
    <w:rsid w:val="00256B73"/>
    <w:pPr>
      <w:spacing w:before="100" w:beforeAutospacing="1" w:after="100" w:afterAutospacing="1"/>
    </w:pPr>
    <w:rPr>
      <w:rFonts w:eastAsia="Times New Roman"/>
      <w:szCs w:val="24"/>
    </w:rPr>
  </w:style>
  <w:style w:type="paragraph" w:styleId="Header">
    <w:name w:val="header"/>
    <w:basedOn w:val="Normal"/>
    <w:link w:val="HeaderChar"/>
    <w:uiPriority w:val="99"/>
    <w:unhideWhenUsed/>
    <w:rsid w:val="00F05AFA"/>
    <w:pPr>
      <w:tabs>
        <w:tab w:val="center" w:pos="4680"/>
        <w:tab w:val="right" w:pos="9360"/>
      </w:tabs>
    </w:pPr>
  </w:style>
  <w:style w:type="character" w:customStyle="1" w:styleId="HeaderChar">
    <w:name w:val="Header Char"/>
    <w:link w:val="Header"/>
    <w:uiPriority w:val="99"/>
    <w:rsid w:val="00F05AFA"/>
    <w:rPr>
      <w:sz w:val="22"/>
      <w:szCs w:val="22"/>
    </w:rPr>
  </w:style>
  <w:style w:type="paragraph" w:styleId="Footer">
    <w:name w:val="footer"/>
    <w:basedOn w:val="Normal"/>
    <w:link w:val="FooterChar"/>
    <w:uiPriority w:val="99"/>
    <w:unhideWhenUsed/>
    <w:rsid w:val="00F05AFA"/>
    <w:pPr>
      <w:tabs>
        <w:tab w:val="center" w:pos="4680"/>
        <w:tab w:val="right" w:pos="9360"/>
      </w:tabs>
    </w:pPr>
  </w:style>
  <w:style w:type="character" w:customStyle="1" w:styleId="FooterChar">
    <w:name w:val="Footer Char"/>
    <w:link w:val="Footer"/>
    <w:uiPriority w:val="99"/>
    <w:rsid w:val="00F05AFA"/>
    <w:rPr>
      <w:sz w:val="22"/>
      <w:szCs w:val="22"/>
    </w:rPr>
  </w:style>
  <w:style w:type="paragraph" w:styleId="BalloonText">
    <w:name w:val="Balloon Text"/>
    <w:basedOn w:val="Normal"/>
    <w:link w:val="BalloonTextChar"/>
    <w:uiPriority w:val="99"/>
    <w:semiHidden/>
    <w:unhideWhenUsed/>
    <w:rsid w:val="00F05AFA"/>
    <w:rPr>
      <w:rFonts w:ascii="Tahoma" w:hAnsi="Tahoma" w:cs="Tahoma"/>
      <w:sz w:val="16"/>
      <w:szCs w:val="16"/>
    </w:rPr>
  </w:style>
  <w:style w:type="character" w:customStyle="1" w:styleId="BalloonTextChar">
    <w:name w:val="Balloon Text Char"/>
    <w:link w:val="BalloonText"/>
    <w:uiPriority w:val="99"/>
    <w:semiHidden/>
    <w:rsid w:val="00F05AFA"/>
    <w:rPr>
      <w:rFonts w:ascii="Tahoma" w:hAnsi="Tahoma" w:cs="Tahoma"/>
      <w:sz w:val="16"/>
      <w:szCs w:val="16"/>
    </w:rPr>
  </w:style>
  <w:style w:type="character" w:styleId="FollowedHyperlink">
    <w:name w:val="FollowedHyperlink"/>
    <w:uiPriority w:val="99"/>
    <w:semiHidden/>
    <w:unhideWhenUsed/>
    <w:rsid w:val="004372C0"/>
    <w:rPr>
      <w:color w:val="800080"/>
      <w:u w:val="single"/>
    </w:rPr>
  </w:style>
  <w:style w:type="paragraph" w:customStyle="1" w:styleId="Numberedbullet">
    <w:name w:val="Numbered bullet"/>
    <w:basedOn w:val="Normal"/>
    <w:link w:val="NumberedbulletChar"/>
    <w:qFormat/>
    <w:rsid w:val="00AB2770"/>
    <w:pPr>
      <w:numPr>
        <w:numId w:val="1"/>
      </w:numPr>
      <w:ind w:left="432"/>
    </w:pPr>
  </w:style>
  <w:style w:type="character" w:customStyle="1" w:styleId="NumberedbulletChar">
    <w:name w:val="Numbered bullet Char"/>
    <w:link w:val="Numberedbullet"/>
    <w:rsid w:val="00AB2770"/>
    <w:rPr>
      <w:rFonts w:ascii="Times New Roman" w:hAnsi="Times New Roman"/>
      <w:sz w:val="24"/>
      <w:szCs w:val="22"/>
    </w:rPr>
  </w:style>
  <w:style w:type="paragraph" w:customStyle="1" w:styleId="letteredbullet">
    <w:name w:val="lettered bullet"/>
    <w:next w:val="Normal"/>
    <w:qFormat/>
    <w:rsid w:val="00AB2770"/>
    <w:pPr>
      <w:numPr>
        <w:numId w:val="37"/>
      </w:numPr>
    </w:pPr>
    <w:rPr>
      <w:rFonts w:ascii="Times New Roman" w:hAnsi="Times New Roman"/>
      <w:sz w:val="24"/>
      <w:szCs w:val="22"/>
    </w:rPr>
  </w:style>
  <w:style w:type="character" w:customStyle="1" w:styleId="Heading1Char">
    <w:name w:val="Heading 1 Char"/>
    <w:link w:val="Heading1"/>
    <w:rsid w:val="00AB2770"/>
    <w:rPr>
      <w:rFonts w:ascii="Times New Roman" w:hAnsi="Times New Roman"/>
      <w:b/>
      <w:color w:val="FFFFFF"/>
      <w:sz w:val="24"/>
      <w:szCs w:val="24"/>
    </w:rPr>
  </w:style>
  <w:style w:type="paragraph" w:styleId="BodyText">
    <w:name w:val="Body Text"/>
    <w:basedOn w:val="Normal"/>
    <w:link w:val="BodyTextChar"/>
    <w:uiPriority w:val="99"/>
    <w:unhideWhenUsed/>
    <w:rsid w:val="00AB2770"/>
    <w:pPr>
      <w:spacing w:after="120"/>
    </w:pPr>
    <w:rPr>
      <w:rFonts w:ascii="Calibri" w:hAnsi="Calibri"/>
      <w:sz w:val="22"/>
    </w:rPr>
  </w:style>
  <w:style w:type="character" w:customStyle="1" w:styleId="BodyTextChar">
    <w:name w:val="Body Text Char"/>
    <w:link w:val="BodyText"/>
    <w:uiPriority w:val="99"/>
    <w:rsid w:val="00AB2770"/>
    <w:rPr>
      <w:sz w:val="22"/>
      <w:szCs w:val="22"/>
    </w:rPr>
  </w:style>
  <w:style w:type="paragraph" w:customStyle="1" w:styleId="FirstLevelbullet">
    <w:name w:val="FirstLevel bullet"/>
    <w:basedOn w:val="Normal"/>
    <w:next w:val="Normal"/>
    <w:link w:val="FirstLevelbulletChar"/>
    <w:qFormat/>
    <w:rsid w:val="00AB2770"/>
    <w:pPr>
      <w:numPr>
        <w:numId w:val="2"/>
      </w:numPr>
      <w:tabs>
        <w:tab w:val="num" w:pos="2852"/>
      </w:tabs>
      <w:spacing w:before="40" w:line="276" w:lineRule="auto"/>
      <w:ind w:left="425"/>
    </w:pPr>
  </w:style>
  <w:style w:type="character" w:customStyle="1" w:styleId="FirstLevelbulletChar">
    <w:name w:val="FirstLevel bullet Char"/>
    <w:link w:val="FirstLevelbullet"/>
    <w:rsid w:val="00AB2770"/>
    <w:rPr>
      <w:rFonts w:ascii="Times New Roman" w:hAnsi="Times New Roman"/>
      <w:sz w:val="24"/>
      <w:szCs w:val="22"/>
    </w:rPr>
  </w:style>
  <w:style w:type="paragraph" w:customStyle="1" w:styleId="Level2bullet">
    <w:name w:val="Level2 bullet"/>
    <w:basedOn w:val="BodyTextIndent"/>
    <w:next w:val="Normal"/>
    <w:qFormat/>
    <w:rsid w:val="00AB2770"/>
    <w:pPr>
      <w:numPr>
        <w:numId w:val="39"/>
      </w:numPr>
      <w:spacing w:before="120" w:after="120"/>
    </w:pPr>
  </w:style>
  <w:style w:type="paragraph" w:customStyle="1" w:styleId="thirdLevel">
    <w:name w:val="thirdLevel"/>
    <w:basedOn w:val="Level2bullet"/>
    <w:next w:val="Normal"/>
    <w:qFormat/>
    <w:rsid w:val="00AB2770"/>
    <w:pPr>
      <w:numPr>
        <w:ilvl w:val="2"/>
        <w:numId w:val="40"/>
      </w:numPr>
      <w:spacing w:after="80"/>
    </w:pPr>
  </w:style>
  <w:style w:type="paragraph" w:customStyle="1" w:styleId="LETTEREDbullet0">
    <w:name w:val="LETTEREDbullet"/>
    <w:basedOn w:val="ListParagraph"/>
    <w:qFormat/>
    <w:rsid w:val="00AB2770"/>
    <w:pPr>
      <w:numPr>
        <w:numId w:val="41"/>
      </w:numPr>
      <w:spacing w:before="120"/>
      <w:contextualSpacing/>
    </w:pPr>
    <w:rPr>
      <w:rFonts w:eastAsia="Times New Roman"/>
      <w:bCs/>
      <w:color w:val="000000"/>
      <w:szCs w:val="24"/>
    </w:rPr>
  </w:style>
  <w:style w:type="paragraph" w:customStyle="1" w:styleId="secondNumbered">
    <w:name w:val="secondNumbered"/>
    <w:basedOn w:val="ListParagraph"/>
    <w:link w:val="secondNumberedChar"/>
    <w:qFormat/>
    <w:rsid w:val="00AB2770"/>
    <w:pPr>
      <w:numPr>
        <w:numId w:val="3"/>
      </w:numPr>
      <w:tabs>
        <w:tab w:val="clear" w:pos="1080"/>
      </w:tabs>
      <w:spacing w:before="120"/>
      <w:ind w:left="1066"/>
      <w:contextualSpacing/>
    </w:pPr>
    <w:rPr>
      <w:rFonts w:eastAsia="Times New Roman"/>
      <w:bCs/>
      <w:color w:val="000000"/>
      <w:szCs w:val="24"/>
    </w:rPr>
  </w:style>
  <w:style w:type="character" w:customStyle="1" w:styleId="secondNumberedChar">
    <w:name w:val="secondNumbered Char"/>
    <w:link w:val="secondNumbered"/>
    <w:rsid w:val="00AB2770"/>
    <w:rPr>
      <w:rFonts w:ascii="Times New Roman" w:eastAsia="Times New Roman" w:hAnsi="Times New Roman"/>
      <w:bCs/>
      <w:color w:val="000000"/>
      <w:sz w:val="24"/>
      <w:szCs w:val="24"/>
    </w:rPr>
  </w:style>
  <w:style w:type="paragraph" w:customStyle="1" w:styleId="NUMBERbullet">
    <w:name w:val="NUMBERbullet"/>
    <w:basedOn w:val="ListParagraph"/>
    <w:next w:val="Normal"/>
    <w:qFormat/>
    <w:rsid w:val="00AB2770"/>
    <w:pPr>
      <w:numPr>
        <w:numId w:val="43"/>
      </w:numPr>
      <w:spacing w:beforeLines="20" w:before="48" w:afterLines="20" w:after="48"/>
      <w:contextualSpacing/>
    </w:pPr>
    <w:rPr>
      <w:color w:val="000000"/>
    </w:rPr>
  </w:style>
  <w:style w:type="paragraph" w:customStyle="1" w:styleId="HEAD1">
    <w:name w:val="HEAD1"/>
    <w:next w:val="NUMBERbullet"/>
    <w:qFormat/>
    <w:rsid w:val="00AB2770"/>
    <w:pPr>
      <w:numPr>
        <w:numId w:val="44"/>
      </w:numPr>
    </w:pPr>
    <w:rPr>
      <w:rFonts w:ascii="Times New Roman" w:hAnsi="Times New Roman"/>
      <w:b/>
      <w:color w:val="000000"/>
      <w:sz w:val="24"/>
      <w:szCs w:val="22"/>
    </w:rPr>
  </w:style>
  <w:style w:type="paragraph" w:customStyle="1" w:styleId="secondLettered">
    <w:name w:val="secondLettered"/>
    <w:basedOn w:val="ListParagraph"/>
    <w:qFormat/>
    <w:rsid w:val="00AB2770"/>
    <w:pPr>
      <w:spacing w:after="120"/>
      <w:ind w:left="1466" w:hanging="386"/>
      <w:contextualSpacing/>
    </w:pPr>
    <w:rPr>
      <w:rFonts w:eastAsia="Times New Roman"/>
      <w:bCs/>
      <w:color w:val="000000"/>
      <w:szCs w:val="24"/>
    </w:rPr>
  </w:style>
  <w:style w:type="paragraph" w:customStyle="1" w:styleId="thirdNumbered">
    <w:name w:val="thirdNumbered"/>
    <w:basedOn w:val="ListParagraph"/>
    <w:qFormat/>
    <w:rsid w:val="00AB2770"/>
    <w:pPr>
      <w:numPr>
        <w:numId w:val="45"/>
      </w:numPr>
      <w:spacing w:beforeLines="20" w:before="48" w:afterLines="20" w:after="48"/>
      <w:contextualSpacing/>
    </w:pPr>
    <w:rPr>
      <w:szCs w:val="24"/>
    </w:rPr>
  </w:style>
  <w:style w:type="character" w:customStyle="1" w:styleId="Heading2Char">
    <w:name w:val="Heading 2 Char"/>
    <w:link w:val="Heading2"/>
    <w:uiPriority w:val="9"/>
    <w:semiHidden/>
    <w:rsid w:val="00AB2770"/>
    <w:rPr>
      <w:rFonts w:ascii="Cambria" w:eastAsia="Times New Roman" w:hAnsi="Cambria"/>
      <w:b/>
      <w:bCs/>
      <w:color w:val="4F81BD"/>
      <w:sz w:val="26"/>
      <w:szCs w:val="26"/>
    </w:rPr>
  </w:style>
  <w:style w:type="character" w:styleId="Strong">
    <w:name w:val="Strong"/>
    <w:uiPriority w:val="22"/>
    <w:qFormat/>
    <w:rsid w:val="00AB2770"/>
    <w:rPr>
      <w:b/>
      <w:bCs/>
    </w:rPr>
  </w:style>
  <w:style w:type="character" w:customStyle="1" w:styleId="ListParagraphChar">
    <w:name w:val="List Paragraph Char"/>
    <w:link w:val="ListParagraph"/>
    <w:uiPriority w:val="34"/>
    <w:rsid w:val="00AB2770"/>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rcweb.sos.state.or.us/pages/rules/oars_800/oar_851/851_045.html" TargetMode="External"/><Relationship Id="rId18" Type="http://schemas.openxmlformats.org/officeDocument/2006/relationships/hyperlink" Target="http://community.nursefamilypartnership.org/Nursing-Practice/PIPE-Materials" TargetMode="External"/><Relationship Id="rId26" Type="http://schemas.openxmlformats.org/officeDocument/2006/relationships/hyperlink" Target="http://www.nursefamilypartnership.org/communities/model-elements" TargetMode="External"/><Relationship Id="rId39" Type="http://schemas.openxmlformats.org/officeDocument/2006/relationships/hyperlink" Target="http://www.nursefamilypartnership.org/communities/model-elements" TargetMode="External"/><Relationship Id="rId21" Type="http://schemas.openxmlformats.org/officeDocument/2006/relationships/hyperlink" Target="http://www.nursefamilypartnership.org/communities/model-elements" TargetMode="External"/><Relationship Id="rId34" Type="http://schemas.openxmlformats.org/officeDocument/2006/relationships/hyperlink" Target="http://www.nursefamilypartnership.org/communities/model-elements" TargetMode="External"/><Relationship Id="rId42" Type="http://schemas.openxmlformats.org/officeDocument/2006/relationships/hyperlink" Target="https://www.nursefamilypartnership.org/about/" TargetMode="External"/><Relationship Id="rId47" Type="http://schemas.openxmlformats.org/officeDocument/2006/relationships/customXml" Target="../customXml/item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arcweb.sos.state.or.us/pages/rules/oars_800/oar_851/851_045.html" TargetMode="External"/><Relationship Id="rId29" Type="http://schemas.openxmlformats.org/officeDocument/2006/relationships/hyperlink" Target="http://www.nursefamilypartnership.org/communities/model-ele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rcweb.sos.state.or.us/pages/rules/oars_800/oar_851/851_045.html" TargetMode="External"/><Relationship Id="rId24" Type="http://schemas.openxmlformats.org/officeDocument/2006/relationships/hyperlink" Target="http://www.nursefamilypartnership.org/communities/model-elements" TargetMode="External"/><Relationship Id="rId32" Type="http://schemas.openxmlformats.org/officeDocument/2006/relationships/hyperlink" Target="http://www.nursefamilypartnership.org/communities/model-elements" TargetMode="External"/><Relationship Id="rId37" Type="http://schemas.openxmlformats.org/officeDocument/2006/relationships/hyperlink" Target="http://www.nursefamilypartnership.org/communities/model-elements" TargetMode="External"/><Relationship Id="rId40" Type="http://schemas.openxmlformats.org/officeDocument/2006/relationships/hyperlink" Target="https://www.nursefamilypartnership.org/about/"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arcweb.sos.state.or.us/pages/rules/oars_800/oar_851/851_045.html" TargetMode="External"/><Relationship Id="rId23" Type="http://schemas.openxmlformats.org/officeDocument/2006/relationships/hyperlink" Target="http://public.health.oregon.gov/ProviderPartnerResources/LocalHealthDepartmentResources/Documents/pe/PE42MCAHServices9-2011_FINAL.pdf" TargetMode="External"/><Relationship Id="rId28" Type="http://schemas.openxmlformats.org/officeDocument/2006/relationships/hyperlink" Target="http://www.nursefamilypartnership.org/communities/model-elements" TargetMode="External"/><Relationship Id="rId36" Type="http://schemas.openxmlformats.org/officeDocument/2006/relationships/hyperlink" Target="http://www.nursefamilypartnership.org/communities/model-elements" TargetMode="External"/><Relationship Id="rId10" Type="http://schemas.openxmlformats.org/officeDocument/2006/relationships/endnotes" Target="endnotes.xml"/><Relationship Id="rId19" Type="http://schemas.openxmlformats.org/officeDocument/2006/relationships/hyperlink" Target="http://www.nursefamilypartnership.org/communities/model-elements" TargetMode="External"/><Relationship Id="rId31" Type="http://schemas.openxmlformats.org/officeDocument/2006/relationships/hyperlink" Target="http://www.nursefamilypartnership.org/communities/model-elements"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rcweb.sos.state.or.us/pages/rules/oars_800/oar_851/851_045.html" TargetMode="External"/><Relationship Id="rId22" Type="http://schemas.openxmlformats.org/officeDocument/2006/relationships/hyperlink" Target="http://www.nursefamilypartnership.org/communities/model-elements" TargetMode="External"/><Relationship Id="rId27" Type="http://schemas.openxmlformats.org/officeDocument/2006/relationships/hyperlink" Target="http://public.health.oregon.gov/ProviderPartnerResources/LocalHealthDepartmentResources/Documents/pe/PE42MCAHServices9-2011_FINAL.pdf" TargetMode="External"/><Relationship Id="rId30" Type="http://schemas.openxmlformats.org/officeDocument/2006/relationships/hyperlink" Target="http://www.nursefamilypartnership.org/communities/model-elements" TargetMode="External"/><Relationship Id="rId35" Type="http://schemas.openxmlformats.org/officeDocument/2006/relationships/hyperlink" Target="http://www.nursefamilypartnership.org/communities/model-elements"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nursefamilypartnership.org/communities/model-elements" TargetMode="External"/><Relationship Id="rId17" Type="http://schemas.openxmlformats.org/officeDocument/2006/relationships/hyperlink" Target="http://arcweb.sos.state.or.us/pages/rules/oars_800/oar_851/851_045.html" TargetMode="External"/><Relationship Id="rId25" Type="http://schemas.openxmlformats.org/officeDocument/2006/relationships/hyperlink" Target="http://www.nursefamilypartnership.org/communities/model-elements" TargetMode="External"/><Relationship Id="rId33" Type="http://schemas.openxmlformats.org/officeDocument/2006/relationships/hyperlink" Target="http://www.nursefamilypartnership.org/communities/model-elements" TargetMode="External"/><Relationship Id="rId38" Type="http://schemas.openxmlformats.org/officeDocument/2006/relationships/hyperlink" Target="http://www.nursefamilypartnership.org/communities/model-elements" TargetMode="External"/><Relationship Id="rId46" Type="http://schemas.openxmlformats.org/officeDocument/2006/relationships/theme" Target="theme/theme1.xml"/><Relationship Id="rId20" Type="http://schemas.openxmlformats.org/officeDocument/2006/relationships/hyperlink" Target="http://www.nursefamilypartnership.org/communities/model-elements" TargetMode="External"/><Relationship Id="rId41" Type="http://schemas.openxmlformats.org/officeDocument/2006/relationships/hyperlink" Target="https://www.nursefamilypartnership.org/ab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AF213097129C4E9A3ABBD892EED684" ma:contentTypeVersion="18" ma:contentTypeDescription="Create a new document." ma:contentTypeScope="" ma:versionID="10b48143a768c04ef4637846a9253563">
  <xsd:schema xmlns:xsd="http://www.w3.org/2001/XMLSchema" xmlns:xs="http://www.w3.org/2001/XMLSchema" xmlns:p="http://schemas.microsoft.com/office/2006/metadata/properties" xmlns:ns1="http://schemas.microsoft.com/sharepoint/v3" xmlns:ns2="59da1016-2a1b-4f8a-9768-d7a4932f6f16" xmlns:ns3="b9e727c9-37af-4452-8534-630d889f6748" targetNamespace="http://schemas.microsoft.com/office/2006/metadata/properties" ma:root="true" ma:fieldsID="c13c345baae560816f3505c91f83d303" ns1:_="" ns2:_="" ns3:_="">
    <xsd:import namespace="http://schemas.microsoft.com/sharepoint/v3"/>
    <xsd:import namespace="59da1016-2a1b-4f8a-9768-d7a4932f6f16"/>
    <xsd:import namespace="b9e727c9-37af-4452-8534-630d889f6748"/>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e727c9-37af-4452-8534-630d889f6748"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https://www.oregon.gov/oha/PH/PROVIDERPARTNERRESOURCES/LOCALHEALTHDEPARTMENTRESOURCES/Documents/Triennial%20Review%20Tools/NFPReviewTool.docx</Url>
      <Description>NURSE-FAMILY PARTNERSHIP REVIEW TOOL</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DocumentExpirationDate xmlns="59da1016-2a1b-4f8a-9768-d7a4932f6f16" xsi:nil="true"/>
    <Meta_x0020_Keywords xmlns="b9e727c9-37af-4452-8534-630d889f6748" xsi:nil="true"/>
    <Meta_x0020_Description xmlns="b9e727c9-37af-4452-8534-630d889f6748" xsi:nil="true"/>
    <IATopic xmlns="59da1016-2a1b-4f8a-9768-d7a4932f6f16" xsi:nil="true"/>
  </documentManagement>
</p:properties>
</file>

<file path=customXml/itemProps1.xml><?xml version="1.0" encoding="utf-8"?>
<ds:datastoreItem xmlns:ds="http://schemas.openxmlformats.org/officeDocument/2006/customXml" ds:itemID="{8D640733-6C4C-4C8F-AEA4-7849BEBB521B}"/>
</file>

<file path=customXml/itemProps2.xml><?xml version="1.0" encoding="utf-8"?>
<ds:datastoreItem xmlns:ds="http://schemas.openxmlformats.org/officeDocument/2006/customXml" ds:itemID="{DE64073A-431A-4795-90AB-92E0E796B563}"/>
</file>

<file path=customXml/itemProps3.xml><?xml version="1.0" encoding="utf-8"?>
<ds:datastoreItem xmlns:ds="http://schemas.openxmlformats.org/officeDocument/2006/customXml" ds:itemID="{744CD1F3-9091-497A-9BB7-45A33178780E}"/>
</file>

<file path=customXml/itemProps4.xml><?xml version="1.0" encoding="utf-8"?>
<ds:datastoreItem xmlns:ds="http://schemas.openxmlformats.org/officeDocument/2006/customXml" ds:itemID="{82E261EE-343C-4302-9A3E-A4EBDB8D39A3}"/>
</file>

<file path=customXml/itemProps5.xml><?xml version="1.0" encoding="utf-8"?>
<ds:datastoreItem xmlns:ds="http://schemas.openxmlformats.org/officeDocument/2006/customXml" ds:itemID="{8559D471-3A1E-4BA5-980F-1D54D7CB4DD2}"/>
</file>

<file path=docProps/app.xml><?xml version="1.0" encoding="utf-8"?>
<Properties xmlns="http://schemas.openxmlformats.org/officeDocument/2006/extended-properties" xmlns:vt="http://schemas.openxmlformats.org/officeDocument/2006/docPropsVTypes">
  <Template>Normal.dotm</Template>
  <TotalTime>0</TotalTime>
  <Pages>6</Pages>
  <Words>2054</Words>
  <Characters>11713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Health Officer Tool May 2014</vt:lpstr>
    </vt:vector>
  </TitlesOfParts>
  <Company>DHS</Company>
  <LinksUpToDate>false</LinksUpToDate>
  <CharactersWithSpaces>13740</CharactersWithSpaces>
  <SharedDoc>false</SharedDoc>
  <HLinks>
    <vt:vector size="186" baseType="variant">
      <vt:variant>
        <vt:i4>5439555</vt:i4>
      </vt:variant>
      <vt:variant>
        <vt:i4>363</vt:i4>
      </vt:variant>
      <vt:variant>
        <vt:i4>0</vt:i4>
      </vt:variant>
      <vt:variant>
        <vt:i4>5</vt:i4>
      </vt:variant>
      <vt:variant>
        <vt:lpwstr>http://www.nursefamilypartnership.org/communities/model-elements</vt:lpwstr>
      </vt:variant>
      <vt:variant>
        <vt:lpwstr/>
      </vt:variant>
      <vt:variant>
        <vt:i4>5439555</vt:i4>
      </vt:variant>
      <vt:variant>
        <vt:i4>353</vt:i4>
      </vt:variant>
      <vt:variant>
        <vt:i4>0</vt:i4>
      </vt:variant>
      <vt:variant>
        <vt:i4>5</vt:i4>
      </vt:variant>
      <vt:variant>
        <vt:lpwstr>http://www.nursefamilypartnership.org/communities/model-elements</vt:lpwstr>
      </vt:variant>
      <vt:variant>
        <vt:lpwstr/>
      </vt:variant>
      <vt:variant>
        <vt:i4>5439555</vt:i4>
      </vt:variant>
      <vt:variant>
        <vt:i4>343</vt:i4>
      </vt:variant>
      <vt:variant>
        <vt:i4>0</vt:i4>
      </vt:variant>
      <vt:variant>
        <vt:i4>5</vt:i4>
      </vt:variant>
      <vt:variant>
        <vt:lpwstr>http://www.nursefamilypartnership.org/communities/model-elements</vt:lpwstr>
      </vt:variant>
      <vt:variant>
        <vt:lpwstr/>
      </vt:variant>
      <vt:variant>
        <vt:i4>5439555</vt:i4>
      </vt:variant>
      <vt:variant>
        <vt:i4>326</vt:i4>
      </vt:variant>
      <vt:variant>
        <vt:i4>0</vt:i4>
      </vt:variant>
      <vt:variant>
        <vt:i4>5</vt:i4>
      </vt:variant>
      <vt:variant>
        <vt:lpwstr>http://www.nursefamilypartnership.org/communities/model-elements</vt:lpwstr>
      </vt:variant>
      <vt:variant>
        <vt:lpwstr/>
      </vt:variant>
      <vt:variant>
        <vt:i4>5439555</vt:i4>
      </vt:variant>
      <vt:variant>
        <vt:i4>316</vt:i4>
      </vt:variant>
      <vt:variant>
        <vt:i4>0</vt:i4>
      </vt:variant>
      <vt:variant>
        <vt:i4>5</vt:i4>
      </vt:variant>
      <vt:variant>
        <vt:lpwstr>http://www.nursefamilypartnership.org/communities/model-elements</vt:lpwstr>
      </vt:variant>
      <vt:variant>
        <vt:lpwstr/>
      </vt:variant>
      <vt:variant>
        <vt:i4>5439555</vt:i4>
      </vt:variant>
      <vt:variant>
        <vt:i4>306</vt:i4>
      </vt:variant>
      <vt:variant>
        <vt:i4>0</vt:i4>
      </vt:variant>
      <vt:variant>
        <vt:i4>5</vt:i4>
      </vt:variant>
      <vt:variant>
        <vt:lpwstr>http://www.nursefamilypartnership.org/communities/model-elements</vt:lpwstr>
      </vt:variant>
      <vt:variant>
        <vt:lpwstr/>
      </vt:variant>
      <vt:variant>
        <vt:i4>5439555</vt:i4>
      </vt:variant>
      <vt:variant>
        <vt:i4>289</vt:i4>
      </vt:variant>
      <vt:variant>
        <vt:i4>0</vt:i4>
      </vt:variant>
      <vt:variant>
        <vt:i4>5</vt:i4>
      </vt:variant>
      <vt:variant>
        <vt:lpwstr>http://www.nursefamilypartnership.org/communities/model-elements</vt:lpwstr>
      </vt:variant>
      <vt:variant>
        <vt:lpwstr/>
      </vt:variant>
      <vt:variant>
        <vt:i4>5439555</vt:i4>
      </vt:variant>
      <vt:variant>
        <vt:i4>279</vt:i4>
      </vt:variant>
      <vt:variant>
        <vt:i4>0</vt:i4>
      </vt:variant>
      <vt:variant>
        <vt:i4>5</vt:i4>
      </vt:variant>
      <vt:variant>
        <vt:lpwstr>http://www.nursefamilypartnership.org/communities/model-elements</vt:lpwstr>
      </vt:variant>
      <vt:variant>
        <vt:lpwstr/>
      </vt:variant>
      <vt:variant>
        <vt:i4>5439555</vt:i4>
      </vt:variant>
      <vt:variant>
        <vt:i4>269</vt:i4>
      </vt:variant>
      <vt:variant>
        <vt:i4>0</vt:i4>
      </vt:variant>
      <vt:variant>
        <vt:i4>5</vt:i4>
      </vt:variant>
      <vt:variant>
        <vt:lpwstr>http://www.nursefamilypartnership.org/communities/model-elements</vt:lpwstr>
      </vt:variant>
      <vt:variant>
        <vt:lpwstr/>
      </vt:variant>
      <vt:variant>
        <vt:i4>5439555</vt:i4>
      </vt:variant>
      <vt:variant>
        <vt:i4>259</vt:i4>
      </vt:variant>
      <vt:variant>
        <vt:i4>0</vt:i4>
      </vt:variant>
      <vt:variant>
        <vt:i4>5</vt:i4>
      </vt:variant>
      <vt:variant>
        <vt:lpwstr>http://www.nursefamilypartnership.org/communities/model-elements</vt:lpwstr>
      </vt:variant>
      <vt:variant>
        <vt:lpwstr/>
      </vt:variant>
      <vt:variant>
        <vt:i4>5439555</vt:i4>
      </vt:variant>
      <vt:variant>
        <vt:i4>249</vt:i4>
      </vt:variant>
      <vt:variant>
        <vt:i4>0</vt:i4>
      </vt:variant>
      <vt:variant>
        <vt:i4>5</vt:i4>
      </vt:variant>
      <vt:variant>
        <vt:lpwstr>http://www.nursefamilypartnership.org/communities/model-elements</vt:lpwstr>
      </vt:variant>
      <vt:variant>
        <vt:lpwstr/>
      </vt:variant>
      <vt:variant>
        <vt:i4>5439555</vt:i4>
      </vt:variant>
      <vt:variant>
        <vt:i4>239</vt:i4>
      </vt:variant>
      <vt:variant>
        <vt:i4>0</vt:i4>
      </vt:variant>
      <vt:variant>
        <vt:i4>5</vt:i4>
      </vt:variant>
      <vt:variant>
        <vt:lpwstr>http://www.nursefamilypartnership.org/communities/model-elements</vt:lpwstr>
      </vt:variant>
      <vt:variant>
        <vt:lpwstr/>
      </vt:variant>
      <vt:variant>
        <vt:i4>5439555</vt:i4>
      </vt:variant>
      <vt:variant>
        <vt:i4>229</vt:i4>
      </vt:variant>
      <vt:variant>
        <vt:i4>0</vt:i4>
      </vt:variant>
      <vt:variant>
        <vt:i4>5</vt:i4>
      </vt:variant>
      <vt:variant>
        <vt:lpwstr>http://www.nursefamilypartnership.org/communities/model-elements</vt:lpwstr>
      </vt:variant>
      <vt:variant>
        <vt:lpwstr/>
      </vt:variant>
      <vt:variant>
        <vt:i4>5439555</vt:i4>
      </vt:variant>
      <vt:variant>
        <vt:i4>219</vt:i4>
      </vt:variant>
      <vt:variant>
        <vt:i4>0</vt:i4>
      </vt:variant>
      <vt:variant>
        <vt:i4>5</vt:i4>
      </vt:variant>
      <vt:variant>
        <vt:lpwstr>http://www.nursefamilypartnership.org/communities/model-elements</vt:lpwstr>
      </vt:variant>
      <vt:variant>
        <vt:lpwstr/>
      </vt:variant>
      <vt:variant>
        <vt:i4>5439555</vt:i4>
      </vt:variant>
      <vt:variant>
        <vt:i4>202</vt:i4>
      </vt:variant>
      <vt:variant>
        <vt:i4>0</vt:i4>
      </vt:variant>
      <vt:variant>
        <vt:i4>5</vt:i4>
      </vt:variant>
      <vt:variant>
        <vt:lpwstr>http://www.nursefamilypartnership.org/communities/model-elements</vt:lpwstr>
      </vt:variant>
      <vt:variant>
        <vt:lpwstr/>
      </vt:variant>
      <vt:variant>
        <vt:i4>6291528</vt:i4>
      </vt:variant>
      <vt:variant>
        <vt:i4>199</vt:i4>
      </vt:variant>
      <vt:variant>
        <vt:i4>0</vt:i4>
      </vt:variant>
      <vt:variant>
        <vt:i4>5</vt:i4>
      </vt:variant>
      <vt:variant>
        <vt:lpwstr>http://public.health.oregon.gov/ProviderPartnerResources/LocalHealthDepartmentResources/Documents/pe/PE42MCAHServices9-2011_FINAL.pdf</vt:lpwstr>
      </vt:variant>
      <vt:variant>
        <vt:lpwstr/>
      </vt:variant>
      <vt:variant>
        <vt:i4>5439555</vt:i4>
      </vt:variant>
      <vt:variant>
        <vt:i4>189</vt:i4>
      </vt:variant>
      <vt:variant>
        <vt:i4>0</vt:i4>
      </vt:variant>
      <vt:variant>
        <vt:i4>5</vt:i4>
      </vt:variant>
      <vt:variant>
        <vt:lpwstr>http://www.nursefamilypartnership.org/communities/model-elements</vt:lpwstr>
      </vt:variant>
      <vt:variant>
        <vt:lpwstr/>
      </vt:variant>
      <vt:variant>
        <vt:i4>5439555</vt:i4>
      </vt:variant>
      <vt:variant>
        <vt:i4>179</vt:i4>
      </vt:variant>
      <vt:variant>
        <vt:i4>0</vt:i4>
      </vt:variant>
      <vt:variant>
        <vt:i4>5</vt:i4>
      </vt:variant>
      <vt:variant>
        <vt:lpwstr>http://www.nursefamilypartnership.org/communities/model-elements</vt:lpwstr>
      </vt:variant>
      <vt:variant>
        <vt:lpwstr/>
      </vt:variant>
      <vt:variant>
        <vt:i4>5439555</vt:i4>
      </vt:variant>
      <vt:variant>
        <vt:i4>169</vt:i4>
      </vt:variant>
      <vt:variant>
        <vt:i4>0</vt:i4>
      </vt:variant>
      <vt:variant>
        <vt:i4>5</vt:i4>
      </vt:variant>
      <vt:variant>
        <vt:lpwstr>http://www.nursefamilypartnership.org/communities/model-elements</vt:lpwstr>
      </vt:variant>
      <vt:variant>
        <vt:lpwstr/>
      </vt:variant>
      <vt:variant>
        <vt:i4>6291528</vt:i4>
      </vt:variant>
      <vt:variant>
        <vt:i4>166</vt:i4>
      </vt:variant>
      <vt:variant>
        <vt:i4>0</vt:i4>
      </vt:variant>
      <vt:variant>
        <vt:i4>5</vt:i4>
      </vt:variant>
      <vt:variant>
        <vt:lpwstr>http://public.health.oregon.gov/ProviderPartnerResources/LocalHealthDepartmentResources/Documents/pe/PE42MCAHServices9-2011_FINAL.pdf</vt:lpwstr>
      </vt:variant>
      <vt:variant>
        <vt:lpwstr/>
      </vt:variant>
      <vt:variant>
        <vt:i4>5439555</vt:i4>
      </vt:variant>
      <vt:variant>
        <vt:i4>156</vt:i4>
      </vt:variant>
      <vt:variant>
        <vt:i4>0</vt:i4>
      </vt:variant>
      <vt:variant>
        <vt:i4>5</vt:i4>
      </vt:variant>
      <vt:variant>
        <vt:lpwstr>http://www.nursefamilypartnership.org/communities/model-elements</vt:lpwstr>
      </vt:variant>
      <vt:variant>
        <vt:lpwstr/>
      </vt:variant>
      <vt:variant>
        <vt:i4>5439555</vt:i4>
      </vt:variant>
      <vt:variant>
        <vt:i4>146</vt:i4>
      </vt:variant>
      <vt:variant>
        <vt:i4>0</vt:i4>
      </vt:variant>
      <vt:variant>
        <vt:i4>5</vt:i4>
      </vt:variant>
      <vt:variant>
        <vt:lpwstr>http://www.nursefamilypartnership.org/communities/model-elements</vt:lpwstr>
      </vt:variant>
      <vt:variant>
        <vt:lpwstr/>
      </vt:variant>
      <vt:variant>
        <vt:i4>5439555</vt:i4>
      </vt:variant>
      <vt:variant>
        <vt:i4>136</vt:i4>
      </vt:variant>
      <vt:variant>
        <vt:i4>0</vt:i4>
      </vt:variant>
      <vt:variant>
        <vt:i4>5</vt:i4>
      </vt:variant>
      <vt:variant>
        <vt:lpwstr>http://www.nursefamilypartnership.org/communities/model-elements</vt:lpwstr>
      </vt:variant>
      <vt:variant>
        <vt:lpwstr/>
      </vt:variant>
      <vt:variant>
        <vt:i4>5439555</vt:i4>
      </vt:variant>
      <vt:variant>
        <vt:i4>126</vt:i4>
      </vt:variant>
      <vt:variant>
        <vt:i4>0</vt:i4>
      </vt:variant>
      <vt:variant>
        <vt:i4>5</vt:i4>
      </vt:variant>
      <vt:variant>
        <vt:lpwstr>http://www.nursefamilypartnership.org/communities/model-elements</vt:lpwstr>
      </vt:variant>
      <vt:variant>
        <vt:lpwstr/>
      </vt:variant>
      <vt:variant>
        <vt:i4>2424941</vt:i4>
      </vt:variant>
      <vt:variant>
        <vt:i4>116</vt:i4>
      </vt:variant>
      <vt:variant>
        <vt:i4>0</vt:i4>
      </vt:variant>
      <vt:variant>
        <vt:i4>5</vt:i4>
      </vt:variant>
      <vt:variant>
        <vt:lpwstr>http://community.nursefamilypartnership.org/Nursing-Practice/PIPE-Materials</vt:lpwstr>
      </vt:variant>
      <vt:variant>
        <vt:lpwstr/>
      </vt:variant>
      <vt:variant>
        <vt:i4>3539039</vt:i4>
      </vt:variant>
      <vt:variant>
        <vt:i4>106</vt:i4>
      </vt:variant>
      <vt:variant>
        <vt:i4>0</vt:i4>
      </vt:variant>
      <vt:variant>
        <vt:i4>5</vt:i4>
      </vt:variant>
      <vt:variant>
        <vt:lpwstr>http://arcweb.sos.state.or.us/pages/rules/oars_800/oar_851/851_045.html</vt:lpwstr>
      </vt:variant>
      <vt:variant>
        <vt:lpwstr/>
      </vt:variant>
      <vt:variant>
        <vt:i4>3539039</vt:i4>
      </vt:variant>
      <vt:variant>
        <vt:i4>96</vt:i4>
      </vt:variant>
      <vt:variant>
        <vt:i4>0</vt:i4>
      </vt:variant>
      <vt:variant>
        <vt:i4>5</vt:i4>
      </vt:variant>
      <vt:variant>
        <vt:lpwstr>http://arcweb.sos.state.or.us/pages/rules/oars_800/oar_851/851_045.html</vt:lpwstr>
      </vt:variant>
      <vt:variant>
        <vt:lpwstr/>
      </vt:variant>
      <vt:variant>
        <vt:i4>3539039</vt:i4>
      </vt:variant>
      <vt:variant>
        <vt:i4>86</vt:i4>
      </vt:variant>
      <vt:variant>
        <vt:i4>0</vt:i4>
      </vt:variant>
      <vt:variant>
        <vt:i4>5</vt:i4>
      </vt:variant>
      <vt:variant>
        <vt:lpwstr>http://arcweb.sos.state.or.us/pages/rules/oars_800/oar_851/851_045.html</vt:lpwstr>
      </vt:variant>
      <vt:variant>
        <vt:lpwstr/>
      </vt:variant>
      <vt:variant>
        <vt:i4>3539039</vt:i4>
      </vt:variant>
      <vt:variant>
        <vt:i4>76</vt:i4>
      </vt:variant>
      <vt:variant>
        <vt:i4>0</vt:i4>
      </vt:variant>
      <vt:variant>
        <vt:i4>5</vt:i4>
      </vt:variant>
      <vt:variant>
        <vt:lpwstr>http://arcweb.sos.state.or.us/pages/rules/oars_800/oar_851/851_045.html</vt:lpwstr>
      </vt:variant>
      <vt:variant>
        <vt:lpwstr/>
      </vt:variant>
      <vt:variant>
        <vt:i4>3539039</vt:i4>
      </vt:variant>
      <vt:variant>
        <vt:i4>31</vt:i4>
      </vt:variant>
      <vt:variant>
        <vt:i4>0</vt:i4>
      </vt:variant>
      <vt:variant>
        <vt:i4>5</vt:i4>
      </vt:variant>
      <vt:variant>
        <vt:lpwstr>http://arcweb.sos.state.or.us/pages/rules/oars_800/oar_851/851_045.html</vt:lpwstr>
      </vt:variant>
      <vt:variant>
        <vt:lpwstr/>
      </vt:variant>
      <vt:variant>
        <vt:i4>3539039</vt:i4>
      </vt:variant>
      <vt:variant>
        <vt:i4>21</vt:i4>
      </vt:variant>
      <vt:variant>
        <vt:i4>0</vt:i4>
      </vt:variant>
      <vt:variant>
        <vt:i4>5</vt:i4>
      </vt:variant>
      <vt:variant>
        <vt:lpwstr>http://arcweb.sos.state.or.us/pages/rules/oars_800/oar_851/851_045.html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NURSE-FAMILY PARTNERSHIP REVIEW TOOL</dc:title>
  <dc:subject/>
  <dc:creator>Ikata Cynthia</dc:creator>
  <cp:keywords/>
  <cp:lastModifiedBy>Parrott Britt D</cp:lastModifiedBy>
  <cp:revision>2</cp:revision>
  <cp:lastPrinted>2015-01-28T19:22:00Z</cp:lastPrinted>
  <dcterms:created xsi:type="dcterms:W3CDTF">2018-03-22T20:00:00Z</dcterms:created>
  <dcterms:modified xsi:type="dcterms:W3CDTF">2018-03-22T20:00:00Z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SysSourceOrganizaton">
    <vt:lpwstr/>
  </property>
  <property fmtid="{D5CDD505-2E9C-101B-9397-08002B2CF9AE}" pid="3" name="PHOrganization">
    <vt:lpwstr>OHA</vt:lpwstr>
  </property>
  <property fmtid="{D5CDD505-2E9C-101B-9397-08002B2CF9AE}" pid="4" name="PHExpirationDate">
    <vt:lpwstr>2015-02-01T00:00:00Z</vt:lpwstr>
  </property>
  <property fmtid="{D5CDD505-2E9C-101B-9397-08002B2CF9AE}" pid="5" name="PHShortLinkDesc">
    <vt:lpwstr/>
  </property>
  <property fmtid="{D5CDD505-2E9C-101B-9397-08002B2CF9AE}" pid="6" name="PHOffice">
    <vt:lpwstr/>
  </property>
  <property fmtid="{D5CDD505-2E9C-101B-9397-08002B2CF9AE}" pid="7" name="PHProgram">
    <vt:lpwstr/>
  </property>
  <property fmtid="{D5CDD505-2E9C-101B-9397-08002B2CF9AE}" pid="8" name="PHSection">
    <vt:lpwstr/>
  </property>
  <property fmtid="{D5CDD505-2E9C-101B-9397-08002B2CF9AE}" pid="9" name="PHLanguages">
    <vt:lpwstr>;#English;#</vt:lpwstr>
  </property>
  <property fmtid="{D5CDD505-2E9C-101B-9397-08002B2CF9AE}" pid="10" name="PHDivision">
    <vt:lpwstr/>
  </property>
  <property fmtid="{D5CDD505-2E9C-101B-9397-08002B2CF9AE}" pid="11" name="PHSysAssociatedTopics">
    <vt:lpwstr/>
  </property>
  <property fmtid="{D5CDD505-2E9C-101B-9397-08002B2CF9AE}" pid="12" name="PHLongLinkTitle">
    <vt:lpwstr/>
  </property>
  <property fmtid="{D5CDD505-2E9C-101B-9397-08002B2CF9AE}" pid="13" name="PHPublicationTypesLvl2">
    <vt:lpwstr>&lt;none&gt;</vt:lpwstr>
  </property>
  <property fmtid="{D5CDD505-2E9C-101B-9397-08002B2CF9AE}" pid="14" name="PHSysOrthogonalTopic">
    <vt:lpwstr>;#&lt;none&gt;;#</vt:lpwstr>
  </property>
  <property fmtid="{D5CDD505-2E9C-101B-9397-08002B2CF9AE}" pid="15" name="ContentTypeId">
    <vt:lpwstr>0x0101005EAF213097129C4E9A3ABBD892EED684</vt:lpwstr>
  </property>
  <property fmtid="{D5CDD505-2E9C-101B-9397-08002B2CF9AE}" pid="16" name="WorkflowChangePath">
    <vt:lpwstr>4051dd27-d213-42a2-a954-24d9c58785aa,3;</vt:lpwstr>
  </property>
</Properties>
</file>