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907" w:rsidRPr="008D5907" w:rsidRDefault="00864E4E" w:rsidP="008D5907">
      <w:pPr>
        <w:spacing w:after="0"/>
        <w:jc w:val="both"/>
        <w:rPr>
          <w:rFonts w:ascii="Times New Roman" w:hAnsi="Times New Roman" w:cs="Times New Roman"/>
          <w:sz w:val="20"/>
          <w:szCs w:val="24"/>
        </w:rPr>
      </w:pPr>
      <w:r w:rsidRPr="008D5907">
        <w:rPr>
          <w:rFonts w:ascii="Times New Roman" w:hAnsi="Times New Roman" w:cs="Times New Roman"/>
          <w:b/>
          <w:sz w:val="20"/>
          <w:szCs w:val="24"/>
        </w:rPr>
        <w:t>FSP Apprentices</w:t>
      </w:r>
      <w:r w:rsidRPr="008D5907">
        <w:rPr>
          <w:rFonts w:ascii="Times New Roman" w:hAnsi="Times New Roman" w:cs="Times New Roman"/>
          <w:sz w:val="20"/>
          <w:szCs w:val="24"/>
        </w:rPr>
        <w:t xml:space="preserve">:  </w:t>
      </w:r>
      <w:r w:rsidR="008D5907" w:rsidRPr="008D5907">
        <w:rPr>
          <w:rFonts w:ascii="Times New Roman" w:hAnsi="Times New Roman" w:cs="Times New Roman"/>
          <w:sz w:val="20"/>
          <w:szCs w:val="24"/>
        </w:rPr>
        <w:t xml:space="preserve">FSP trainees (apprentices) are required to serve a twelve-month apprenticeship and must be under the supervision of an FSP who is and has been licensed in good standing and working in Oregon for at least one year.  The licensee who supervises an apprentice must be working and located in the same licensed facility or facilities as the apprentice he or she is supervising.  To qualify for a license as an FSP, an FSP apprentice must work a </w:t>
      </w:r>
      <w:r w:rsidR="008D5907" w:rsidRPr="008D5907">
        <w:rPr>
          <w:rFonts w:ascii="Times New Roman" w:hAnsi="Times New Roman" w:cs="Times New Roman"/>
          <w:b/>
          <w:sz w:val="20"/>
          <w:szCs w:val="24"/>
        </w:rPr>
        <w:t>minimum</w:t>
      </w:r>
      <w:r w:rsidR="008D5907" w:rsidRPr="008D5907">
        <w:rPr>
          <w:rFonts w:ascii="Times New Roman" w:hAnsi="Times New Roman" w:cs="Times New Roman"/>
          <w:sz w:val="20"/>
          <w:szCs w:val="24"/>
        </w:rPr>
        <w:t xml:space="preserve"> of 1,440 hours within a calendar year and must assist in the planning of at least 25 funerals or dispositions per year through some form of direct contact with the family or legal representative of the deceased.</w:t>
      </w:r>
    </w:p>
    <w:p w:rsidR="008D5907" w:rsidRPr="008D5907" w:rsidRDefault="008D5907" w:rsidP="008D5907">
      <w:pPr>
        <w:spacing w:after="0"/>
        <w:jc w:val="both"/>
        <w:rPr>
          <w:rFonts w:ascii="Times New Roman" w:hAnsi="Times New Roman" w:cs="Times New Roman"/>
          <w:sz w:val="20"/>
          <w:szCs w:val="24"/>
        </w:rPr>
      </w:pPr>
    </w:p>
    <w:p w:rsidR="008D5907" w:rsidRPr="008D5907" w:rsidRDefault="008D5907" w:rsidP="008D5907">
      <w:pPr>
        <w:spacing w:after="0"/>
        <w:jc w:val="both"/>
        <w:rPr>
          <w:rFonts w:ascii="Times New Roman" w:hAnsi="Times New Roman" w:cs="Times New Roman"/>
          <w:sz w:val="20"/>
          <w:szCs w:val="24"/>
        </w:rPr>
      </w:pPr>
      <w:r w:rsidRPr="008D5907">
        <w:rPr>
          <w:rFonts w:ascii="Times New Roman" w:hAnsi="Times New Roman" w:cs="Times New Roman"/>
          <w:sz w:val="20"/>
          <w:szCs w:val="24"/>
        </w:rPr>
        <w:t xml:space="preserve">An FSP apprentice must keep a </w:t>
      </w:r>
      <w:r w:rsidRPr="008D5907">
        <w:rPr>
          <w:rFonts w:ascii="Times New Roman" w:hAnsi="Times New Roman" w:cs="Times New Roman"/>
          <w:b/>
          <w:sz w:val="20"/>
          <w:szCs w:val="24"/>
        </w:rPr>
        <w:t>log book</w:t>
      </w:r>
      <w:r w:rsidRPr="008D5907">
        <w:rPr>
          <w:rFonts w:ascii="Times New Roman" w:hAnsi="Times New Roman" w:cs="Times New Roman"/>
          <w:sz w:val="20"/>
          <w:szCs w:val="24"/>
        </w:rPr>
        <w:t xml:space="preserve"> on the premises of the licensed facility where he or she is supervised, showing all arrangements made or participated in by the apprentice. The apprentice may use a supplemental page to log any arrangements or other competencies performed at an alternate facility as directed by their supervisor. Such page MUST be brought back and included in the log at the end of that specific assignment. The apprentice, under supervision, must make accurate and current entries. The apprentice and his or her supervisor must furnish the log book to the Board upon request.  The log book must be retained for a period of one year after licensure as a funeral service practitioner, or, if not licensed, for six years from the last log entry, and must include the following:  (a) Name of deceased and person authorizing final disposition arrangements; (b) Date of death; (c) Date and place arrangements were made; (d) Description of apprentice’s direct participation with family; (e) Number of days and hours worked per week; (f) Specific competency demonstrated; (g) Supervisor’s written confirmation for each arrangement made by their apprentice; and (h) Name of the licensed facility responsible for the final disposition arrangements.  “Authorizing Agent” An authorizing agent is a person legally entitled to order the arrangements and disposition of human remains and cremated remains.</w:t>
      </w:r>
      <w:r>
        <w:rPr>
          <w:rFonts w:ascii="Times New Roman" w:hAnsi="Times New Roman" w:cs="Times New Roman"/>
          <w:sz w:val="20"/>
          <w:szCs w:val="24"/>
        </w:rPr>
        <w:t xml:space="preserve">  </w:t>
      </w:r>
      <w:r w:rsidRPr="008D5907">
        <w:rPr>
          <w:rFonts w:ascii="Times New Roman" w:hAnsi="Times New Roman" w:cs="Times New Roman"/>
          <w:sz w:val="20"/>
          <w:szCs w:val="24"/>
        </w:rPr>
        <w:t>The log book may be inspected by the Board for confirmation of licensure requirements. Apprentices leaving employment should keep a copy of his or her log book, and the licensed facility should also keep a copy.</w:t>
      </w:r>
      <w:r>
        <w:rPr>
          <w:rFonts w:ascii="Times New Roman" w:hAnsi="Times New Roman" w:cs="Times New Roman"/>
          <w:sz w:val="20"/>
          <w:szCs w:val="24"/>
        </w:rPr>
        <w:t xml:space="preserve">  </w:t>
      </w:r>
    </w:p>
    <w:p w:rsidR="008D5907" w:rsidRPr="008D5907" w:rsidRDefault="008D5907" w:rsidP="00864E4E">
      <w:pPr>
        <w:spacing w:after="0"/>
        <w:jc w:val="both"/>
        <w:rPr>
          <w:rFonts w:ascii="Times New Roman" w:hAnsi="Times New Roman" w:cs="Times New Roman"/>
          <w:sz w:val="20"/>
          <w:szCs w:val="24"/>
        </w:rPr>
      </w:pPr>
    </w:p>
    <w:p w:rsidR="008D5907" w:rsidRPr="008D5907" w:rsidRDefault="008D5907" w:rsidP="00864E4E">
      <w:pPr>
        <w:spacing w:after="0"/>
        <w:jc w:val="both"/>
        <w:rPr>
          <w:rFonts w:ascii="Times New Roman" w:hAnsi="Times New Roman" w:cs="Times New Roman"/>
          <w:sz w:val="20"/>
          <w:szCs w:val="24"/>
        </w:rPr>
      </w:pPr>
      <w:r w:rsidRPr="008D5907">
        <w:rPr>
          <w:rFonts w:ascii="Times New Roman" w:hAnsi="Times New Roman" w:cs="Times New Roman"/>
          <w:sz w:val="20"/>
          <w:szCs w:val="24"/>
        </w:rPr>
        <w:t xml:space="preserve">Only an FSP or FSP apprentice shall: (a) Work directly with at need persons to arrange for the disposition of human remains; and (b) Coordinate and direct the various tasks associated with performing funeral services for at need persons including but not limited to: taking all vital information on the deceased for the purpose of filing the death certificate; arranging for transportation of the remains; coordinating the services for final disposition; supervising or otherwise controlling the care, preparation, processing and handling of human remains.  Only a registered preneed salesperson or other funeral service licensee shall engage in prearrangement or preconstruction sales, if employed by a Certified Provider. </w:t>
      </w:r>
    </w:p>
    <w:p w:rsidR="008D5907" w:rsidRPr="008D5907" w:rsidRDefault="008D5907" w:rsidP="00864E4E">
      <w:pPr>
        <w:spacing w:after="0"/>
        <w:jc w:val="both"/>
        <w:rPr>
          <w:rFonts w:ascii="Times New Roman" w:hAnsi="Times New Roman" w:cs="Times New Roman"/>
          <w:sz w:val="20"/>
          <w:szCs w:val="24"/>
        </w:rPr>
      </w:pPr>
    </w:p>
    <w:p w:rsidR="008D5907" w:rsidRPr="008D5907" w:rsidRDefault="008D5907" w:rsidP="00864E4E">
      <w:pPr>
        <w:spacing w:after="0"/>
        <w:jc w:val="both"/>
        <w:rPr>
          <w:rFonts w:ascii="Times New Roman" w:hAnsi="Times New Roman" w:cs="Times New Roman"/>
          <w:sz w:val="20"/>
          <w:szCs w:val="24"/>
        </w:rPr>
      </w:pPr>
      <w:r w:rsidRPr="008D5907">
        <w:rPr>
          <w:rFonts w:ascii="Times New Roman" w:hAnsi="Times New Roman" w:cs="Times New Roman"/>
          <w:sz w:val="20"/>
          <w:szCs w:val="24"/>
        </w:rPr>
        <w:t>An embalmer must not embalm human remains without obtaining written or oral permission of a person who has the right to control the disposition of the remains. When oral permission is received to embalm, the licensee obtaining the oral permission must document the oral permission in writing. Documentation must include the name and phone number of the authorizing agent, relationship to the deceased, date and time oral permission was obtained, and printed name and signature of the licensee or facility representative acquiring the oral authorization. An authorizing agent must confirm the oral permission on a written, signed embalming authorization form as outlined in OAR 830-040-0000(7).</w:t>
      </w:r>
    </w:p>
    <w:p w:rsidR="008D5907" w:rsidRPr="008D5907" w:rsidRDefault="008D5907" w:rsidP="00864E4E">
      <w:pPr>
        <w:spacing w:after="0"/>
        <w:jc w:val="both"/>
        <w:rPr>
          <w:rFonts w:ascii="Times New Roman" w:hAnsi="Times New Roman" w:cs="Times New Roman"/>
          <w:sz w:val="20"/>
          <w:szCs w:val="24"/>
        </w:rPr>
      </w:pPr>
    </w:p>
    <w:p w:rsidR="00CB648F" w:rsidRPr="008D5907" w:rsidRDefault="00CB648F" w:rsidP="00CB648F">
      <w:pPr>
        <w:spacing w:after="0"/>
        <w:rPr>
          <w:rFonts w:ascii="Times New Roman" w:hAnsi="Times New Roman" w:cs="Times New Roman"/>
          <w:sz w:val="20"/>
          <w:szCs w:val="24"/>
        </w:rPr>
      </w:pPr>
      <w:r w:rsidRPr="008D5907">
        <w:rPr>
          <w:rFonts w:ascii="Times New Roman" w:hAnsi="Times New Roman" w:cs="Times New Roman"/>
          <w:sz w:val="20"/>
          <w:szCs w:val="24"/>
        </w:rPr>
        <w:t xml:space="preserve">Below is a sample of an </w:t>
      </w:r>
      <w:r w:rsidR="00864E4E" w:rsidRPr="008D5907">
        <w:rPr>
          <w:rFonts w:ascii="Times New Roman" w:hAnsi="Times New Roman" w:cs="Times New Roman"/>
          <w:sz w:val="20"/>
          <w:szCs w:val="24"/>
        </w:rPr>
        <w:t xml:space="preserve">FSP </w:t>
      </w:r>
      <w:r w:rsidRPr="008D5907">
        <w:rPr>
          <w:rFonts w:ascii="Times New Roman" w:hAnsi="Times New Roman" w:cs="Times New Roman"/>
          <w:sz w:val="20"/>
          <w:szCs w:val="24"/>
        </w:rPr>
        <w:t>apprentice log.  Please customize to fit your needs</w:t>
      </w:r>
      <w:r w:rsidR="00373540" w:rsidRPr="008D5907">
        <w:rPr>
          <w:rFonts w:ascii="Times New Roman" w:hAnsi="Times New Roman" w:cs="Times New Roman"/>
          <w:sz w:val="20"/>
          <w:szCs w:val="24"/>
        </w:rPr>
        <w:t>, but remember</w:t>
      </w:r>
      <w:r w:rsidR="00EF7ABE" w:rsidRPr="008D5907">
        <w:rPr>
          <w:rFonts w:ascii="Times New Roman" w:hAnsi="Times New Roman" w:cs="Times New Roman"/>
          <w:sz w:val="20"/>
          <w:szCs w:val="24"/>
        </w:rPr>
        <w:t>,</w:t>
      </w:r>
      <w:r w:rsidR="00373540" w:rsidRPr="008D5907">
        <w:rPr>
          <w:rFonts w:ascii="Times New Roman" w:hAnsi="Times New Roman" w:cs="Times New Roman"/>
          <w:sz w:val="20"/>
          <w:szCs w:val="24"/>
        </w:rPr>
        <w:t xml:space="preserve"> each area below is a requirement of the log’s contents.</w:t>
      </w:r>
    </w:p>
    <w:p w:rsidR="00BD0CF1" w:rsidRPr="007C64CB" w:rsidRDefault="00BD0CF1" w:rsidP="00CB648F">
      <w:pPr>
        <w:spacing w:after="0"/>
        <w:rPr>
          <w:rFonts w:ascii="Times New Roman" w:hAnsi="Times New Roman" w:cs="Times New Roman"/>
          <w:sz w:val="10"/>
          <w:szCs w:val="24"/>
        </w:rPr>
      </w:pPr>
    </w:p>
    <w:p w:rsidR="00B87260" w:rsidRPr="00C153B6" w:rsidRDefault="00B87260" w:rsidP="00B87260">
      <w:pPr>
        <w:tabs>
          <w:tab w:val="right" w:leader="underscore" w:pos="7020"/>
          <w:tab w:val="left" w:pos="7560"/>
          <w:tab w:val="right" w:leader="underscore" w:pos="14400"/>
        </w:tabs>
        <w:spacing w:after="0"/>
        <w:rPr>
          <w:rFonts w:ascii="Times New Roman" w:hAnsi="Times New Roman" w:cs="Times New Roman"/>
          <w:szCs w:val="24"/>
        </w:rPr>
      </w:pPr>
      <w:r>
        <w:rPr>
          <w:rFonts w:ascii="Times New Roman" w:hAnsi="Times New Roman" w:cs="Times New Roman"/>
          <w:szCs w:val="24"/>
        </w:rPr>
        <w:t>FSP</w:t>
      </w:r>
      <w:r w:rsidRPr="00C153B6">
        <w:rPr>
          <w:rFonts w:ascii="Times New Roman" w:hAnsi="Times New Roman" w:cs="Times New Roman"/>
          <w:szCs w:val="24"/>
        </w:rPr>
        <w:t xml:space="preserve"> Apprentice Name:  </w:t>
      </w:r>
      <w:r w:rsidRPr="00C153B6">
        <w:rPr>
          <w:rFonts w:ascii="Times New Roman" w:hAnsi="Times New Roman" w:cs="Times New Roman"/>
          <w:szCs w:val="24"/>
        </w:rPr>
        <w:tab/>
      </w:r>
      <w:r>
        <w:rPr>
          <w:rFonts w:ascii="Times New Roman" w:hAnsi="Times New Roman" w:cs="Times New Roman"/>
          <w:szCs w:val="24"/>
        </w:rPr>
        <w:tab/>
      </w:r>
      <w:r w:rsidRPr="00C153B6">
        <w:rPr>
          <w:rFonts w:ascii="Times New Roman" w:hAnsi="Times New Roman" w:cs="Times New Roman"/>
          <w:szCs w:val="24"/>
        </w:rPr>
        <w:t xml:space="preserve">Supervisor's Name:  </w:t>
      </w:r>
      <w:r w:rsidRPr="00C153B6">
        <w:rPr>
          <w:rFonts w:ascii="Times New Roman" w:hAnsi="Times New Roman" w:cs="Times New Roman"/>
          <w:szCs w:val="24"/>
        </w:rPr>
        <w:tab/>
      </w:r>
    </w:p>
    <w:p w:rsidR="00B87260" w:rsidRPr="002A5183" w:rsidRDefault="00B87260" w:rsidP="00B87260">
      <w:pPr>
        <w:tabs>
          <w:tab w:val="right" w:leader="underscore" w:pos="7200"/>
          <w:tab w:val="left" w:pos="7920"/>
          <w:tab w:val="right" w:leader="underscore" w:pos="14400"/>
        </w:tabs>
        <w:spacing w:after="0"/>
        <w:rPr>
          <w:rFonts w:ascii="Times New Roman" w:hAnsi="Times New Roman" w:cs="Times New Roman"/>
          <w:sz w:val="10"/>
          <w:szCs w:val="24"/>
        </w:rPr>
      </w:pPr>
    </w:p>
    <w:tbl>
      <w:tblPr>
        <w:tblW w:w="14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0"/>
      </w:tblGrid>
      <w:tr w:rsidR="002A5183" w:rsidRPr="007F5B70" w:rsidTr="007F5B70">
        <w:trPr>
          <w:trHeight w:val="568"/>
        </w:trPr>
        <w:tc>
          <w:tcPr>
            <w:tcW w:w="14580" w:type="dxa"/>
          </w:tcPr>
          <w:p w:rsidR="002A5183" w:rsidRPr="007F5B70" w:rsidRDefault="002A5183" w:rsidP="002A5183">
            <w:pPr>
              <w:tabs>
                <w:tab w:val="left" w:pos="13200"/>
              </w:tabs>
              <w:spacing w:after="0"/>
              <w:rPr>
                <w:rFonts w:ascii="Times New Roman" w:hAnsi="Times New Roman" w:cs="Times New Roman"/>
                <w:b/>
                <w:sz w:val="18"/>
                <w:szCs w:val="18"/>
              </w:rPr>
            </w:pPr>
            <w:r w:rsidRPr="007F5B70">
              <w:rPr>
                <w:rFonts w:ascii="Times New Roman" w:hAnsi="Times New Roman" w:cs="Times New Roman"/>
                <w:b/>
                <w:sz w:val="18"/>
                <w:szCs w:val="18"/>
              </w:rPr>
              <w:br/>
              <w:t xml:space="preserve">Week </w:t>
            </w:r>
            <w:r w:rsidR="007F5B70" w:rsidRPr="007F5B70">
              <w:rPr>
                <w:rFonts w:ascii="Times New Roman" w:hAnsi="Times New Roman" w:cs="Times New Roman"/>
                <w:b/>
                <w:sz w:val="18"/>
                <w:szCs w:val="18"/>
              </w:rPr>
              <w:t>o</w:t>
            </w:r>
            <w:r w:rsidRPr="007F5B70">
              <w:rPr>
                <w:rFonts w:ascii="Times New Roman" w:hAnsi="Times New Roman" w:cs="Times New Roman"/>
                <w:b/>
                <w:sz w:val="18"/>
                <w:szCs w:val="18"/>
              </w:rPr>
              <w:t>f:___________________________</w:t>
            </w:r>
            <w:r w:rsidRPr="007F5B70">
              <w:rPr>
                <w:rFonts w:ascii="Times New Roman" w:hAnsi="Times New Roman" w:cs="Times New Roman"/>
                <w:b/>
                <w:sz w:val="18"/>
                <w:szCs w:val="18"/>
              </w:rPr>
              <w:tab/>
            </w:r>
          </w:p>
          <w:p w:rsidR="00EF7ABE" w:rsidRPr="007F5B70" w:rsidRDefault="002A5183" w:rsidP="008D5907">
            <w:pPr>
              <w:spacing w:after="0"/>
              <w:rPr>
                <w:rFonts w:ascii="Times New Roman" w:hAnsi="Times New Roman" w:cs="Times New Roman"/>
                <w:b/>
                <w:sz w:val="24"/>
                <w:szCs w:val="24"/>
              </w:rPr>
            </w:pPr>
            <w:r w:rsidRPr="007F5B70">
              <w:rPr>
                <w:rFonts w:ascii="Times New Roman" w:hAnsi="Times New Roman" w:cs="Times New Roman"/>
                <w:b/>
                <w:sz w:val="18"/>
                <w:szCs w:val="18"/>
              </w:rPr>
              <w:br/>
              <w:t>Hours:    Mon</w:t>
            </w:r>
            <w:r w:rsidR="0026222A">
              <w:rPr>
                <w:rFonts w:ascii="Times New Roman" w:hAnsi="Times New Roman" w:cs="Times New Roman"/>
                <w:b/>
                <w:sz w:val="18"/>
                <w:szCs w:val="18"/>
              </w:rPr>
              <w:t xml:space="preserve">  </w:t>
            </w:r>
            <w:r w:rsidRPr="007F5B70">
              <w:rPr>
                <w:rFonts w:ascii="Times New Roman" w:hAnsi="Times New Roman" w:cs="Times New Roman"/>
                <w:b/>
                <w:sz w:val="18"/>
                <w:szCs w:val="18"/>
              </w:rPr>
              <w:t>________ Tue</w:t>
            </w:r>
            <w:r w:rsidR="0026222A">
              <w:rPr>
                <w:rFonts w:ascii="Times New Roman" w:hAnsi="Times New Roman" w:cs="Times New Roman"/>
                <w:b/>
                <w:sz w:val="18"/>
                <w:szCs w:val="18"/>
              </w:rPr>
              <w:t xml:space="preserve">  </w:t>
            </w:r>
            <w:r w:rsidRPr="007F5B70">
              <w:rPr>
                <w:rFonts w:ascii="Times New Roman" w:hAnsi="Times New Roman" w:cs="Times New Roman"/>
                <w:b/>
                <w:sz w:val="18"/>
                <w:szCs w:val="18"/>
              </w:rPr>
              <w:t>________ Wed</w:t>
            </w:r>
            <w:r w:rsidR="0026222A">
              <w:rPr>
                <w:rFonts w:ascii="Times New Roman" w:hAnsi="Times New Roman" w:cs="Times New Roman"/>
                <w:b/>
                <w:sz w:val="18"/>
                <w:szCs w:val="18"/>
              </w:rPr>
              <w:t xml:space="preserve">  </w:t>
            </w:r>
            <w:r w:rsidRPr="007F5B70">
              <w:rPr>
                <w:rFonts w:ascii="Times New Roman" w:hAnsi="Times New Roman" w:cs="Times New Roman"/>
                <w:b/>
                <w:sz w:val="18"/>
                <w:szCs w:val="18"/>
              </w:rPr>
              <w:t>________ Thu</w:t>
            </w:r>
            <w:r w:rsidR="0026222A">
              <w:rPr>
                <w:rFonts w:ascii="Times New Roman" w:hAnsi="Times New Roman" w:cs="Times New Roman"/>
                <w:b/>
                <w:sz w:val="18"/>
                <w:szCs w:val="18"/>
              </w:rPr>
              <w:t xml:space="preserve">  </w:t>
            </w:r>
            <w:r w:rsidRPr="007F5B70">
              <w:rPr>
                <w:rFonts w:ascii="Times New Roman" w:hAnsi="Times New Roman" w:cs="Times New Roman"/>
                <w:b/>
                <w:sz w:val="18"/>
                <w:szCs w:val="18"/>
              </w:rPr>
              <w:t>________ Fri</w:t>
            </w:r>
            <w:r w:rsidR="0026222A">
              <w:rPr>
                <w:rFonts w:ascii="Times New Roman" w:hAnsi="Times New Roman" w:cs="Times New Roman"/>
                <w:b/>
                <w:sz w:val="18"/>
                <w:szCs w:val="18"/>
              </w:rPr>
              <w:t xml:space="preserve">  </w:t>
            </w:r>
            <w:r w:rsidRPr="007F5B70">
              <w:rPr>
                <w:rFonts w:ascii="Times New Roman" w:hAnsi="Times New Roman" w:cs="Times New Roman"/>
                <w:b/>
                <w:sz w:val="18"/>
                <w:szCs w:val="18"/>
              </w:rPr>
              <w:t>________ Sat</w:t>
            </w:r>
            <w:r w:rsidR="0026222A">
              <w:rPr>
                <w:rFonts w:ascii="Times New Roman" w:hAnsi="Times New Roman" w:cs="Times New Roman"/>
                <w:b/>
                <w:sz w:val="18"/>
                <w:szCs w:val="18"/>
              </w:rPr>
              <w:t xml:space="preserve">  </w:t>
            </w:r>
            <w:r w:rsidRPr="007F5B70">
              <w:rPr>
                <w:rFonts w:ascii="Times New Roman" w:hAnsi="Times New Roman" w:cs="Times New Roman"/>
                <w:b/>
                <w:sz w:val="18"/>
                <w:szCs w:val="18"/>
              </w:rPr>
              <w:t>________ Sun</w:t>
            </w:r>
            <w:r w:rsidR="0026222A">
              <w:rPr>
                <w:rFonts w:ascii="Times New Roman" w:hAnsi="Times New Roman" w:cs="Times New Roman"/>
                <w:b/>
                <w:sz w:val="18"/>
                <w:szCs w:val="18"/>
              </w:rPr>
              <w:t xml:space="preserve">  </w:t>
            </w:r>
            <w:r w:rsidRPr="007F5B70">
              <w:rPr>
                <w:rFonts w:ascii="Times New Roman" w:hAnsi="Times New Roman" w:cs="Times New Roman"/>
                <w:b/>
                <w:sz w:val="18"/>
                <w:szCs w:val="18"/>
              </w:rPr>
              <w:t>________   Total</w:t>
            </w:r>
            <w:r w:rsidR="0026222A">
              <w:rPr>
                <w:rFonts w:ascii="Times New Roman" w:hAnsi="Times New Roman" w:cs="Times New Roman"/>
                <w:b/>
                <w:sz w:val="18"/>
                <w:szCs w:val="18"/>
              </w:rPr>
              <w:t xml:space="preserve">  </w:t>
            </w:r>
            <w:r w:rsidRPr="007F5B70">
              <w:rPr>
                <w:rFonts w:ascii="Times New Roman" w:hAnsi="Times New Roman" w:cs="Times New Roman"/>
                <w:b/>
                <w:sz w:val="18"/>
                <w:szCs w:val="18"/>
              </w:rPr>
              <w:t>__</w:t>
            </w:r>
            <w:r w:rsidR="0026222A">
              <w:rPr>
                <w:rFonts w:ascii="Times New Roman" w:hAnsi="Times New Roman" w:cs="Times New Roman"/>
                <w:b/>
                <w:sz w:val="18"/>
                <w:szCs w:val="18"/>
              </w:rPr>
              <w:t>___</w:t>
            </w:r>
            <w:r w:rsidRPr="007F5B70">
              <w:rPr>
                <w:rFonts w:ascii="Times New Roman" w:hAnsi="Times New Roman" w:cs="Times New Roman"/>
                <w:b/>
                <w:sz w:val="18"/>
                <w:szCs w:val="18"/>
              </w:rPr>
              <w:t>_____</w:t>
            </w:r>
          </w:p>
        </w:tc>
      </w:tr>
    </w:tbl>
    <w:p w:rsidR="002A5183" w:rsidRDefault="002A5183" w:rsidP="00B87260">
      <w:pPr>
        <w:tabs>
          <w:tab w:val="right" w:leader="underscore" w:pos="7200"/>
          <w:tab w:val="left" w:pos="7920"/>
          <w:tab w:val="right" w:leader="underscore" w:pos="14400"/>
        </w:tabs>
        <w:spacing w:after="0"/>
        <w:rPr>
          <w:rFonts w:ascii="Times New Roman" w:hAnsi="Times New Roman" w:cs="Times New Roman"/>
          <w:sz w:val="24"/>
          <w:szCs w:val="24"/>
        </w:rPr>
      </w:pPr>
    </w:p>
    <w:tbl>
      <w:tblPr>
        <w:tblStyle w:val="TableGrid"/>
        <w:tblW w:w="14503" w:type="dxa"/>
        <w:tblLayout w:type="fixed"/>
        <w:tblLook w:val="04A0" w:firstRow="1" w:lastRow="0" w:firstColumn="1" w:lastColumn="0" w:noHBand="0" w:noVBand="1"/>
      </w:tblPr>
      <w:tblGrid>
        <w:gridCol w:w="1871"/>
        <w:gridCol w:w="1494"/>
        <w:gridCol w:w="1680"/>
        <w:gridCol w:w="2576"/>
        <w:gridCol w:w="1890"/>
        <w:gridCol w:w="1890"/>
        <w:gridCol w:w="1464"/>
        <w:gridCol w:w="1638"/>
      </w:tblGrid>
      <w:tr w:rsidR="003234F2" w:rsidRPr="00BD0CF1" w:rsidTr="003234F2">
        <w:tc>
          <w:tcPr>
            <w:tcW w:w="1871" w:type="dxa"/>
          </w:tcPr>
          <w:p w:rsidR="003234F2" w:rsidRPr="00BD0CF1" w:rsidRDefault="003234F2" w:rsidP="003234F2">
            <w:pPr>
              <w:rPr>
                <w:rFonts w:ascii="Times New Roman" w:hAnsi="Times New Roman" w:cs="Times New Roman"/>
                <w:b/>
                <w:sz w:val="20"/>
              </w:rPr>
            </w:pPr>
            <w:r w:rsidRPr="00BD0CF1">
              <w:rPr>
                <w:rFonts w:ascii="Times New Roman" w:hAnsi="Times New Roman" w:cs="Times New Roman"/>
                <w:b/>
                <w:sz w:val="20"/>
              </w:rPr>
              <w:t>Name of Deceased</w:t>
            </w:r>
          </w:p>
        </w:tc>
        <w:tc>
          <w:tcPr>
            <w:tcW w:w="1494" w:type="dxa"/>
          </w:tcPr>
          <w:p w:rsidR="003234F2" w:rsidRPr="00BD0CF1" w:rsidRDefault="003234F2" w:rsidP="003234F2">
            <w:pPr>
              <w:rPr>
                <w:rFonts w:ascii="Times New Roman" w:hAnsi="Times New Roman" w:cs="Times New Roman"/>
                <w:b/>
                <w:sz w:val="20"/>
              </w:rPr>
            </w:pPr>
            <w:r w:rsidRPr="00BD0CF1">
              <w:rPr>
                <w:rFonts w:ascii="Times New Roman" w:hAnsi="Times New Roman" w:cs="Times New Roman"/>
                <w:b/>
                <w:sz w:val="20"/>
              </w:rPr>
              <w:t>Date of</w:t>
            </w:r>
            <w:r>
              <w:rPr>
                <w:rFonts w:ascii="Times New Roman" w:hAnsi="Times New Roman" w:cs="Times New Roman"/>
                <w:b/>
                <w:sz w:val="20"/>
              </w:rPr>
              <w:t xml:space="preserve"> </w:t>
            </w:r>
            <w:r w:rsidRPr="00BD0CF1">
              <w:rPr>
                <w:rFonts w:ascii="Times New Roman" w:hAnsi="Times New Roman" w:cs="Times New Roman"/>
                <w:b/>
                <w:sz w:val="20"/>
              </w:rPr>
              <w:t>Death</w:t>
            </w:r>
          </w:p>
        </w:tc>
        <w:tc>
          <w:tcPr>
            <w:tcW w:w="1680" w:type="dxa"/>
          </w:tcPr>
          <w:p w:rsidR="003234F2" w:rsidRDefault="003234F2" w:rsidP="003234F2">
            <w:pPr>
              <w:rPr>
                <w:rFonts w:ascii="Times New Roman" w:hAnsi="Times New Roman" w:cs="Times New Roman"/>
                <w:b/>
                <w:sz w:val="20"/>
              </w:rPr>
            </w:pPr>
            <w:r>
              <w:rPr>
                <w:rFonts w:ascii="Times New Roman" w:hAnsi="Times New Roman" w:cs="Times New Roman"/>
                <w:b/>
                <w:sz w:val="20"/>
              </w:rPr>
              <w:t>Person (Agent)</w:t>
            </w:r>
            <w:r>
              <w:rPr>
                <w:rFonts w:ascii="Times New Roman" w:hAnsi="Times New Roman" w:cs="Times New Roman"/>
                <w:b/>
                <w:sz w:val="20"/>
              </w:rPr>
              <w:br/>
              <w:t>Authorizing</w:t>
            </w:r>
          </w:p>
          <w:p w:rsidR="003234F2" w:rsidRPr="00BD0CF1" w:rsidRDefault="003234F2" w:rsidP="003234F2">
            <w:pPr>
              <w:rPr>
                <w:rFonts w:ascii="Times New Roman" w:hAnsi="Times New Roman" w:cs="Times New Roman"/>
                <w:b/>
                <w:sz w:val="20"/>
              </w:rPr>
            </w:pPr>
            <w:r>
              <w:rPr>
                <w:rFonts w:ascii="Times New Roman" w:hAnsi="Times New Roman" w:cs="Times New Roman"/>
                <w:b/>
                <w:sz w:val="20"/>
              </w:rPr>
              <w:t xml:space="preserve">Arrangements </w:t>
            </w:r>
          </w:p>
        </w:tc>
        <w:tc>
          <w:tcPr>
            <w:tcW w:w="2576" w:type="dxa"/>
          </w:tcPr>
          <w:p w:rsidR="003234F2" w:rsidRPr="00BD0CF1" w:rsidRDefault="003234F2" w:rsidP="003234F2">
            <w:pPr>
              <w:rPr>
                <w:rFonts w:ascii="Times New Roman" w:hAnsi="Times New Roman" w:cs="Times New Roman"/>
                <w:b/>
                <w:sz w:val="20"/>
              </w:rPr>
            </w:pPr>
            <w:r>
              <w:rPr>
                <w:rFonts w:ascii="Times New Roman" w:hAnsi="Times New Roman" w:cs="Times New Roman"/>
                <w:b/>
                <w:sz w:val="20"/>
              </w:rPr>
              <w:t>Arrangements D</w:t>
            </w:r>
            <w:r w:rsidRPr="00BD0CF1">
              <w:rPr>
                <w:rFonts w:ascii="Times New Roman" w:hAnsi="Times New Roman" w:cs="Times New Roman"/>
                <w:b/>
                <w:sz w:val="20"/>
              </w:rPr>
              <w:t xml:space="preserve">ate / </w:t>
            </w:r>
            <w:r>
              <w:rPr>
                <w:rFonts w:ascii="Times New Roman" w:hAnsi="Times New Roman" w:cs="Times New Roman"/>
                <w:b/>
                <w:sz w:val="20"/>
              </w:rPr>
              <w:t>Place</w:t>
            </w:r>
          </w:p>
        </w:tc>
        <w:tc>
          <w:tcPr>
            <w:tcW w:w="1890" w:type="dxa"/>
          </w:tcPr>
          <w:p w:rsidR="003234F2" w:rsidRPr="00BD0CF1" w:rsidRDefault="003234F2" w:rsidP="003234F2">
            <w:pPr>
              <w:rPr>
                <w:rFonts w:ascii="Times New Roman" w:hAnsi="Times New Roman" w:cs="Times New Roman"/>
                <w:b/>
                <w:sz w:val="20"/>
              </w:rPr>
            </w:pPr>
            <w:r w:rsidRPr="00346BB9">
              <w:rPr>
                <w:rFonts w:ascii="Times New Roman" w:hAnsi="Times New Roman" w:cs="Times New Roman"/>
                <w:b/>
                <w:sz w:val="20"/>
              </w:rPr>
              <w:t>Facility Responsible for Final Disposition</w:t>
            </w:r>
          </w:p>
        </w:tc>
        <w:tc>
          <w:tcPr>
            <w:tcW w:w="1890" w:type="dxa"/>
          </w:tcPr>
          <w:p w:rsidR="003234F2" w:rsidRPr="00BD0CF1" w:rsidRDefault="003234F2" w:rsidP="003234F2">
            <w:pPr>
              <w:rPr>
                <w:rFonts w:ascii="Times New Roman" w:hAnsi="Times New Roman" w:cs="Times New Roman"/>
                <w:b/>
                <w:sz w:val="20"/>
              </w:rPr>
            </w:pPr>
            <w:r>
              <w:rPr>
                <w:rFonts w:ascii="Times New Roman" w:hAnsi="Times New Roman" w:cs="Times New Roman"/>
                <w:b/>
                <w:sz w:val="20"/>
              </w:rPr>
              <w:t>Description of Apprentice’s Participation</w:t>
            </w:r>
          </w:p>
        </w:tc>
        <w:tc>
          <w:tcPr>
            <w:tcW w:w="1464" w:type="dxa"/>
          </w:tcPr>
          <w:p w:rsidR="003234F2" w:rsidRPr="00BD0CF1" w:rsidRDefault="003234F2" w:rsidP="003234F2">
            <w:pPr>
              <w:rPr>
                <w:rFonts w:ascii="Times New Roman" w:hAnsi="Times New Roman" w:cs="Times New Roman"/>
                <w:b/>
                <w:sz w:val="20"/>
              </w:rPr>
            </w:pPr>
            <w:r>
              <w:rPr>
                <w:rFonts w:ascii="Times New Roman" w:hAnsi="Times New Roman" w:cs="Times New Roman"/>
                <w:b/>
                <w:sz w:val="20"/>
              </w:rPr>
              <w:t>Specific competency demonstrated</w:t>
            </w:r>
          </w:p>
        </w:tc>
        <w:tc>
          <w:tcPr>
            <w:tcW w:w="1638" w:type="dxa"/>
          </w:tcPr>
          <w:p w:rsidR="003234F2" w:rsidRPr="00BD0CF1" w:rsidRDefault="003234F2" w:rsidP="003234F2">
            <w:pPr>
              <w:rPr>
                <w:rFonts w:ascii="Times New Roman" w:hAnsi="Times New Roman" w:cs="Times New Roman"/>
                <w:b/>
                <w:sz w:val="20"/>
              </w:rPr>
            </w:pPr>
            <w:r w:rsidRPr="00BD0CF1">
              <w:rPr>
                <w:rFonts w:ascii="Times New Roman" w:hAnsi="Times New Roman" w:cs="Times New Roman"/>
                <w:b/>
                <w:sz w:val="20"/>
              </w:rPr>
              <w:t xml:space="preserve">Supervisor's </w:t>
            </w:r>
            <w:r>
              <w:rPr>
                <w:rFonts w:ascii="Times New Roman" w:hAnsi="Times New Roman" w:cs="Times New Roman"/>
                <w:b/>
                <w:sz w:val="20"/>
              </w:rPr>
              <w:t>C</w:t>
            </w:r>
            <w:r w:rsidRPr="00BD0CF1">
              <w:rPr>
                <w:rFonts w:ascii="Times New Roman" w:hAnsi="Times New Roman" w:cs="Times New Roman"/>
                <w:b/>
                <w:sz w:val="20"/>
              </w:rPr>
              <w:t>onfirmation</w:t>
            </w:r>
          </w:p>
        </w:tc>
      </w:tr>
      <w:tr w:rsidR="003234F2" w:rsidTr="003234F2">
        <w:trPr>
          <w:trHeight w:val="647"/>
        </w:trPr>
        <w:tc>
          <w:tcPr>
            <w:tcW w:w="1871" w:type="dxa"/>
            <w:vAlign w:val="bottom"/>
          </w:tcPr>
          <w:p w:rsidR="003234F2" w:rsidRDefault="003234F2" w:rsidP="003234F2">
            <w:pPr>
              <w:rPr>
                <w:rFonts w:ascii="Times New Roman" w:hAnsi="Times New Roman" w:cs="Times New Roman"/>
                <w:sz w:val="24"/>
                <w:szCs w:val="24"/>
              </w:rPr>
            </w:pPr>
          </w:p>
        </w:tc>
        <w:tc>
          <w:tcPr>
            <w:tcW w:w="1494" w:type="dxa"/>
            <w:vAlign w:val="bottom"/>
          </w:tcPr>
          <w:p w:rsidR="003234F2" w:rsidRDefault="003234F2" w:rsidP="003234F2">
            <w:pPr>
              <w:rPr>
                <w:rFonts w:ascii="Times New Roman" w:hAnsi="Times New Roman" w:cs="Times New Roman"/>
                <w:sz w:val="24"/>
                <w:szCs w:val="24"/>
              </w:rPr>
            </w:pPr>
          </w:p>
        </w:tc>
        <w:tc>
          <w:tcPr>
            <w:tcW w:w="1680" w:type="dxa"/>
          </w:tcPr>
          <w:p w:rsidR="003234F2" w:rsidRDefault="003234F2" w:rsidP="003234F2">
            <w:pPr>
              <w:rPr>
                <w:rFonts w:ascii="Times New Roman" w:hAnsi="Times New Roman" w:cs="Times New Roman"/>
                <w:sz w:val="24"/>
                <w:szCs w:val="24"/>
              </w:rPr>
            </w:pPr>
          </w:p>
        </w:tc>
        <w:tc>
          <w:tcPr>
            <w:tcW w:w="2576" w:type="dxa"/>
            <w:vAlign w:val="bottom"/>
          </w:tcPr>
          <w:p w:rsidR="003234F2" w:rsidRDefault="003234F2" w:rsidP="003234F2">
            <w:pPr>
              <w:rPr>
                <w:rFonts w:ascii="Times New Roman" w:hAnsi="Times New Roman" w:cs="Times New Roman"/>
                <w:sz w:val="24"/>
                <w:szCs w:val="24"/>
              </w:rPr>
            </w:pPr>
          </w:p>
        </w:tc>
        <w:tc>
          <w:tcPr>
            <w:tcW w:w="1890" w:type="dxa"/>
            <w:vAlign w:val="bottom"/>
          </w:tcPr>
          <w:p w:rsidR="003234F2" w:rsidRDefault="003234F2" w:rsidP="003234F2">
            <w:pPr>
              <w:rPr>
                <w:rFonts w:ascii="Times New Roman" w:hAnsi="Times New Roman" w:cs="Times New Roman"/>
                <w:sz w:val="24"/>
                <w:szCs w:val="24"/>
              </w:rPr>
            </w:pPr>
          </w:p>
        </w:tc>
        <w:tc>
          <w:tcPr>
            <w:tcW w:w="1890" w:type="dxa"/>
          </w:tcPr>
          <w:p w:rsidR="003234F2" w:rsidRDefault="003234F2" w:rsidP="003234F2">
            <w:pPr>
              <w:rPr>
                <w:rFonts w:ascii="Times New Roman" w:hAnsi="Times New Roman" w:cs="Times New Roman"/>
                <w:sz w:val="24"/>
                <w:szCs w:val="24"/>
              </w:rPr>
            </w:pPr>
          </w:p>
        </w:tc>
        <w:tc>
          <w:tcPr>
            <w:tcW w:w="1464" w:type="dxa"/>
          </w:tcPr>
          <w:p w:rsidR="003234F2" w:rsidRDefault="003234F2" w:rsidP="003234F2">
            <w:pPr>
              <w:rPr>
                <w:rFonts w:ascii="Times New Roman" w:hAnsi="Times New Roman" w:cs="Times New Roman"/>
                <w:sz w:val="24"/>
                <w:szCs w:val="24"/>
              </w:rPr>
            </w:pPr>
          </w:p>
        </w:tc>
        <w:tc>
          <w:tcPr>
            <w:tcW w:w="1638" w:type="dxa"/>
            <w:vAlign w:val="bottom"/>
          </w:tcPr>
          <w:p w:rsidR="003234F2" w:rsidRDefault="003234F2" w:rsidP="003234F2">
            <w:pPr>
              <w:rPr>
                <w:rFonts w:ascii="Times New Roman" w:hAnsi="Times New Roman" w:cs="Times New Roman"/>
                <w:sz w:val="24"/>
                <w:szCs w:val="24"/>
              </w:rPr>
            </w:pPr>
          </w:p>
        </w:tc>
      </w:tr>
    </w:tbl>
    <w:p w:rsidR="00F95FE9" w:rsidRPr="0085139B" w:rsidRDefault="00F95FE9" w:rsidP="001B3713">
      <w:pPr>
        <w:spacing w:after="0"/>
        <w:rPr>
          <w:rFonts w:ascii="Times New Roman" w:hAnsi="Times New Roman" w:cs="Times New Roman"/>
          <w:b/>
          <w:sz w:val="4"/>
          <w:szCs w:val="24"/>
        </w:rPr>
      </w:pPr>
      <w:bookmarkStart w:id="0" w:name="_GoBack"/>
      <w:bookmarkEnd w:id="0"/>
    </w:p>
    <w:sectPr w:rsidR="00F95FE9" w:rsidRPr="0085139B" w:rsidSect="0021369F">
      <w:headerReference w:type="default" r:id="rId7"/>
      <w:footerReference w:type="default" r:id="rId8"/>
      <w:pgSz w:w="15840" w:h="12240" w:orient="landscape"/>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D36" w:rsidRDefault="00450D36" w:rsidP="00E82E5A">
      <w:pPr>
        <w:spacing w:after="0" w:line="240" w:lineRule="auto"/>
      </w:pPr>
      <w:r>
        <w:separator/>
      </w:r>
    </w:p>
  </w:endnote>
  <w:endnote w:type="continuationSeparator" w:id="0">
    <w:p w:rsidR="00450D36" w:rsidRDefault="00450D36" w:rsidP="00E8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36" w:rsidRPr="00CB648F" w:rsidRDefault="00450D36" w:rsidP="002D1881">
    <w:pPr>
      <w:pStyle w:val="Footer"/>
      <w:jc w:val="right"/>
      <w:rPr>
        <w:rFonts w:ascii="Times New Roman" w:hAnsi="Times New Roman"/>
        <w:sz w:val="20"/>
        <w:szCs w:val="20"/>
      </w:rPr>
    </w:pPr>
    <w:r w:rsidRPr="00CB648F">
      <w:rPr>
        <w:rFonts w:ascii="Times New Roman" w:hAnsi="Times New Roman"/>
        <w:sz w:val="20"/>
        <w:szCs w:val="20"/>
      </w:rPr>
      <w:fldChar w:fldCharType="begin"/>
    </w:r>
    <w:r w:rsidRPr="00CB648F">
      <w:rPr>
        <w:rFonts w:ascii="Times New Roman" w:hAnsi="Times New Roman"/>
        <w:sz w:val="20"/>
        <w:szCs w:val="20"/>
      </w:rPr>
      <w:instrText xml:space="preserve"> FILENAME  \* Lower  \* MERGEFORMAT </w:instrText>
    </w:r>
    <w:r w:rsidRPr="00CB648F">
      <w:rPr>
        <w:rFonts w:ascii="Times New Roman" w:hAnsi="Times New Roman"/>
        <w:sz w:val="20"/>
        <w:szCs w:val="20"/>
      </w:rPr>
      <w:fldChar w:fldCharType="separate"/>
    </w:r>
    <w:r w:rsidR="00C21E0D">
      <w:rPr>
        <w:rFonts w:ascii="Times New Roman" w:hAnsi="Times New Roman"/>
        <w:noProof/>
        <w:sz w:val="20"/>
        <w:szCs w:val="20"/>
      </w:rPr>
      <w:t>fsp apprentice log sample revised 20180815.docx</w:t>
    </w:r>
    <w:r w:rsidRPr="00CB648F">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D36" w:rsidRDefault="00450D36" w:rsidP="00E82E5A">
      <w:pPr>
        <w:spacing w:after="0" w:line="240" w:lineRule="auto"/>
      </w:pPr>
      <w:r>
        <w:separator/>
      </w:r>
    </w:p>
  </w:footnote>
  <w:footnote w:type="continuationSeparator" w:id="0">
    <w:p w:rsidR="00450D36" w:rsidRDefault="00450D36" w:rsidP="00E82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36" w:rsidRPr="00CB648F" w:rsidRDefault="00450D36" w:rsidP="002D1881">
    <w:pPr>
      <w:pStyle w:val="Header"/>
      <w:jc w:val="center"/>
      <w:rPr>
        <w:rFonts w:ascii="Times New Roman" w:hAnsi="Times New Roman" w:cs="Times New Roman"/>
        <w:b/>
        <w:sz w:val="32"/>
        <w:szCs w:val="32"/>
      </w:rPr>
    </w:pPr>
    <w:r>
      <w:rPr>
        <w:rFonts w:ascii="Times New Roman" w:hAnsi="Times New Roman" w:cs="Times New Roman"/>
        <w:b/>
        <w:sz w:val="32"/>
        <w:szCs w:val="32"/>
      </w:rPr>
      <w:t>Funeral Service Practitioner</w:t>
    </w:r>
    <w:r w:rsidRPr="00CB648F">
      <w:rPr>
        <w:rFonts w:ascii="Times New Roman" w:hAnsi="Times New Roman" w:cs="Times New Roman"/>
        <w:b/>
        <w:sz w:val="32"/>
        <w:szCs w:val="32"/>
      </w:rPr>
      <w:t xml:space="preserve"> Apprentice 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E5A"/>
    <w:rsid w:val="00033017"/>
    <w:rsid w:val="00082001"/>
    <w:rsid w:val="000C70A0"/>
    <w:rsid w:val="000F5CF9"/>
    <w:rsid w:val="00106B5C"/>
    <w:rsid w:val="00125EC3"/>
    <w:rsid w:val="00160CA9"/>
    <w:rsid w:val="00164569"/>
    <w:rsid w:val="001A269D"/>
    <w:rsid w:val="001B3713"/>
    <w:rsid w:val="001E1581"/>
    <w:rsid w:val="0021317F"/>
    <w:rsid w:val="0021369F"/>
    <w:rsid w:val="0026222A"/>
    <w:rsid w:val="00266F39"/>
    <w:rsid w:val="002A5183"/>
    <w:rsid w:val="002B6DA9"/>
    <w:rsid w:val="002D1881"/>
    <w:rsid w:val="00315184"/>
    <w:rsid w:val="003234F2"/>
    <w:rsid w:val="00346BB9"/>
    <w:rsid w:val="00373540"/>
    <w:rsid w:val="003743DD"/>
    <w:rsid w:val="00450D36"/>
    <w:rsid w:val="00494CFF"/>
    <w:rsid w:val="00534AE2"/>
    <w:rsid w:val="00563706"/>
    <w:rsid w:val="005B5705"/>
    <w:rsid w:val="005C729F"/>
    <w:rsid w:val="005E1A71"/>
    <w:rsid w:val="0066794A"/>
    <w:rsid w:val="006C3F3D"/>
    <w:rsid w:val="006E6ED5"/>
    <w:rsid w:val="006F0E2B"/>
    <w:rsid w:val="00741026"/>
    <w:rsid w:val="00750E42"/>
    <w:rsid w:val="007B29FC"/>
    <w:rsid w:val="007C64CB"/>
    <w:rsid w:val="007F5B70"/>
    <w:rsid w:val="00801849"/>
    <w:rsid w:val="0085139B"/>
    <w:rsid w:val="00864E4E"/>
    <w:rsid w:val="008D5907"/>
    <w:rsid w:val="008D7B00"/>
    <w:rsid w:val="00935257"/>
    <w:rsid w:val="00991966"/>
    <w:rsid w:val="009F646E"/>
    <w:rsid w:val="00A466E4"/>
    <w:rsid w:val="00A67A7B"/>
    <w:rsid w:val="00A94AF7"/>
    <w:rsid w:val="00AD7F7F"/>
    <w:rsid w:val="00B32D6C"/>
    <w:rsid w:val="00B367FA"/>
    <w:rsid w:val="00B42960"/>
    <w:rsid w:val="00B87260"/>
    <w:rsid w:val="00B93F08"/>
    <w:rsid w:val="00BA1FCC"/>
    <w:rsid w:val="00BB1224"/>
    <w:rsid w:val="00BD0CF1"/>
    <w:rsid w:val="00C150D7"/>
    <w:rsid w:val="00C15FAE"/>
    <w:rsid w:val="00C21E0D"/>
    <w:rsid w:val="00C355AB"/>
    <w:rsid w:val="00C440E5"/>
    <w:rsid w:val="00C76D57"/>
    <w:rsid w:val="00C9668C"/>
    <w:rsid w:val="00CB3A0F"/>
    <w:rsid w:val="00CB648F"/>
    <w:rsid w:val="00CC3805"/>
    <w:rsid w:val="00D046C9"/>
    <w:rsid w:val="00D523B6"/>
    <w:rsid w:val="00E82E5A"/>
    <w:rsid w:val="00E95DAE"/>
    <w:rsid w:val="00EF7ABE"/>
    <w:rsid w:val="00F95FE9"/>
    <w:rsid w:val="00FB09F9"/>
    <w:rsid w:val="00FE1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805B5D"/>
  <w15:docId w15:val="{779F035A-F91A-4DFC-88EB-64C9A5C3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E5A"/>
  </w:style>
  <w:style w:type="paragraph" w:styleId="Footer">
    <w:name w:val="footer"/>
    <w:basedOn w:val="Normal"/>
    <w:link w:val="FooterChar"/>
    <w:uiPriority w:val="99"/>
    <w:unhideWhenUsed/>
    <w:rsid w:val="00E82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E5A"/>
  </w:style>
  <w:style w:type="paragraph" w:styleId="NoSpacing">
    <w:name w:val="No Spacing"/>
    <w:uiPriority w:val="1"/>
    <w:qFormat/>
    <w:rsid w:val="00C150D7"/>
    <w:pPr>
      <w:spacing w:after="0" w:line="240" w:lineRule="auto"/>
    </w:pPr>
  </w:style>
  <w:style w:type="table" w:styleId="TableGrid">
    <w:name w:val="Table Grid"/>
    <w:basedOn w:val="TableNormal"/>
    <w:uiPriority w:val="59"/>
    <w:rsid w:val="00CB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3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B9189A231724AA26B958F744C04D9" ma:contentTypeVersion="7" ma:contentTypeDescription="Create a new document." ma:contentTypeScope="" ma:versionID="dd1fe68f490d7d7e88491fd701d82b16">
  <xsd:schema xmlns:xsd="http://www.w3.org/2001/XMLSchema" xmlns:xs="http://www.w3.org/2001/XMLSchema" xmlns:p="http://schemas.microsoft.com/office/2006/metadata/properties" xmlns:ns1="http://schemas.microsoft.com/sharepoint/v3" xmlns:ns2="47d7bb5a-1586-46be-ba33-4e69ffb1bb43" xmlns:ns3="3d1837c5-b8e9-49bc-bf99-1d78987079d9" targetNamespace="http://schemas.microsoft.com/office/2006/metadata/properties" ma:root="true" ma:fieldsID="c8c2720091c5701b4f8b2573a21ce665" ns1:_="" ns2:_="" ns3:_="">
    <xsd:import namespace="http://schemas.microsoft.com/sharepoint/v3"/>
    <xsd:import namespace="47d7bb5a-1586-46be-ba33-4e69ffb1bb43"/>
    <xsd:import namespace="3d1837c5-b8e9-49bc-bf99-1d78987079d9"/>
    <xsd:element name="properties">
      <xsd:complexType>
        <xsd:sequence>
          <xsd:element name="documentManagement">
            <xsd:complexType>
              <xsd:all>
                <xsd:element ref="ns1:PublishingStartDate" minOccurs="0"/>
                <xsd:element ref="ns1:PublishingExpirationDate" minOccurs="0"/>
                <xsd:element ref="ns2:Form_x0020_Number" minOccurs="0"/>
                <xsd:element ref="ns2:Form_x0020_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d7bb5a-1586-46be-ba33-4e69ffb1bb43" elementFormDefault="qualified">
    <xsd:import namespace="http://schemas.microsoft.com/office/2006/documentManagement/types"/>
    <xsd:import namespace="http://schemas.microsoft.com/office/infopath/2007/PartnerControls"/>
    <xsd:element name="Form_x0020_Number" ma:index="6" nillable="true" ma:displayName="Form Number" ma:internalName="Form_x0020_Number" ma:readOnly="false" ma:percentage="FALSE">
      <xsd:simpleType>
        <xsd:restriction base="dms:Number"/>
      </xsd:simpleType>
    </xsd:element>
    <xsd:element name="Form_x0020_Title" ma:index="7" nillable="true" ma:displayName="Form Title" ma:internalName="Form_x0020_Tit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837c5-b8e9-49bc-bf99-1d78987079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Form_x0020_Title xmlns="47d7bb5a-1586-46be-ba33-4e69ffb1bb43" xsi:nil="true"/>
    <Form_x0020_Number xmlns="47d7bb5a-1586-46be-ba33-4e69ffb1bb43" xsi:nil="true"/>
  </documentManagement>
</p:properties>
</file>

<file path=customXml/itemProps1.xml><?xml version="1.0" encoding="utf-8"?>
<ds:datastoreItem xmlns:ds="http://schemas.openxmlformats.org/officeDocument/2006/customXml" ds:itemID="{51198C6C-D85C-4BE6-8C3E-C2C6DF3366D5}"/>
</file>

<file path=customXml/itemProps2.xml><?xml version="1.0" encoding="utf-8"?>
<ds:datastoreItem xmlns:ds="http://schemas.openxmlformats.org/officeDocument/2006/customXml" ds:itemID="{EBC707F3-1A8A-44BC-9429-9CFF679023FE}"/>
</file>

<file path=customXml/itemProps3.xml><?xml version="1.0" encoding="utf-8"?>
<ds:datastoreItem xmlns:ds="http://schemas.openxmlformats.org/officeDocument/2006/customXml" ds:itemID="{76924D2C-7550-4946-9CFF-E2F4A4AB95E5}"/>
</file>

<file path=customXml/itemProps4.xml><?xml version="1.0" encoding="utf-8"?>
<ds:datastoreItem xmlns:ds="http://schemas.openxmlformats.org/officeDocument/2006/customXml" ds:itemID="{8A69C911-E11F-4B59-A02B-C7D9774C571C}"/>
</file>

<file path=docProps/app.xml><?xml version="1.0" encoding="utf-8"?>
<Properties xmlns="http://schemas.openxmlformats.org/officeDocument/2006/extended-properties" xmlns:vt="http://schemas.openxmlformats.org/officeDocument/2006/docPropsVTypes">
  <Template>Normal.dotm</Template>
  <TotalTime>35</TotalTime>
  <Pages>1</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Oregon Mortuary and Cemetery Board</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Biggs</dc:creator>
  <cp:lastModifiedBy>Carla Knapp</cp:lastModifiedBy>
  <cp:revision>5</cp:revision>
  <cp:lastPrinted>2011-11-07T16:43:00Z</cp:lastPrinted>
  <dcterms:created xsi:type="dcterms:W3CDTF">2018-08-15T14:32:00Z</dcterms:created>
  <dcterms:modified xsi:type="dcterms:W3CDTF">2018-08-15T15:37:00Z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0x010100D38B9189A231724AA26B958F744C04D9</vt:lpwstr>
  </property>
</Properties>
</file>