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D04B" w14:textId="67E8C7F2" w:rsidR="00BE0ED6" w:rsidRDefault="009C6090" w:rsidP="00986F76">
      <w:pPr>
        <w:spacing w:after="0" w:line="216" w:lineRule="auto"/>
        <w:ind w:right="44"/>
        <w:jc w:val="right"/>
      </w:pPr>
      <w:r>
        <w:rPr>
          <w:noProof/>
        </w:rPr>
        <w:drawing>
          <wp:anchor distT="0" distB="0" distL="114300" distR="114300" simplePos="0" relativeHeight="251658240" behindDoc="0" locked="0" layoutInCell="1" allowOverlap="0" wp14:anchorId="557B3999" wp14:editId="5A65CDDB">
            <wp:simplePos x="0" y="0"/>
            <wp:positionH relativeFrom="column">
              <wp:posOffset>-6985</wp:posOffset>
            </wp:positionH>
            <wp:positionV relativeFrom="paragraph">
              <wp:posOffset>151</wp:posOffset>
            </wp:positionV>
            <wp:extent cx="985520" cy="1115060"/>
            <wp:effectExtent l="0" t="0" r="0" b="0"/>
            <wp:wrapSquare wrapText="bothSides"/>
            <wp:docPr id="240" name="Picture 240" descr="G:\SHIELD and BRAND\2018-REGISTERED-USE-THESE\OPRD shield_color_R.jpg"/>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8"/>
                    <a:stretch>
                      <a:fillRect/>
                    </a:stretch>
                  </pic:blipFill>
                  <pic:spPr>
                    <a:xfrm>
                      <a:off x="0" y="0"/>
                      <a:ext cx="985520" cy="1115060"/>
                    </a:xfrm>
                    <a:prstGeom prst="rect">
                      <a:avLst/>
                    </a:prstGeom>
                  </pic:spPr>
                </pic:pic>
              </a:graphicData>
            </a:graphic>
          </wp:anchor>
        </w:drawing>
      </w:r>
      <w:r>
        <w:t xml:space="preserve"> </w:t>
      </w:r>
      <w:r>
        <w:rPr>
          <w:color w:val="404040"/>
          <w:sz w:val="56"/>
        </w:rPr>
        <w:t>AGENDA</w:t>
      </w:r>
    </w:p>
    <w:p w14:paraId="720FDBFD" w14:textId="23ABD7BC" w:rsidR="00BE0ED6" w:rsidRDefault="00986F76" w:rsidP="00BA5C9A">
      <w:pPr>
        <w:spacing w:after="0"/>
        <w:ind w:left="-3750" w:right="32" w:hanging="10"/>
        <w:jc w:val="right"/>
      </w:pPr>
      <w:r w:rsidRPr="009B2B9B">
        <w:rPr>
          <w:rFonts w:ascii="Arial" w:eastAsia="Times New Roman" w:hAnsi="Arial" w:cs="Times New Roman"/>
          <w:color w:val="353744"/>
          <w:sz w:val="28"/>
          <w:szCs w:val="28"/>
        </w:rPr>
        <w:t>Oregon Scenic Bikeways Committee Meeting</w:t>
      </w:r>
      <w:r w:rsidR="00BA5C9A">
        <w:br/>
      </w:r>
      <w:r>
        <w:rPr>
          <w:b/>
          <w:sz w:val="26"/>
        </w:rPr>
        <w:t>Nov</w:t>
      </w:r>
      <w:r w:rsidR="00BA5C9A">
        <w:rPr>
          <w:b/>
          <w:sz w:val="26"/>
        </w:rPr>
        <w:t>ember</w:t>
      </w:r>
      <w:r>
        <w:rPr>
          <w:b/>
          <w:sz w:val="26"/>
        </w:rPr>
        <w:t xml:space="preserve"> 9, 2022</w:t>
      </w:r>
      <w:r w:rsidR="00BA5C9A">
        <w:rPr>
          <w:b/>
          <w:sz w:val="26"/>
        </w:rPr>
        <w:br/>
      </w:r>
      <w:r>
        <w:rPr>
          <w:b/>
          <w:sz w:val="26"/>
        </w:rPr>
        <w:t>1:00 p.m. – 4:00 p.m.</w:t>
      </w:r>
    </w:p>
    <w:p w14:paraId="65776568" w14:textId="77777777" w:rsidR="00BE0ED6" w:rsidRDefault="009C6090">
      <w:r>
        <w:rPr>
          <w:b/>
        </w:rPr>
        <w:t xml:space="preserve"> </w:t>
      </w:r>
    </w:p>
    <w:p w14:paraId="307A2139" w14:textId="728A7E48" w:rsidR="00BE0ED6" w:rsidRPr="00E94285" w:rsidRDefault="009C6090" w:rsidP="00E94285">
      <w:pPr>
        <w:spacing w:after="0"/>
        <w:rPr>
          <w:rFonts w:asciiTheme="minorHAnsi" w:eastAsiaTheme="minorHAnsi" w:hAnsiTheme="minorHAnsi" w:cstheme="minorBidi"/>
          <w:color w:val="auto"/>
          <w:lang w:bidi="ar-SA"/>
        </w:rPr>
      </w:pPr>
      <w:r>
        <w:rPr>
          <w:b/>
        </w:rPr>
        <w:t xml:space="preserve">Zoom meeting link: </w:t>
      </w:r>
      <w:hyperlink r:id="rId9" w:history="1">
        <w:r w:rsidR="00E94285">
          <w:rPr>
            <w:rStyle w:val="Hyperlink"/>
          </w:rPr>
          <w:t>https://us06web.zoom.us/j/89972006663</w:t>
        </w:r>
      </w:hyperlink>
      <w:r w:rsidR="00E94285">
        <w:t xml:space="preserve"> </w:t>
      </w:r>
    </w:p>
    <w:p w14:paraId="17DB771F" w14:textId="77777777" w:rsidR="00986F76" w:rsidRDefault="00986F76" w:rsidP="00E94285">
      <w:pPr>
        <w:spacing w:after="0"/>
      </w:pPr>
    </w:p>
    <w:p w14:paraId="10245AA7" w14:textId="7D4B5508" w:rsidR="00986F76" w:rsidRPr="00E94285" w:rsidRDefault="009C6090" w:rsidP="00E94285">
      <w:pPr>
        <w:spacing w:after="0"/>
        <w:ind w:left="-5" w:hanging="10"/>
        <w:rPr>
          <w:b/>
        </w:rPr>
      </w:pPr>
      <w:r>
        <w:rPr>
          <w:b/>
        </w:rPr>
        <w:t xml:space="preserve">Or join by phone: </w:t>
      </w:r>
      <w:r w:rsidR="00E94285" w:rsidRPr="00E94285">
        <w:t>d</w:t>
      </w:r>
      <w:r w:rsidR="00E94285">
        <w:t>ial 346-248-7799, enter webinar ID 899-7200-6663</w:t>
      </w:r>
    </w:p>
    <w:p w14:paraId="578FA475" w14:textId="59759D67" w:rsidR="00BE0ED6" w:rsidRDefault="009C6090">
      <w:pPr>
        <w:spacing w:after="0"/>
        <w:jc w:val="right"/>
      </w:pPr>
      <w:r>
        <w:rPr>
          <w:noProof/>
        </w:rPr>
        <mc:AlternateContent>
          <mc:Choice Requires="wpg">
            <w:drawing>
              <wp:inline distT="0" distB="0" distL="0" distR="0" wp14:anchorId="66CB3243" wp14:editId="1C542F26">
                <wp:extent cx="5943600" cy="19050"/>
                <wp:effectExtent l="0" t="0" r="0" b="0"/>
                <wp:docPr id="1050" name="Group 1050" descr="---"/>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1888" name="Shape 1888"/>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group id="Group 1050" style="width:468pt;height:1.5pt;mso-position-horizontal-relative:char;mso-position-vertical-relative:line" coordsize="59436,190">
                <v:shape id="Shape 1889" style="position:absolute;width:59436;height:190;left:0;top:0;" coordsize="5943600,19050" path="m0,0l5943600,0l5943600,19050l0,19050l0,0">
                  <v:stroke weight="0pt" endcap="flat" joinstyle="miter" miterlimit="10" on="false" color="#000000" opacity="0"/>
                  <v:fill on="true" color="#000000"/>
                </v:shape>
              </v:group>
            </w:pict>
          </mc:Fallback>
        </mc:AlternateContent>
      </w:r>
      <w:r>
        <w:rPr>
          <w:b/>
        </w:rPr>
        <w:t xml:space="preserve"> </w:t>
      </w:r>
    </w:p>
    <w:p w14:paraId="75E48C1E" w14:textId="77777777" w:rsidR="00A325E9" w:rsidRDefault="00A325E9">
      <w:pPr>
        <w:spacing w:after="0"/>
        <w:rPr>
          <w:b/>
        </w:rPr>
        <w:sectPr w:rsidR="00A325E9">
          <w:pgSz w:w="12240" w:h="15840"/>
          <w:pgMar w:top="1440" w:right="1389" w:bottom="1440" w:left="1440" w:header="720" w:footer="720" w:gutter="0"/>
          <w:cols w:space="720"/>
        </w:sectPr>
      </w:pPr>
    </w:p>
    <w:tbl>
      <w:tblPr>
        <w:tblStyle w:val="TableGrid"/>
        <w:tblW w:w="9075" w:type="dxa"/>
        <w:tblInd w:w="5" w:type="dxa"/>
        <w:tblLook w:val="04A0" w:firstRow="1" w:lastRow="0" w:firstColumn="1" w:lastColumn="0" w:noHBand="0" w:noVBand="1"/>
      </w:tblPr>
      <w:tblGrid>
        <w:gridCol w:w="1128"/>
        <w:gridCol w:w="7947"/>
      </w:tblGrid>
      <w:tr w:rsidR="00BE0ED6" w14:paraId="230352D6" w14:textId="77777777" w:rsidTr="00BA5C9A">
        <w:trPr>
          <w:trHeight w:val="267"/>
        </w:trPr>
        <w:tc>
          <w:tcPr>
            <w:tcW w:w="1128" w:type="dxa"/>
          </w:tcPr>
          <w:p w14:paraId="77764360" w14:textId="77777777" w:rsidR="009C2DAF" w:rsidRDefault="009C6090">
            <w:pPr>
              <w:spacing w:after="0"/>
              <w:rPr>
                <w:b/>
              </w:rPr>
            </w:pPr>
            <w:r>
              <w:rPr>
                <w:b/>
              </w:rPr>
              <w:t xml:space="preserve"> </w:t>
            </w:r>
          </w:p>
          <w:p w14:paraId="3CA50375" w14:textId="10D79434" w:rsidR="009C2DAF" w:rsidRPr="009C2DAF" w:rsidRDefault="009C2DAF">
            <w:pPr>
              <w:spacing w:after="0"/>
              <w:rPr>
                <w:b/>
              </w:rPr>
            </w:pPr>
          </w:p>
        </w:tc>
        <w:tc>
          <w:tcPr>
            <w:tcW w:w="7946" w:type="dxa"/>
          </w:tcPr>
          <w:p w14:paraId="05F7F328" w14:textId="1374306D" w:rsidR="00BE0ED6" w:rsidRDefault="009C2DAF">
            <w:r w:rsidRPr="00C14CCF">
              <w:rPr>
                <w:b/>
              </w:rPr>
              <w:t>Attending</w:t>
            </w:r>
            <w:r>
              <w:t>: Richard Meyers</w:t>
            </w:r>
            <w:r w:rsidR="000D188C">
              <w:t xml:space="preserve"> (League of Oregon Cities)</w:t>
            </w:r>
            <w:r>
              <w:t xml:space="preserve">, Jodi </w:t>
            </w:r>
            <w:proofErr w:type="spellStart"/>
            <w:r>
              <w:t>Bellefeuille</w:t>
            </w:r>
            <w:proofErr w:type="spellEnd"/>
            <w:r w:rsidR="007F2B08">
              <w:t xml:space="preserve"> </w:t>
            </w:r>
            <w:r w:rsidR="000D188C">
              <w:t>(OPRD)</w:t>
            </w:r>
            <w:r>
              <w:t>, Clint Culpepper</w:t>
            </w:r>
            <w:r w:rsidR="007F2B08">
              <w:t xml:space="preserve"> </w:t>
            </w:r>
            <w:r w:rsidR="000D188C">
              <w:t>(Cycle Oregon)</w:t>
            </w:r>
            <w:r>
              <w:t>, Elliot Crowder</w:t>
            </w:r>
            <w:r w:rsidR="007F2B08">
              <w:t xml:space="preserve"> </w:t>
            </w:r>
            <w:r w:rsidR="000D188C">
              <w:t>(Oregon Rides-OPAC)</w:t>
            </w:r>
            <w:r>
              <w:t>, Michele Scalise</w:t>
            </w:r>
            <w:r w:rsidR="007F2B08">
              <w:t xml:space="preserve"> </w:t>
            </w:r>
            <w:r w:rsidR="000D188C">
              <w:t>(OPRD)</w:t>
            </w:r>
            <w:r>
              <w:t xml:space="preserve">, Steve </w:t>
            </w:r>
            <w:proofErr w:type="gramStart"/>
            <w:r>
              <w:t>Schulz</w:t>
            </w:r>
            <w:r w:rsidR="000D188C">
              <w:t>(</w:t>
            </w:r>
            <w:proofErr w:type="gramEnd"/>
            <w:r w:rsidR="000D188C">
              <w:t>Cycle Oregon)</w:t>
            </w:r>
            <w:r>
              <w:t xml:space="preserve">, Del </w:t>
            </w:r>
            <w:proofErr w:type="spellStart"/>
            <w:r>
              <w:t>Scharffenberg</w:t>
            </w:r>
            <w:proofErr w:type="spellEnd"/>
            <w:r w:rsidR="007F2B08">
              <w:t xml:space="preserve"> </w:t>
            </w:r>
            <w:r w:rsidR="000D188C">
              <w:t>(OTRTAC Clackamas County Advisory Committee)</w:t>
            </w:r>
            <w:r>
              <w:t>, Jayme Jones</w:t>
            </w:r>
            <w:r w:rsidR="007F2B08">
              <w:t xml:space="preserve"> </w:t>
            </w:r>
            <w:r w:rsidR="000D188C">
              <w:t>(OPRD)</w:t>
            </w:r>
            <w:r>
              <w:t>, Ian Matthews</w:t>
            </w:r>
            <w:r w:rsidR="007F2B08">
              <w:t xml:space="preserve"> </w:t>
            </w:r>
            <w:r w:rsidR="000D188C">
              <w:t>(ODOT)</w:t>
            </w:r>
            <w:r>
              <w:t>, Liz Rickles</w:t>
            </w:r>
            <w:r w:rsidR="000D188C">
              <w:t xml:space="preserve"> (At large- Bureau of Transportation), Brian Worley</w:t>
            </w:r>
            <w:r w:rsidR="007F2B08">
              <w:t xml:space="preserve"> </w:t>
            </w:r>
            <w:r w:rsidR="000D188C">
              <w:t>(County Road Master AOC),</w:t>
            </w:r>
            <w:r>
              <w:t xml:space="preserve"> </w:t>
            </w:r>
            <w:r w:rsidR="000D188C">
              <w:t>Natalie Inouye</w:t>
            </w:r>
            <w:r w:rsidR="007F2B08">
              <w:t xml:space="preserve"> </w:t>
            </w:r>
            <w:r w:rsidR="000D188C">
              <w:t>(Travel Lane County- Oregon Destination Marketing)</w:t>
            </w:r>
            <w:r w:rsidR="00762A46">
              <w:t>, Alan Thompson</w:t>
            </w:r>
            <w:r w:rsidR="007F2B08">
              <w:t xml:space="preserve"> </w:t>
            </w:r>
            <w:r w:rsidR="00331CBA">
              <w:t>(ODOT)</w:t>
            </w:r>
          </w:p>
          <w:p w14:paraId="21826903" w14:textId="4A59868E" w:rsidR="009C2DAF" w:rsidRDefault="009C2DAF">
            <w:r w:rsidRPr="00C14CCF">
              <w:rPr>
                <w:b/>
              </w:rPr>
              <w:t>Other:</w:t>
            </w:r>
            <w:r>
              <w:t xml:space="preserve"> Dan Shryock, Armando </w:t>
            </w:r>
            <w:proofErr w:type="spellStart"/>
            <w:r>
              <w:t>Zelada</w:t>
            </w:r>
            <w:proofErr w:type="spellEnd"/>
            <w:r>
              <w:t xml:space="preserve">, Patti Rogers, </w:t>
            </w:r>
            <w:r w:rsidR="000D188C">
              <w:t xml:space="preserve">Jess </w:t>
            </w:r>
            <w:proofErr w:type="spellStart"/>
            <w:r w:rsidR="000D188C">
              <w:t>Zdeb</w:t>
            </w:r>
            <w:proofErr w:type="spellEnd"/>
          </w:p>
        </w:tc>
      </w:tr>
      <w:tr w:rsidR="00BE0ED6" w14:paraId="2FF7A4D8" w14:textId="77777777" w:rsidTr="00BA5C9A">
        <w:trPr>
          <w:trHeight w:val="1250"/>
        </w:trPr>
        <w:tc>
          <w:tcPr>
            <w:tcW w:w="1128" w:type="dxa"/>
          </w:tcPr>
          <w:p w14:paraId="518D9ECD" w14:textId="6F92C1FD" w:rsidR="00BE0ED6" w:rsidRDefault="00986F76">
            <w:pPr>
              <w:spacing w:after="892"/>
            </w:pPr>
            <w:r>
              <w:rPr>
                <w:b/>
              </w:rPr>
              <w:t xml:space="preserve">1:00 PM </w:t>
            </w:r>
          </w:p>
          <w:p w14:paraId="41120E1E" w14:textId="77777777" w:rsidR="00BE0ED6" w:rsidRDefault="009C6090">
            <w:pPr>
              <w:spacing w:after="0"/>
            </w:pPr>
            <w:r>
              <w:rPr>
                <w:b/>
                <w:sz w:val="2"/>
              </w:rPr>
              <w:t xml:space="preserve"> </w:t>
            </w:r>
          </w:p>
        </w:tc>
        <w:tc>
          <w:tcPr>
            <w:tcW w:w="7946" w:type="dxa"/>
          </w:tcPr>
          <w:p w14:paraId="6CB46119" w14:textId="77777777" w:rsidR="00BE0ED6" w:rsidRDefault="009C6090" w:rsidP="00A325E9">
            <w:pPr>
              <w:spacing w:after="63"/>
            </w:pPr>
            <w:r>
              <w:rPr>
                <w:b/>
              </w:rPr>
              <w:t xml:space="preserve">Welcome and introductions </w:t>
            </w:r>
          </w:p>
          <w:p w14:paraId="5EFDF1DE" w14:textId="7C2B980F" w:rsidR="00BE0ED6" w:rsidRDefault="009C6090" w:rsidP="00375198">
            <w:pPr>
              <w:pStyle w:val="ListParagraph"/>
              <w:numPr>
                <w:ilvl w:val="0"/>
                <w:numId w:val="8"/>
              </w:numPr>
              <w:spacing w:after="20"/>
            </w:pPr>
            <w:r>
              <w:t xml:space="preserve">Introductions and </w:t>
            </w:r>
            <w:r w:rsidR="00986F76">
              <w:t xml:space="preserve">Scenic Bikeways </w:t>
            </w:r>
            <w:r>
              <w:t xml:space="preserve">overview </w:t>
            </w:r>
          </w:p>
          <w:p w14:paraId="4F34C02B" w14:textId="32B7F5D5" w:rsidR="00BE0ED6" w:rsidRDefault="00A325E9" w:rsidP="00375198">
            <w:pPr>
              <w:pStyle w:val="ListParagraph"/>
              <w:numPr>
                <w:ilvl w:val="0"/>
                <w:numId w:val="8"/>
              </w:numPr>
              <w:spacing w:after="22"/>
            </w:pPr>
            <w:r>
              <w:t xml:space="preserve">Member updates and announcements </w:t>
            </w:r>
          </w:p>
          <w:p w14:paraId="35BD0864" w14:textId="537057BE" w:rsidR="00A325E9" w:rsidRDefault="009C6090" w:rsidP="00375198">
            <w:pPr>
              <w:pStyle w:val="ListParagraph"/>
              <w:numPr>
                <w:ilvl w:val="0"/>
                <w:numId w:val="8"/>
              </w:numPr>
              <w:spacing w:after="0"/>
            </w:pPr>
            <w:r>
              <w:t>Overview of meeting agenda</w:t>
            </w:r>
          </w:p>
        </w:tc>
      </w:tr>
      <w:tr w:rsidR="00BE0ED6" w14:paraId="3478D63D" w14:textId="77777777" w:rsidTr="00BA5C9A">
        <w:trPr>
          <w:trHeight w:val="935"/>
        </w:trPr>
        <w:tc>
          <w:tcPr>
            <w:tcW w:w="1128" w:type="dxa"/>
          </w:tcPr>
          <w:p w14:paraId="06DBCC98" w14:textId="07081D2E" w:rsidR="00BE0ED6" w:rsidRDefault="00BA5C9A" w:rsidP="00375198">
            <w:pPr>
              <w:spacing w:after="702"/>
            </w:pPr>
            <w:r>
              <w:rPr>
                <w:b/>
              </w:rPr>
              <w:t>1:15 PM</w:t>
            </w:r>
          </w:p>
        </w:tc>
        <w:tc>
          <w:tcPr>
            <w:tcW w:w="7946" w:type="dxa"/>
          </w:tcPr>
          <w:p w14:paraId="661100B5" w14:textId="77777777" w:rsidR="00375198" w:rsidRDefault="00A325E9" w:rsidP="00375198">
            <w:pPr>
              <w:spacing w:after="44"/>
              <w:rPr>
                <w:b/>
              </w:rPr>
            </w:pPr>
            <w:r>
              <w:rPr>
                <w:b/>
              </w:rPr>
              <w:t>Overview of Commitments</w:t>
            </w:r>
          </w:p>
          <w:p w14:paraId="199D8216" w14:textId="1320084A" w:rsidR="00BE0ED6" w:rsidRDefault="00A325E9" w:rsidP="00375198">
            <w:pPr>
              <w:pStyle w:val="ListParagraph"/>
              <w:numPr>
                <w:ilvl w:val="0"/>
                <w:numId w:val="7"/>
              </w:numPr>
              <w:spacing w:after="44"/>
            </w:pPr>
            <w:r>
              <w:t>Meeting schedule</w:t>
            </w:r>
          </w:p>
          <w:p w14:paraId="4EEAB5E1" w14:textId="45B898EC" w:rsidR="00A82F34" w:rsidRDefault="00A82F34" w:rsidP="00A82F34">
            <w:pPr>
              <w:pStyle w:val="ListParagraph"/>
              <w:numPr>
                <w:ilvl w:val="0"/>
                <w:numId w:val="12"/>
              </w:numPr>
              <w:spacing w:after="44"/>
            </w:pPr>
            <w:r>
              <w:t>Clint: Set to meet quarterly. 3 virtual meetings each year. 1 time a year we will meet in person in conjunction with the conference. Proponent conference is something we would like to bring back around May. Finalize together as we get closer. In person meeting in addition to what the Proponent conference would look like.2023 Meetings set for Feb 8</w:t>
            </w:r>
            <w:r w:rsidRPr="00A82F34">
              <w:rPr>
                <w:vertAlign w:val="superscript"/>
              </w:rPr>
              <w:t>th</w:t>
            </w:r>
            <w:r>
              <w:t>, May 10</w:t>
            </w:r>
            <w:r w:rsidRPr="00A82F34">
              <w:rPr>
                <w:vertAlign w:val="superscript"/>
              </w:rPr>
              <w:t>th</w:t>
            </w:r>
            <w:r>
              <w:t>, August 9</w:t>
            </w:r>
            <w:r w:rsidRPr="00A82F34">
              <w:rPr>
                <w:vertAlign w:val="superscript"/>
              </w:rPr>
              <w:t>t</w:t>
            </w:r>
            <w:r>
              <w:rPr>
                <w:vertAlign w:val="superscript"/>
              </w:rPr>
              <w:t xml:space="preserve">h. </w:t>
            </w:r>
            <w:r>
              <w:t>Time commitment when we have proposed routes, work with individual members of the committee. Look for guidance on how things worked in the past. What worked well in the past?</w:t>
            </w:r>
          </w:p>
          <w:p w14:paraId="4A944070" w14:textId="69A4E438" w:rsidR="00BE0ED6" w:rsidRDefault="00A325E9" w:rsidP="00375198">
            <w:pPr>
              <w:pStyle w:val="ListParagraph"/>
              <w:numPr>
                <w:ilvl w:val="0"/>
                <w:numId w:val="7"/>
              </w:numPr>
              <w:spacing w:after="20"/>
            </w:pPr>
            <w:r>
              <w:t>Proponent conference</w:t>
            </w:r>
          </w:p>
        </w:tc>
      </w:tr>
      <w:tr w:rsidR="00BE0ED6" w14:paraId="4237A417" w14:textId="77777777" w:rsidTr="00BA5C9A">
        <w:trPr>
          <w:trHeight w:val="89"/>
        </w:trPr>
        <w:tc>
          <w:tcPr>
            <w:tcW w:w="1128" w:type="dxa"/>
          </w:tcPr>
          <w:p w14:paraId="1ABFBBED" w14:textId="7CDA624A" w:rsidR="00BE0ED6" w:rsidRDefault="00BA5C9A">
            <w:pPr>
              <w:spacing w:after="0"/>
            </w:pPr>
            <w:r>
              <w:rPr>
                <w:b/>
              </w:rPr>
              <w:t xml:space="preserve">1:45 PM </w:t>
            </w:r>
          </w:p>
        </w:tc>
        <w:tc>
          <w:tcPr>
            <w:tcW w:w="7946" w:type="dxa"/>
          </w:tcPr>
          <w:p w14:paraId="10A4FB56" w14:textId="77777777" w:rsidR="00375198" w:rsidRDefault="009C6090" w:rsidP="00375198">
            <w:pPr>
              <w:spacing w:after="45"/>
              <w:rPr>
                <w:b/>
                <w:bCs/>
              </w:rPr>
            </w:pPr>
            <w:r>
              <w:rPr>
                <w:b/>
                <w:bCs/>
              </w:rPr>
              <w:t>Committee r</w:t>
            </w:r>
            <w:r w:rsidR="00375198">
              <w:rPr>
                <w:b/>
                <w:bCs/>
              </w:rPr>
              <w:t>ecruitment</w:t>
            </w:r>
          </w:p>
          <w:p w14:paraId="7C6206A2" w14:textId="77777777" w:rsidR="00A82F34" w:rsidRDefault="00A82F34" w:rsidP="00A82F34">
            <w:pPr>
              <w:pStyle w:val="ListParagraph"/>
              <w:numPr>
                <w:ilvl w:val="0"/>
                <w:numId w:val="12"/>
              </w:numPr>
              <w:spacing w:after="45"/>
              <w:rPr>
                <w:bCs/>
              </w:rPr>
            </w:pPr>
            <w:r w:rsidRPr="00A82F34">
              <w:rPr>
                <w:bCs/>
              </w:rPr>
              <w:t xml:space="preserve">15 applicants for the two At Large positions that are available. </w:t>
            </w:r>
            <w:r>
              <w:rPr>
                <w:bCs/>
              </w:rPr>
              <w:t xml:space="preserve">Continue to recruit, goal is to have positions filled by Feb 2023. </w:t>
            </w:r>
          </w:p>
          <w:p w14:paraId="111D8421" w14:textId="73912049" w:rsidR="00A82F34" w:rsidRDefault="00A82F34" w:rsidP="00A82F34">
            <w:pPr>
              <w:pStyle w:val="ListParagraph"/>
              <w:numPr>
                <w:ilvl w:val="0"/>
                <w:numId w:val="12"/>
              </w:numPr>
              <w:spacing w:after="45"/>
              <w:rPr>
                <w:bCs/>
              </w:rPr>
            </w:pPr>
            <w:r>
              <w:rPr>
                <w:bCs/>
              </w:rPr>
              <w:t>Jodi: Selection process- appointed by our director, timeline more flex</w:t>
            </w:r>
            <w:r w:rsidR="003E64F1">
              <w:rPr>
                <w:bCs/>
              </w:rPr>
              <w:t>ible</w:t>
            </w:r>
            <w:r>
              <w:rPr>
                <w:bCs/>
              </w:rPr>
              <w:t>. Informal interview process with two committee members and manager. Forward recommendation to director.</w:t>
            </w:r>
          </w:p>
          <w:p w14:paraId="643B725B" w14:textId="543E9F81" w:rsidR="00A82F34" w:rsidRDefault="00A82F34" w:rsidP="00A82F34">
            <w:pPr>
              <w:pStyle w:val="ListParagraph"/>
              <w:numPr>
                <w:ilvl w:val="0"/>
                <w:numId w:val="12"/>
              </w:numPr>
              <w:spacing w:after="45"/>
              <w:rPr>
                <w:bCs/>
              </w:rPr>
            </w:pPr>
            <w:r>
              <w:rPr>
                <w:bCs/>
              </w:rPr>
              <w:t xml:space="preserve">Del: Oregon to Vancouver, will that make him ineligible? </w:t>
            </w:r>
            <w:r w:rsidR="00A10D5E">
              <w:rPr>
                <w:bCs/>
              </w:rPr>
              <w:t xml:space="preserve">No. </w:t>
            </w:r>
            <w:r>
              <w:rPr>
                <w:bCs/>
              </w:rPr>
              <w:t>Specific to a residency</w:t>
            </w:r>
            <w:r w:rsidR="00003CF7">
              <w:rPr>
                <w:bCs/>
              </w:rPr>
              <w:t xml:space="preserve">. </w:t>
            </w:r>
            <w:r>
              <w:rPr>
                <w:bCs/>
              </w:rPr>
              <w:t xml:space="preserve">How well collected they are? </w:t>
            </w:r>
          </w:p>
          <w:p w14:paraId="6E86BE18" w14:textId="159810D6" w:rsidR="00A10D5E" w:rsidRPr="00A82F34" w:rsidRDefault="00A10D5E" w:rsidP="00A82F34">
            <w:pPr>
              <w:pStyle w:val="ListParagraph"/>
              <w:numPr>
                <w:ilvl w:val="0"/>
                <w:numId w:val="12"/>
              </w:numPr>
              <w:spacing w:after="45"/>
              <w:rPr>
                <w:bCs/>
              </w:rPr>
            </w:pPr>
            <w:r>
              <w:rPr>
                <w:bCs/>
              </w:rPr>
              <w:lastRenderedPageBreak/>
              <w:t xml:space="preserve">Clint: Alternative members? It depends and get complicated, have to look at other bylaws for other committees. </w:t>
            </w:r>
          </w:p>
        </w:tc>
      </w:tr>
      <w:tr w:rsidR="00BE0ED6" w14:paraId="541441D0" w14:textId="77777777" w:rsidTr="00BA5C9A">
        <w:trPr>
          <w:trHeight w:val="485"/>
        </w:trPr>
        <w:tc>
          <w:tcPr>
            <w:tcW w:w="1128" w:type="dxa"/>
          </w:tcPr>
          <w:p w14:paraId="6B9EEC7B" w14:textId="15EDEA0D" w:rsidR="00BE0ED6" w:rsidRDefault="00BA5C9A">
            <w:pPr>
              <w:spacing w:after="0"/>
            </w:pPr>
            <w:r>
              <w:rPr>
                <w:b/>
              </w:rPr>
              <w:lastRenderedPageBreak/>
              <w:t xml:space="preserve">2:00 PM </w:t>
            </w:r>
          </w:p>
        </w:tc>
        <w:tc>
          <w:tcPr>
            <w:tcW w:w="7946" w:type="dxa"/>
          </w:tcPr>
          <w:p w14:paraId="609713EE" w14:textId="77777777" w:rsidR="00375198" w:rsidRDefault="00375198" w:rsidP="00375198">
            <w:pPr>
              <w:spacing w:after="45"/>
              <w:rPr>
                <w:b/>
              </w:rPr>
            </w:pPr>
            <w:r w:rsidRPr="00375198">
              <w:rPr>
                <w:b/>
              </w:rPr>
              <w:t>Proponent conference</w:t>
            </w:r>
          </w:p>
          <w:p w14:paraId="4A1A8493" w14:textId="05CA8E67" w:rsidR="00375198" w:rsidRDefault="00375198" w:rsidP="00375198">
            <w:pPr>
              <w:pStyle w:val="ListParagraph"/>
              <w:numPr>
                <w:ilvl w:val="0"/>
                <w:numId w:val="9"/>
              </w:numPr>
              <w:spacing w:after="45"/>
              <w:rPr>
                <w:bCs/>
              </w:rPr>
            </w:pPr>
            <w:r w:rsidRPr="00375198">
              <w:rPr>
                <w:bCs/>
              </w:rPr>
              <w:t xml:space="preserve">Working </w:t>
            </w:r>
            <w:r>
              <w:rPr>
                <w:bCs/>
              </w:rPr>
              <w:t>g</w:t>
            </w:r>
            <w:r w:rsidRPr="00375198">
              <w:rPr>
                <w:bCs/>
              </w:rPr>
              <w:t>roup</w:t>
            </w:r>
          </w:p>
          <w:p w14:paraId="46C5C2C9" w14:textId="49D0E6C9" w:rsidR="00A10D5E" w:rsidRDefault="00A10D5E" w:rsidP="00A10D5E">
            <w:pPr>
              <w:pStyle w:val="ListParagraph"/>
              <w:numPr>
                <w:ilvl w:val="0"/>
                <w:numId w:val="13"/>
              </w:numPr>
              <w:spacing w:after="45"/>
              <w:rPr>
                <w:bCs/>
              </w:rPr>
            </w:pPr>
            <w:r>
              <w:rPr>
                <w:bCs/>
              </w:rPr>
              <w:t xml:space="preserve">Richard: Gives opportunity for a proponent. Ideas of what they are doing? Ideas on other bikeways? Rides? Events? Improvements? Discussion of fix it stations and where to place those. Continue to improve and make the bikeways better. </w:t>
            </w:r>
          </w:p>
          <w:p w14:paraId="6E32862F" w14:textId="5752F4C0" w:rsidR="00A10D5E" w:rsidRDefault="00A10D5E" w:rsidP="00A10D5E">
            <w:pPr>
              <w:pStyle w:val="ListParagraph"/>
              <w:numPr>
                <w:ilvl w:val="0"/>
                <w:numId w:val="13"/>
              </w:numPr>
              <w:spacing w:after="45"/>
              <w:rPr>
                <w:bCs/>
              </w:rPr>
            </w:pPr>
            <w:r>
              <w:rPr>
                <w:bCs/>
              </w:rPr>
              <w:t>Natalie: Build some glue with these people and make sure they are still a proponent. Introduce them to Cycle Oregon. How is the program supported globally? Housekeeping. Annual expectations of reports. How can we learn from each other?</w:t>
            </w:r>
          </w:p>
          <w:p w14:paraId="24844012" w14:textId="682085C2" w:rsidR="00A10D5E" w:rsidRDefault="00A10D5E" w:rsidP="00A10D5E">
            <w:pPr>
              <w:pStyle w:val="ListParagraph"/>
              <w:numPr>
                <w:ilvl w:val="0"/>
                <w:numId w:val="13"/>
              </w:numPr>
              <w:spacing w:after="45"/>
              <w:rPr>
                <w:bCs/>
              </w:rPr>
            </w:pPr>
            <w:r>
              <w:rPr>
                <w:bCs/>
              </w:rPr>
              <w:t xml:space="preserve">Brian: Connect with proponent groups the most. Good event. </w:t>
            </w:r>
          </w:p>
          <w:p w14:paraId="42B84615" w14:textId="6962D13C" w:rsidR="00A10D5E" w:rsidRDefault="00A10D5E" w:rsidP="00A10D5E">
            <w:pPr>
              <w:pStyle w:val="ListParagraph"/>
              <w:numPr>
                <w:ilvl w:val="0"/>
                <w:numId w:val="13"/>
              </w:numPr>
              <w:spacing w:after="45"/>
              <w:rPr>
                <w:bCs/>
              </w:rPr>
            </w:pPr>
            <w:r>
              <w:rPr>
                <w:bCs/>
              </w:rPr>
              <w:t xml:space="preserve">Clint: Last one held? Not sure. </w:t>
            </w:r>
          </w:p>
          <w:p w14:paraId="0F01D413" w14:textId="1CED8A01" w:rsidR="00A10D5E" w:rsidRDefault="00A10D5E" w:rsidP="00A10D5E">
            <w:pPr>
              <w:pStyle w:val="ListParagraph"/>
              <w:numPr>
                <w:ilvl w:val="0"/>
                <w:numId w:val="13"/>
              </w:numPr>
              <w:spacing w:after="45"/>
              <w:rPr>
                <w:bCs/>
              </w:rPr>
            </w:pPr>
            <w:r>
              <w:rPr>
                <w:bCs/>
              </w:rPr>
              <w:t xml:space="preserve">Liz: In it together. Run off and plan, see if we can reach out to proponents and survey. If we have this one full day, how likely are you to attend? What would the break point of your budget be? Didn’t have a job paying for me to go it would be a harder time to go. </w:t>
            </w:r>
          </w:p>
          <w:p w14:paraId="5FD40355" w14:textId="77D4D4E3" w:rsidR="00A10D5E" w:rsidRDefault="00A10D5E" w:rsidP="00A10D5E">
            <w:pPr>
              <w:pStyle w:val="ListParagraph"/>
              <w:numPr>
                <w:ilvl w:val="0"/>
                <w:numId w:val="13"/>
              </w:numPr>
              <w:spacing w:after="45"/>
              <w:rPr>
                <w:bCs/>
              </w:rPr>
            </w:pPr>
            <w:r>
              <w:rPr>
                <w:bCs/>
              </w:rPr>
              <w:t xml:space="preserve">Richard: Oct 18 in Port </w:t>
            </w:r>
            <w:proofErr w:type="spellStart"/>
            <w:r>
              <w:rPr>
                <w:bCs/>
              </w:rPr>
              <w:t>Orford</w:t>
            </w:r>
            <w:proofErr w:type="spellEnd"/>
            <w:r>
              <w:rPr>
                <w:bCs/>
              </w:rPr>
              <w:t xml:space="preserve"> was the last meeting. La Grande was before. Salem was between. </w:t>
            </w:r>
          </w:p>
          <w:p w14:paraId="3AF81269" w14:textId="4F213118" w:rsidR="00A10D5E" w:rsidRDefault="00A10D5E" w:rsidP="00A10D5E">
            <w:pPr>
              <w:pStyle w:val="ListParagraph"/>
              <w:numPr>
                <w:ilvl w:val="0"/>
                <w:numId w:val="13"/>
              </w:numPr>
              <w:spacing w:after="45"/>
              <w:rPr>
                <w:bCs/>
              </w:rPr>
            </w:pPr>
            <w:r>
              <w:rPr>
                <w:bCs/>
              </w:rPr>
              <w:t xml:space="preserve">Natalie: Salem, Cottage Groove and La Grande had the best turn outs. </w:t>
            </w:r>
          </w:p>
          <w:p w14:paraId="47653B10" w14:textId="20669DDC" w:rsidR="003E64F1" w:rsidRDefault="003E64F1" w:rsidP="00A10D5E">
            <w:pPr>
              <w:pStyle w:val="ListParagraph"/>
              <w:numPr>
                <w:ilvl w:val="0"/>
                <w:numId w:val="13"/>
              </w:numPr>
              <w:spacing w:after="45"/>
              <w:rPr>
                <w:bCs/>
              </w:rPr>
            </w:pPr>
            <w:r>
              <w:rPr>
                <w:bCs/>
              </w:rPr>
              <w:t xml:space="preserve">Workgroup volunteers: </w:t>
            </w:r>
            <w:r w:rsidRPr="003E64F1">
              <w:rPr>
                <w:b/>
                <w:bCs/>
              </w:rPr>
              <w:t>Richard Meyers, Natalie Inouye</w:t>
            </w:r>
          </w:p>
          <w:p w14:paraId="1DD267F3" w14:textId="77777777" w:rsidR="00375198" w:rsidRDefault="00375198" w:rsidP="00375198">
            <w:pPr>
              <w:pStyle w:val="ListParagraph"/>
              <w:numPr>
                <w:ilvl w:val="0"/>
                <w:numId w:val="9"/>
              </w:numPr>
              <w:spacing w:after="45"/>
              <w:rPr>
                <w:bCs/>
              </w:rPr>
            </w:pPr>
            <w:r>
              <w:rPr>
                <w:bCs/>
              </w:rPr>
              <w:t>Location recommendations</w:t>
            </w:r>
          </w:p>
          <w:p w14:paraId="4D8DCD92" w14:textId="1A6F5D9F" w:rsidR="00A10D5E" w:rsidRPr="00375198" w:rsidRDefault="00A10D5E" w:rsidP="00A10D5E">
            <w:pPr>
              <w:pStyle w:val="ListParagraph"/>
              <w:numPr>
                <w:ilvl w:val="0"/>
                <w:numId w:val="14"/>
              </w:numPr>
              <w:spacing w:after="45"/>
              <w:rPr>
                <w:bCs/>
              </w:rPr>
            </w:pPr>
            <w:r>
              <w:rPr>
                <w:bCs/>
              </w:rPr>
              <w:t>Natalie: Like the idea of sending out a survey and close to one of the bikeways</w:t>
            </w:r>
            <w:r w:rsidR="003E64F1">
              <w:rPr>
                <w:bCs/>
              </w:rPr>
              <w:t xml:space="preserve">. </w:t>
            </w:r>
          </w:p>
        </w:tc>
      </w:tr>
      <w:tr w:rsidR="00BE0ED6" w14:paraId="76FF4CB5" w14:textId="77777777" w:rsidTr="00BA5C9A">
        <w:trPr>
          <w:trHeight w:val="257"/>
        </w:trPr>
        <w:tc>
          <w:tcPr>
            <w:tcW w:w="1128" w:type="dxa"/>
          </w:tcPr>
          <w:p w14:paraId="282DB85B" w14:textId="7307E901" w:rsidR="00BE0ED6" w:rsidRDefault="00BA5C9A">
            <w:pPr>
              <w:spacing w:after="0"/>
            </w:pPr>
            <w:r>
              <w:rPr>
                <w:b/>
              </w:rPr>
              <w:t xml:space="preserve">2:30 PM </w:t>
            </w:r>
          </w:p>
        </w:tc>
        <w:tc>
          <w:tcPr>
            <w:tcW w:w="7946" w:type="dxa"/>
          </w:tcPr>
          <w:p w14:paraId="3B107FC8" w14:textId="77777777" w:rsidR="00BE0ED6" w:rsidRDefault="00375198" w:rsidP="00375198">
            <w:pPr>
              <w:spacing w:after="0"/>
              <w:rPr>
                <w:b/>
                <w:bCs/>
              </w:rPr>
            </w:pPr>
            <w:r w:rsidRPr="00375198">
              <w:rPr>
                <w:b/>
                <w:bCs/>
              </w:rPr>
              <w:t>Rulemaking advisory committee for OAR recommendations</w:t>
            </w:r>
          </w:p>
          <w:p w14:paraId="6733605D" w14:textId="3D6762F8" w:rsidR="00E94285" w:rsidRDefault="00E94285" w:rsidP="00BA5C9A">
            <w:pPr>
              <w:pStyle w:val="ListParagraph"/>
              <w:numPr>
                <w:ilvl w:val="0"/>
                <w:numId w:val="11"/>
              </w:numPr>
              <w:spacing w:after="0"/>
              <w:rPr>
                <w:bCs/>
              </w:rPr>
            </w:pPr>
            <w:r w:rsidRPr="00E94285">
              <w:rPr>
                <w:bCs/>
              </w:rPr>
              <w:t>Overview</w:t>
            </w:r>
          </w:p>
          <w:p w14:paraId="5946B35F" w14:textId="77777777" w:rsidR="003E64F1" w:rsidRDefault="003E64F1" w:rsidP="003E64F1">
            <w:pPr>
              <w:pStyle w:val="ListParagraph"/>
              <w:numPr>
                <w:ilvl w:val="0"/>
                <w:numId w:val="14"/>
              </w:numPr>
              <w:spacing w:after="0"/>
              <w:rPr>
                <w:bCs/>
              </w:rPr>
            </w:pPr>
            <w:r>
              <w:rPr>
                <w:bCs/>
              </w:rPr>
              <w:t>Regular review and how the OAR apply to this committee and program.</w:t>
            </w:r>
          </w:p>
          <w:p w14:paraId="424CA580" w14:textId="65BDFA5D" w:rsidR="003E64F1" w:rsidRPr="00E94285" w:rsidRDefault="003E64F1" w:rsidP="003E64F1">
            <w:pPr>
              <w:pStyle w:val="ListParagraph"/>
              <w:numPr>
                <w:ilvl w:val="0"/>
                <w:numId w:val="14"/>
              </w:numPr>
              <w:spacing w:after="0"/>
              <w:rPr>
                <w:bCs/>
              </w:rPr>
            </w:pPr>
            <w:r>
              <w:rPr>
                <w:bCs/>
              </w:rPr>
              <w:t xml:space="preserve">Clint: Should there be more At Large positions? Are we missing a governmental group? What are lacking? Right size?  Less? More? </w:t>
            </w:r>
          </w:p>
          <w:p w14:paraId="1A53D990" w14:textId="77777777" w:rsidR="00BA5C9A" w:rsidRPr="003E64F1" w:rsidRDefault="005648EA" w:rsidP="00BA5C9A">
            <w:pPr>
              <w:pStyle w:val="ListParagraph"/>
              <w:numPr>
                <w:ilvl w:val="0"/>
                <w:numId w:val="11"/>
              </w:numPr>
              <w:spacing w:after="0"/>
              <w:rPr>
                <w:b/>
                <w:bCs/>
              </w:rPr>
            </w:pPr>
            <w:r>
              <w:t>I</w:t>
            </w:r>
            <w:r w:rsidR="00E94285">
              <w:t>nterested members</w:t>
            </w:r>
          </w:p>
          <w:p w14:paraId="1F68BE77" w14:textId="77777777" w:rsidR="003E64F1" w:rsidRDefault="003E64F1" w:rsidP="003E64F1">
            <w:pPr>
              <w:pStyle w:val="ListParagraph"/>
              <w:numPr>
                <w:ilvl w:val="0"/>
                <w:numId w:val="15"/>
              </w:numPr>
              <w:spacing w:after="0"/>
              <w:rPr>
                <w:bCs/>
              </w:rPr>
            </w:pPr>
            <w:r w:rsidRPr="003E64F1">
              <w:rPr>
                <w:bCs/>
              </w:rPr>
              <w:t xml:space="preserve">Natalie: Changes to the program? </w:t>
            </w:r>
            <w:r>
              <w:rPr>
                <w:bCs/>
              </w:rPr>
              <w:t xml:space="preserve">Challenges in the review process for what the Bikeways Committee does. </w:t>
            </w:r>
          </w:p>
          <w:p w14:paraId="750AA276" w14:textId="77777777" w:rsidR="003E64F1" w:rsidRDefault="003E64F1" w:rsidP="003E64F1">
            <w:pPr>
              <w:pStyle w:val="ListParagraph"/>
              <w:numPr>
                <w:ilvl w:val="0"/>
                <w:numId w:val="15"/>
              </w:numPr>
              <w:spacing w:after="0"/>
              <w:rPr>
                <w:bCs/>
              </w:rPr>
            </w:pPr>
            <w:r>
              <w:rPr>
                <w:bCs/>
              </w:rPr>
              <w:t xml:space="preserve">Steve: Why is Cycle Oregon here and what we want to do with it? Yes, we need to change the Scenic Bikeway program. How do you expand this program to be more DEI? 17 bikeways that aren’t accessibility to people who ride bikes. How do we make that different?  Looking at new Scenic Bikeways. How do we design them? How can we make this accessibility? What is the info structure that are there? Highlight the other riding of the Scenic Bikeways that are in the State. What is the future generation of the cyclist? OAR’s. Does it have to be a hard surface? What do we need for opportunities? </w:t>
            </w:r>
            <w:r w:rsidR="00762A46">
              <w:rPr>
                <w:bCs/>
              </w:rPr>
              <w:t xml:space="preserve">Open to the opportunity. Different representatives. </w:t>
            </w:r>
          </w:p>
          <w:p w14:paraId="5E2AB23C" w14:textId="77777777" w:rsidR="00762A46" w:rsidRDefault="00762A46" w:rsidP="003E64F1">
            <w:pPr>
              <w:pStyle w:val="ListParagraph"/>
              <w:numPr>
                <w:ilvl w:val="0"/>
                <w:numId w:val="15"/>
              </w:numPr>
              <w:spacing w:after="0"/>
              <w:rPr>
                <w:bCs/>
              </w:rPr>
            </w:pPr>
            <w:r>
              <w:rPr>
                <w:bCs/>
              </w:rPr>
              <w:lastRenderedPageBreak/>
              <w:t xml:space="preserve">Clint: Membership needs to be expanded. Missing how people are actually using the State of Oregon resources to ride their bikes. What does the next 5 years look like? Bring in folks that have that vision. </w:t>
            </w:r>
          </w:p>
          <w:p w14:paraId="24F2B323" w14:textId="77777777" w:rsidR="00762A46" w:rsidRDefault="00762A46" w:rsidP="003E64F1">
            <w:pPr>
              <w:pStyle w:val="ListParagraph"/>
              <w:numPr>
                <w:ilvl w:val="0"/>
                <w:numId w:val="15"/>
              </w:numPr>
              <w:spacing w:after="0"/>
              <w:rPr>
                <w:bCs/>
              </w:rPr>
            </w:pPr>
            <w:r>
              <w:rPr>
                <w:bCs/>
              </w:rPr>
              <w:t xml:space="preserve">Jodi: RAC different from Scenic Bikeways Committee. Get a baseline of what you are proposing. </w:t>
            </w:r>
          </w:p>
          <w:p w14:paraId="70F9671E" w14:textId="77777777" w:rsidR="00762A46" w:rsidRDefault="00762A46" w:rsidP="003E64F1">
            <w:pPr>
              <w:pStyle w:val="ListParagraph"/>
              <w:numPr>
                <w:ilvl w:val="0"/>
                <w:numId w:val="15"/>
              </w:numPr>
              <w:spacing w:after="0"/>
              <w:rPr>
                <w:bCs/>
              </w:rPr>
            </w:pPr>
            <w:bookmarkStart w:id="0" w:name="_GoBack"/>
            <w:bookmarkEnd w:id="0"/>
            <w:r>
              <w:rPr>
                <w:bCs/>
              </w:rPr>
              <w:t xml:space="preserve">Elliot: What is ORTAC? Oregon Recreation Trails Advisory Council. </w:t>
            </w:r>
          </w:p>
          <w:p w14:paraId="6D3D0453" w14:textId="77777777" w:rsidR="00762A46" w:rsidRDefault="00762A46" w:rsidP="003E64F1">
            <w:pPr>
              <w:pStyle w:val="ListParagraph"/>
              <w:numPr>
                <w:ilvl w:val="0"/>
                <w:numId w:val="15"/>
              </w:numPr>
              <w:spacing w:after="0"/>
              <w:rPr>
                <w:bCs/>
              </w:rPr>
            </w:pPr>
            <w:r>
              <w:rPr>
                <w:bCs/>
              </w:rPr>
              <w:t xml:space="preserve">Clint: Remove ORTAC from the designation process? RAC is where that conversation needs to happen. </w:t>
            </w:r>
          </w:p>
          <w:p w14:paraId="0E587593" w14:textId="77777777" w:rsidR="00762A46" w:rsidRDefault="00762A46" w:rsidP="003E64F1">
            <w:pPr>
              <w:pStyle w:val="ListParagraph"/>
              <w:numPr>
                <w:ilvl w:val="0"/>
                <w:numId w:val="15"/>
              </w:numPr>
              <w:spacing w:after="0"/>
              <w:rPr>
                <w:bCs/>
              </w:rPr>
            </w:pPr>
            <w:r>
              <w:rPr>
                <w:bCs/>
              </w:rPr>
              <w:t>Liz: Are there gravel routes that are State owned and maintained? Hand full of Scenic Bikeways that have a single maintenance provider. County, local and state maint</w:t>
            </w:r>
            <w:r w:rsidR="00331CBA">
              <w:rPr>
                <w:bCs/>
              </w:rPr>
              <w:t>en</w:t>
            </w:r>
            <w:r>
              <w:rPr>
                <w:bCs/>
              </w:rPr>
              <w:t>ance. Difference is unpaved surfaces mean no maint</w:t>
            </w:r>
            <w:r w:rsidR="00331CBA">
              <w:rPr>
                <w:bCs/>
              </w:rPr>
              <w:t>en</w:t>
            </w:r>
            <w:r>
              <w:rPr>
                <w:bCs/>
              </w:rPr>
              <w:t xml:space="preserve">ance. Forest service roads aren’t maintained at the same level as a paved service is. </w:t>
            </w:r>
            <w:r w:rsidR="00331CBA">
              <w:rPr>
                <w:bCs/>
              </w:rPr>
              <w:t xml:space="preserve">Federal involvement will be very important. </w:t>
            </w:r>
          </w:p>
          <w:p w14:paraId="20B3F68B" w14:textId="77777777" w:rsidR="00331CBA" w:rsidRDefault="00331CBA" w:rsidP="003E64F1">
            <w:pPr>
              <w:pStyle w:val="ListParagraph"/>
              <w:numPr>
                <w:ilvl w:val="0"/>
                <w:numId w:val="15"/>
              </w:numPr>
              <w:spacing w:after="0"/>
              <w:rPr>
                <w:bCs/>
              </w:rPr>
            </w:pPr>
            <w:r>
              <w:rPr>
                <w:bCs/>
              </w:rPr>
              <w:t xml:space="preserve">Alan: Mobility issues for alternative users. Electric scooters and how they can be used. Have to meet all the ADA requirements. Linking with recreation trails, hybrid of transportation/recreation. Meet that need so all users can access. </w:t>
            </w:r>
          </w:p>
          <w:p w14:paraId="57BC2DD1" w14:textId="6936A103" w:rsidR="00331CBA" w:rsidRDefault="00331CBA" w:rsidP="00331CBA">
            <w:pPr>
              <w:pStyle w:val="ListParagraph"/>
              <w:numPr>
                <w:ilvl w:val="0"/>
                <w:numId w:val="15"/>
              </w:numPr>
              <w:spacing w:after="0"/>
              <w:rPr>
                <w:bCs/>
              </w:rPr>
            </w:pPr>
            <w:r>
              <w:rPr>
                <w:bCs/>
              </w:rPr>
              <w:t xml:space="preserve">Clint: Currently the Scenic Bikeway is not accessible. The program and Clint’s view. Have options for accessibility. Larger conversation of what Scenic Bikeways should. Expand user base and make it family friendly routes. Best way to talk about it is find some examples and where we can accomplish things. </w:t>
            </w:r>
          </w:p>
          <w:p w14:paraId="6FCBD41E" w14:textId="4AF0AA40" w:rsidR="00331CBA" w:rsidRDefault="00331CBA" w:rsidP="00331CBA">
            <w:pPr>
              <w:pStyle w:val="ListParagraph"/>
              <w:numPr>
                <w:ilvl w:val="0"/>
                <w:numId w:val="15"/>
              </w:numPr>
              <w:spacing w:after="0"/>
              <w:rPr>
                <w:bCs/>
              </w:rPr>
            </w:pPr>
            <w:r>
              <w:rPr>
                <w:bCs/>
              </w:rPr>
              <w:t xml:space="preserve">Liz: Definition of accessibility for Scenic Bikeways? Addresses specifically within the trails. It is not defined in our rules. Standard for recreation use. No standards for trails. Biking on a roadway. It gets messy and complicated. Speak with Alan Thompson for more. </w:t>
            </w:r>
          </w:p>
          <w:p w14:paraId="0DC03C15" w14:textId="6D498A6A" w:rsidR="00331CBA" w:rsidRDefault="00331CBA" w:rsidP="00331CBA">
            <w:pPr>
              <w:pStyle w:val="ListParagraph"/>
              <w:numPr>
                <w:ilvl w:val="0"/>
                <w:numId w:val="15"/>
              </w:numPr>
              <w:spacing w:after="0"/>
              <w:rPr>
                <w:bCs/>
              </w:rPr>
            </w:pPr>
            <w:r>
              <w:rPr>
                <w:bCs/>
              </w:rPr>
              <w:t xml:space="preserve">Clint: Will work on draft and follow up with Committee. </w:t>
            </w:r>
          </w:p>
          <w:p w14:paraId="394FE83D" w14:textId="4AA77586" w:rsidR="00331CBA" w:rsidRDefault="00331CBA" w:rsidP="00331CBA">
            <w:pPr>
              <w:pStyle w:val="ListParagraph"/>
              <w:numPr>
                <w:ilvl w:val="0"/>
                <w:numId w:val="15"/>
              </w:numPr>
              <w:spacing w:after="0"/>
              <w:rPr>
                <w:bCs/>
              </w:rPr>
            </w:pPr>
            <w:r>
              <w:rPr>
                <w:bCs/>
              </w:rPr>
              <w:t>Natalie: Mission vision, created by the original committee. Support what we are saying with a few new ideas. Starting from scratch or have a foundation? Impact moving forward? 2020-25</w:t>
            </w:r>
            <w:r w:rsidR="00C14CCF">
              <w:rPr>
                <w:bCs/>
              </w:rPr>
              <w:t xml:space="preserve"> Strategic</w:t>
            </w:r>
            <w:r>
              <w:rPr>
                <w:bCs/>
              </w:rPr>
              <w:t xml:space="preserve"> Plan has a mission and vision. </w:t>
            </w:r>
          </w:p>
          <w:p w14:paraId="79B5DA67" w14:textId="6C975861" w:rsidR="00331CBA" w:rsidRDefault="00331CBA" w:rsidP="00331CBA">
            <w:pPr>
              <w:pStyle w:val="ListParagraph"/>
              <w:numPr>
                <w:ilvl w:val="0"/>
                <w:numId w:val="15"/>
              </w:numPr>
              <w:spacing w:after="0"/>
              <w:rPr>
                <w:bCs/>
              </w:rPr>
            </w:pPr>
            <w:r>
              <w:rPr>
                <w:bCs/>
              </w:rPr>
              <w:t>Steve: Taking that plan and expanding with it. No</w:t>
            </w:r>
            <w:r w:rsidR="00C14CCF">
              <w:rPr>
                <w:bCs/>
              </w:rPr>
              <w:t>,</w:t>
            </w:r>
            <w:r>
              <w:rPr>
                <w:bCs/>
              </w:rPr>
              <w:t xml:space="preserve"> we aren’t starting over only adapt and make it better. </w:t>
            </w:r>
          </w:p>
          <w:p w14:paraId="3D9DB3E8" w14:textId="69188446" w:rsidR="00C14CCF" w:rsidRDefault="00C14CCF" w:rsidP="00331CBA">
            <w:pPr>
              <w:pStyle w:val="ListParagraph"/>
              <w:numPr>
                <w:ilvl w:val="0"/>
                <w:numId w:val="15"/>
              </w:numPr>
              <w:spacing w:after="0"/>
              <w:rPr>
                <w:bCs/>
              </w:rPr>
            </w:pPr>
            <w:r>
              <w:rPr>
                <w:bCs/>
              </w:rPr>
              <w:t xml:space="preserve">Armando </w:t>
            </w:r>
            <w:proofErr w:type="spellStart"/>
            <w:r>
              <w:rPr>
                <w:bCs/>
              </w:rPr>
              <w:t>Zelada</w:t>
            </w:r>
            <w:proofErr w:type="spellEnd"/>
            <w:r>
              <w:rPr>
                <w:bCs/>
              </w:rPr>
              <w:t xml:space="preserve">: ADA issues: right off the bat, any ADA incline is max of 5% so many trails, streets immediately are excluded from consideration of an ADA accessibility. Having invited panelists familiar with people with disabilities will be helpful. </w:t>
            </w:r>
          </w:p>
          <w:p w14:paraId="7D065532" w14:textId="0DA395F2" w:rsidR="00331CBA" w:rsidRPr="00331CBA" w:rsidRDefault="00331CBA" w:rsidP="00331CBA">
            <w:pPr>
              <w:pStyle w:val="ListParagraph"/>
              <w:spacing w:after="0"/>
              <w:ind w:left="1440"/>
              <w:rPr>
                <w:bCs/>
              </w:rPr>
            </w:pPr>
          </w:p>
        </w:tc>
      </w:tr>
      <w:tr w:rsidR="00375198" w14:paraId="24ECFDDC" w14:textId="77777777" w:rsidTr="00BA5C9A">
        <w:trPr>
          <w:trHeight w:val="257"/>
        </w:trPr>
        <w:tc>
          <w:tcPr>
            <w:tcW w:w="1128" w:type="dxa"/>
          </w:tcPr>
          <w:p w14:paraId="52EAC033" w14:textId="0955D01B" w:rsidR="00375198" w:rsidRDefault="00BA5C9A">
            <w:pPr>
              <w:spacing w:after="0"/>
              <w:rPr>
                <w:b/>
              </w:rPr>
            </w:pPr>
            <w:r>
              <w:rPr>
                <w:b/>
              </w:rPr>
              <w:lastRenderedPageBreak/>
              <w:t>3</w:t>
            </w:r>
            <w:r w:rsidR="00375198">
              <w:rPr>
                <w:b/>
              </w:rPr>
              <w:t>:</w:t>
            </w:r>
            <w:r>
              <w:rPr>
                <w:b/>
              </w:rPr>
              <w:t>0</w:t>
            </w:r>
            <w:r w:rsidR="00375198">
              <w:rPr>
                <w:b/>
              </w:rPr>
              <w:t xml:space="preserve">0 </w:t>
            </w:r>
            <w:r>
              <w:rPr>
                <w:b/>
              </w:rPr>
              <w:t>P</w:t>
            </w:r>
            <w:r w:rsidR="00375198">
              <w:rPr>
                <w:b/>
              </w:rPr>
              <w:t>M</w:t>
            </w:r>
          </w:p>
        </w:tc>
        <w:tc>
          <w:tcPr>
            <w:tcW w:w="7946" w:type="dxa"/>
          </w:tcPr>
          <w:p w14:paraId="24928268" w14:textId="77777777" w:rsidR="00375198" w:rsidRDefault="00375198" w:rsidP="00375198">
            <w:pPr>
              <w:spacing w:after="0"/>
              <w:rPr>
                <w:b/>
              </w:rPr>
            </w:pPr>
            <w:proofErr w:type="spellStart"/>
            <w:r w:rsidRPr="00375198">
              <w:rPr>
                <w:b/>
              </w:rPr>
              <w:t>Aufderheide</w:t>
            </w:r>
            <w:proofErr w:type="spellEnd"/>
            <w:r w:rsidRPr="00375198">
              <w:rPr>
                <w:b/>
              </w:rPr>
              <w:t xml:space="preserve"> Scenic Bikeway</w:t>
            </w:r>
          </w:p>
          <w:p w14:paraId="5C0AD23B" w14:textId="77777777" w:rsidR="00375198" w:rsidRDefault="00FF508E" w:rsidP="00375198">
            <w:pPr>
              <w:pStyle w:val="ListParagraph"/>
              <w:numPr>
                <w:ilvl w:val="0"/>
                <w:numId w:val="10"/>
              </w:numPr>
              <w:spacing w:after="0"/>
              <w:rPr>
                <w:bCs/>
              </w:rPr>
            </w:pPr>
            <w:r>
              <w:rPr>
                <w:bCs/>
              </w:rPr>
              <w:t>Status and next steps</w:t>
            </w:r>
          </w:p>
          <w:p w14:paraId="1AC199DD" w14:textId="77777777" w:rsidR="00331CBA" w:rsidRDefault="00346830" w:rsidP="00331CBA">
            <w:pPr>
              <w:pStyle w:val="ListParagraph"/>
              <w:numPr>
                <w:ilvl w:val="0"/>
                <w:numId w:val="16"/>
              </w:numPr>
              <w:spacing w:after="0"/>
              <w:rPr>
                <w:bCs/>
              </w:rPr>
            </w:pPr>
            <w:r>
              <w:rPr>
                <w:bCs/>
              </w:rPr>
              <w:t xml:space="preserve">Clint: </w:t>
            </w:r>
            <w:r w:rsidR="00532289">
              <w:rPr>
                <w:bCs/>
              </w:rPr>
              <w:t>Prov</w:t>
            </w:r>
            <w:r>
              <w:rPr>
                <w:bCs/>
              </w:rPr>
              <w:t>iding</w:t>
            </w:r>
            <w:r w:rsidR="00532289">
              <w:rPr>
                <w:bCs/>
              </w:rPr>
              <w:t xml:space="preserve"> more </w:t>
            </w:r>
            <w:r>
              <w:rPr>
                <w:bCs/>
              </w:rPr>
              <w:t xml:space="preserve">information within the next month. </w:t>
            </w:r>
          </w:p>
          <w:p w14:paraId="78A24692" w14:textId="77777777" w:rsidR="00346830" w:rsidRDefault="00346830" w:rsidP="00331CBA">
            <w:pPr>
              <w:pStyle w:val="ListParagraph"/>
              <w:numPr>
                <w:ilvl w:val="0"/>
                <w:numId w:val="16"/>
              </w:numPr>
              <w:spacing w:after="0"/>
              <w:rPr>
                <w:bCs/>
              </w:rPr>
            </w:pPr>
            <w:r>
              <w:rPr>
                <w:bCs/>
              </w:rPr>
              <w:t xml:space="preserve">Steve: </w:t>
            </w:r>
            <w:proofErr w:type="spellStart"/>
            <w:r>
              <w:rPr>
                <w:bCs/>
              </w:rPr>
              <w:t>Aufderheide</w:t>
            </w:r>
            <w:proofErr w:type="spellEnd"/>
            <w:r>
              <w:rPr>
                <w:bCs/>
              </w:rPr>
              <w:t xml:space="preserve"> a lot of motorcycle traffic. Talked about it? </w:t>
            </w:r>
          </w:p>
          <w:p w14:paraId="02B467F6" w14:textId="77777777" w:rsidR="00346830" w:rsidRDefault="00346830" w:rsidP="00331CBA">
            <w:pPr>
              <w:pStyle w:val="ListParagraph"/>
              <w:numPr>
                <w:ilvl w:val="0"/>
                <w:numId w:val="16"/>
              </w:numPr>
              <w:spacing w:after="0"/>
              <w:rPr>
                <w:bCs/>
              </w:rPr>
            </w:pPr>
            <w:r>
              <w:rPr>
                <w:bCs/>
              </w:rPr>
              <w:t xml:space="preserve">Natalie: Narrow road, low speed and conversation pre COVID with Forest Service. How do we manage the safety for all users? Signs? Safe </w:t>
            </w:r>
            <w:r>
              <w:rPr>
                <w:bCs/>
              </w:rPr>
              <w:lastRenderedPageBreak/>
              <w:t xml:space="preserve">as possible for all users. Priority road for National Forest Service. Maintain and keep safe. Willamette National Forest Service priority. </w:t>
            </w:r>
          </w:p>
          <w:p w14:paraId="7200D293" w14:textId="77777777" w:rsidR="00346830" w:rsidRDefault="00346830" w:rsidP="00331CBA">
            <w:pPr>
              <w:pStyle w:val="ListParagraph"/>
              <w:numPr>
                <w:ilvl w:val="0"/>
                <w:numId w:val="16"/>
              </w:numPr>
              <w:spacing w:after="0"/>
              <w:rPr>
                <w:bCs/>
              </w:rPr>
            </w:pPr>
            <w:r>
              <w:rPr>
                <w:bCs/>
              </w:rPr>
              <w:t xml:space="preserve">Elliot: Won’t be too big of a hassle, each corner presents its own challenge. One-way ride, shuttle services in Oak Ridge. </w:t>
            </w:r>
          </w:p>
          <w:p w14:paraId="096EA702" w14:textId="77777777" w:rsidR="00346830" w:rsidRDefault="00346830" w:rsidP="00331CBA">
            <w:pPr>
              <w:pStyle w:val="ListParagraph"/>
              <w:numPr>
                <w:ilvl w:val="0"/>
                <w:numId w:val="16"/>
              </w:numPr>
              <w:spacing w:after="0"/>
              <w:rPr>
                <w:bCs/>
              </w:rPr>
            </w:pPr>
            <w:r>
              <w:rPr>
                <w:bCs/>
              </w:rPr>
              <w:t>Steve: Is there a way to make it simpler? Operating in the same process? Yes</w:t>
            </w:r>
          </w:p>
          <w:p w14:paraId="135CB724" w14:textId="77777777" w:rsidR="00346830" w:rsidRDefault="00346830" w:rsidP="00331CBA">
            <w:pPr>
              <w:pStyle w:val="ListParagraph"/>
              <w:numPr>
                <w:ilvl w:val="0"/>
                <w:numId w:val="16"/>
              </w:numPr>
              <w:spacing w:after="0"/>
              <w:rPr>
                <w:bCs/>
              </w:rPr>
            </w:pPr>
            <w:r>
              <w:rPr>
                <w:bCs/>
              </w:rPr>
              <w:t xml:space="preserve">Clint: No proposed routes out there right now. Make sense to get it rolling. </w:t>
            </w:r>
          </w:p>
          <w:p w14:paraId="49FAF959" w14:textId="77777777" w:rsidR="00346830" w:rsidRDefault="00346830" w:rsidP="00331CBA">
            <w:pPr>
              <w:pStyle w:val="ListParagraph"/>
              <w:numPr>
                <w:ilvl w:val="0"/>
                <w:numId w:val="16"/>
              </w:numPr>
              <w:spacing w:after="0"/>
              <w:rPr>
                <w:bCs/>
              </w:rPr>
            </w:pPr>
            <w:r>
              <w:rPr>
                <w:bCs/>
              </w:rPr>
              <w:t xml:space="preserve">Routes in mind with no proponent groups out there. Next step in recruiting proponents. Jodi do you have previous examples of a window? </w:t>
            </w:r>
          </w:p>
          <w:p w14:paraId="6400CC02" w14:textId="77777777" w:rsidR="00346830" w:rsidRDefault="00346830" w:rsidP="00331CBA">
            <w:pPr>
              <w:pStyle w:val="ListParagraph"/>
              <w:numPr>
                <w:ilvl w:val="0"/>
                <w:numId w:val="16"/>
              </w:numPr>
              <w:spacing w:after="0"/>
              <w:rPr>
                <w:bCs/>
              </w:rPr>
            </w:pPr>
            <w:r>
              <w:rPr>
                <w:bCs/>
              </w:rPr>
              <w:t xml:space="preserve">Jodi: No window and involvement has been in the last few years. Committee members have more information. </w:t>
            </w:r>
          </w:p>
          <w:p w14:paraId="0790793D" w14:textId="77777777" w:rsidR="00346830" w:rsidRDefault="00346830" w:rsidP="00331CBA">
            <w:pPr>
              <w:pStyle w:val="ListParagraph"/>
              <w:numPr>
                <w:ilvl w:val="0"/>
                <w:numId w:val="16"/>
              </w:numPr>
              <w:spacing w:after="0"/>
              <w:rPr>
                <w:bCs/>
              </w:rPr>
            </w:pPr>
            <w:r>
              <w:rPr>
                <w:bCs/>
              </w:rPr>
              <w:t xml:space="preserve">Michele: Jodi’s knowledge is from ORTAC, rely on folks on the committee. </w:t>
            </w:r>
          </w:p>
          <w:p w14:paraId="42BDAFEF" w14:textId="77777777" w:rsidR="00346830" w:rsidRDefault="00346830" w:rsidP="00331CBA">
            <w:pPr>
              <w:pStyle w:val="ListParagraph"/>
              <w:numPr>
                <w:ilvl w:val="0"/>
                <w:numId w:val="16"/>
              </w:numPr>
              <w:spacing w:after="0"/>
              <w:rPr>
                <w:bCs/>
              </w:rPr>
            </w:pPr>
            <w:r>
              <w:rPr>
                <w:bCs/>
              </w:rPr>
              <w:t>Clint: In the past there has been a window looking from previous press releases.</w:t>
            </w:r>
          </w:p>
          <w:p w14:paraId="04141885" w14:textId="2C0B807F" w:rsidR="00346830" w:rsidRDefault="00346830" w:rsidP="00331CBA">
            <w:pPr>
              <w:pStyle w:val="ListParagraph"/>
              <w:numPr>
                <w:ilvl w:val="0"/>
                <w:numId w:val="16"/>
              </w:numPr>
              <w:spacing w:after="0"/>
              <w:rPr>
                <w:bCs/>
              </w:rPr>
            </w:pPr>
            <w:r>
              <w:rPr>
                <w:bCs/>
              </w:rPr>
              <w:t>Natalie: How many is too many? Strict definition. Now we are talking about expanding it. Not to</w:t>
            </w:r>
            <w:r w:rsidR="00003CF7">
              <w:rPr>
                <w:bCs/>
              </w:rPr>
              <w:t>o</w:t>
            </w:r>
            <w:r>
              <w:rPr>
                <w:bCs/>
              </w:rPr>
              <w:t xml:space="preserve"> many routes will fit. Making it a ruling thing instead of open. Inclusive and open. Looking for a different type of proposal. Open process makes it easy. This is what we are looking for now go out and train it. Work with a group and foster and d</w:t>
            </w:r>
            <w:r w:rsidR="00003CF7">
              <w:rPr>
                <w:bCs/>
              </w:rPr>
              <w:t>e</w:t>
            </w:r>
            <w:r>
              <w:rPr>
                <w:bCs/>
              </w:rPr>
              <w:t>mo it. Having some education</w:t>
            </w:r>
            <w:r w:rsidR="00003CF7">
              <w:rPr>
                <w:bCs/>
              </w:rPr>
              <w:t xml:space="preserve">. Travel Oregon had a program, once it was established, going through the process. Build a proponent group so its strong before designation. Ruling applications. </w:t>
            </w:r>
          </w:p>
          <w:p w14:paraId="0DAF1D13" w14:textId="77777777" w:rsidR="00003CF7" w:rsidRDefault="00003CF7" w:rsidP="00331CBA">
            <w:pPr>
              <w:pStyle w:val="ListParagraph"/>
              <w:numPr>
                <w:ilvl w:val="0"/>
                <w:numId w:val="16"/>
              </w:numPr>
              <w:spacing w:after="0"/>
              <w:rPr>
                <w:bCs/>
              </w:rPr>
            </w:pPr>
            <w:r>
              <w:rPr>
                <w:bCs/>
              </w:rPr>
              <w:t xml:space="preserve">Clint: Workshops before the proposal is approved. Understand its not as simple as just building it. </w:t>
            </w:r>
          </w:p>
          <w:p w14:paraId="4B4C3077" w14:textId="2369FBDE" w:rsidR="00003CF7" w:rsidRDefault="00003CF7" w:rsidP="00331CBA">
            <w:pPr>
              <w:pStyle w:val="ListParagraph"/>
              <w:numPr>
                <w:ilvl w:val="0"/>
                <w:numId w:val="16"/>
              </w:numPr>
              <w:spacing w:after="0"/>
              <w:rPr>
                <w:bCs/>
              </w:rPr>
            </w:pPr>
            <w:r>
              <w:rPr>
                <w:bCs/>
              </w:rPr>
              <w:t>Steve: Committee hit pause, lets look at what we have, evaluations. Was there a pattern of let’s do 1-2 year?</w:t>
            </w:r>
          </w:p>
          <w:p w14:paraId="06EBBEE9" w14:textId="77777777" w:rsidR="00003CF7" w:rsidRDefault="00003CF7" w:rsidP="00331CBA">
            <w:pPr>
              <w:pStyle w:val="ListParagraph"/>
              <w:numPr>
                <w:ilvl w:val="0"/>
                <w:numId w:val="16"/>
              </w:numPr>
              <w:spacing w:after="0"/>
              <w:rPr>
                <w:bCs/>
              </w:rPr>
            </w:pPr>
            <w:r>
              <w:rPr>
                <w:bCs/>
              </w:rPr>
              <w:t xml:space="preserve">Natalie: Huge stop, we don’t have compacity to deal with more. </w:t>
            </w:r>
          </w:p>
          <w:p w14:paraId="12DC3514" w14:textId="0F9A531F" w:rsidR="00003CF7" w:rsidRPr="00375198" w:rsidRDefault="00003CF7" w:rsidP="00331CBA">
            <w:pPr>
              <w:pStyle w:val="ListParagraph"/>
              <w:numPr>
                <w:ilvl w:val="0"/>
                <w:numId w:val="16"/>
              </w:numPr>
              <w:spacing w:after="0"/>
              <w:rPr>
                <w:bCs/>
              </w:rPr>
            </w:pPr>
          </w:p>
        </w:tc>
      </w:tr>
      <w:tr w:rsidR="00375198" w14:paraId="26CD4C25" w14:textId="77777777" w:rsidTr="0085700E">
        <w:trPr>
          <w:trHeight w:val="74"/>
        </w:trPr>
        <w:tc>
          <w:tcPr>
            <w:tcW w:w="1128" w:type="dxa"/>
          </w:tcPr>
          <w:p w14:paraId="3812B9AF" w14:textId="6B522E56" w:rsidR="00375198" w:rsidRDefault="00BA5C9A">
            <w:pPr>
              <w:spacing w:after="0"/>
              <w:rPr>
                <w:b/>
              </w:rPr>
            </w:pPr>
            <w:r>
              <w:rPr>
                <w:b/>
              </w:rPr>
              <w:lastRenderedPageBreak/>
              <w:t>3</w:t>
            </w:r>
            <w:r w:rsidR="00375198">
              <w:rPr>
                <w:b/>
              </w:rPr>
              <w:t xml:space="preserve">:30 </w:t>
            </w:r>
            <w:r>
              <w:rPr>
                <w:b/>
              </w:rPr>
              <w:t>P</w:t>
            </w:r>
            <w:r w:rsidR="00375198">
              <w:rPr>
                <w:b/>
              </w:rPr>
              <w:t>M</w:t>
            </w:r>
          </w:p>
        </w:tc>
        <w:tc>
          <w:tcPr>
            <w:tcW w:w="7946" w:type="dxa"/>
          </w:tcPr>
          <w:p w14:paraId="3E83EFC0" w14:textId="37A96729" w:rsidR="00375198" w:rsidRDefault="00375198" w:rsidP="00375198">
            <w:pPr>
              <w:spacing w:after="0"/>
              <w:rPr>
                <w:b/>
              </w:rPr>
            </w:pPr>
            <w:r>
              <w:rPr>
                <w:b/>
              </w:rPr>
              <w:t xml:space="preserve">Route </w:t>
            </w:r>
            <w:r w:rsidRPr="00375198">
              <w:rPr>
                <w:b/>
              </w:rPr>
              <w:t>Evaluations</w:t>
            </w:r>
            <w:r w:rsidR="00003CF7">
              <w:rPr>
                <w:b/>
              </w:rPr>
              <w:t xml:space="preserve"> </w:t>
            </w:r>
          </w:p>
          <w:p w14:paraId="3AC0C2F3" w14:textId="0179E86A" w:rsidR="00375198" w:rsidRPr="00003CF7" w:rsidRDefault="001461F3" w:rsidP="00375198">
            <w:pPr>
              <w:pStyle w:val="ListParagraph"/>
              <w:numPr>
                <w:ilvl w:val="0"/>
                <w:numId w:val="10"/>
              </w:numPr>
              <w:spacing w:after="0"/>
              <w:rPr>
                <w:b/>
              </w:rPr>
            </w:pPr>
            <w:r>
              <w:rPr>
                <w:bCs/>
              </w:rPr>
              <w:t>Five-year reviews: schedule and approach</w:t>
            </w:r>
          </w:p>
          <w:p w14:paraId="3CD5E819" w14:textId="144BD6B2" w:rsidR="00003CF7" w:rsidRDefault="00003CF7" w:rsidP="00003CF7">
            <w:pPr>
              <w:pStyle w:val="ListParagraph"/>
              <w:numPr>
                <w:ilvl w:val="0"/>
                <w:numId w:val="17"/>
              </w:numPr>
              <w:spacing w:after="0"/>
            </w:pPr>
            <w:r w:rsidRPr="00003CF7">
              <w:t>All due for ev</w:t>
            </w:r>
            <w:r>
              <w:t>aluation</w:t>
            </w:r>
            <w:r w:rsidRPr="00003CF7">
              <w:t xml:space="preserve">. </w:t>
            </w:r>
            <w:r>
              <w:t xml:space="preserve">17 to complete. Guidance on what involvement the committee would like to have on this? Or Clint involved with proponent groups on bike/car? </w:t>
            </w:r>
          </w:p>
          <w:p w14:paraId="3C7816F2" w14:textId="4E6B6ECA" w:rsidR="00003CF7" w:rsidRDefault="00003CF7" w:rsidP="00003CF7">
            <w:pPr>
              <w:pStyle w:val="ListParagraph"/>
              <w:numPr>
                <w:ilvl w:val="0"/>
                <w:numId w:val="17"/>
              </w:numPr>
              <w:spacing w:after="0"/>
            </w:pPr>
            <w:r>
              <w:t>The dept should evaluate according to the OAR.</w:t>
            </w:r>
          </w:p>
          <w:p w14:paraId="0A86153A" w14:textId="02A9B9F3" w:rsidR="00003CF7" w:rsidRDefault="00003CF7" w:rsidP="00003CF7">
            <w:pPr>
              <w:pStyle w:val="ListParagraph"/>
              <w:numPr>
                <w:ilvl w:val="0"/>
                <w:numId w:val="17"/>
              </w:numPr>
              <w:spacing w:after="0"/>
            </w:pPr>
            <w:r>
              <w:t xml:space="preserve">Liz: Support Clint doing it on his own. Support vision. </w:t>
            </w:r>
          </w:p>
          <w:p w14:paraId="444F60B1" w14:textId="5B194E55" w:rsidR="00003CF7" w:rsidRDefault="00003CF7" w:rsidP="00003CF7">
            <w:pPr>
              <w:pStyle w:val="ListParagraph"/>
              <w:numPr>
                <w:ilvl w:val="0"/>
                <w:numId w:val="17"/>
              </w:numPr>
              <w:spacing w:after="0"/>
            </w:pPr>
            <w:r>
              <w:t xml:space="preserve">Del: ORTAC review, Bank </w:t>
            </w:r>
            <w:proofErr w:type="spellStart"/>
            <w:r>
              <w:t>Veronia</w:t>
            </w:r>
            <w:proofErr w:type="spellEnd"/>
            <w:r>
              <w:t xml:space="preserve"> Trail. Support doing evaluations. Winter will not be a good time to evaluate scenic routes. Find when people are available. You can not experience a trail by car. </w:t>
            </w:r>
            <w:r w:rsidR="00D157FC">
              <w:t>Do we have any stat</w:t>
            </w:r>
            <w:r w:rsidR="005E0690">
              <w:t>ics</w:t>
            </w:r>
            <w:r w:rsidR="00D157FC">
              <w:t xml:space="preserve"> on ridership? We should focus on the most used ones? </w:t>
            </w:r>
          </w:p>
          <w:p w14:paraId="6264927C" w14:textId="77777777" w:rsidR="00D157FC" w:rsidRDefault="00D157FC" w:rsidP="00003CF7">
            <w:pPr>
              <w:pStyle w:val="ListParagraph"/>
              <w:numPr>
                <w:ilvl w:val="0"/>
                <w:numId w:val="17"/>
              </w:numPr>
              <w:spacing w:after="0"/>
            </w:pPr>
            <w:r>
              <w:t xml:space="preserve">Clint: No, traffic counts. Expense and labor intensive. Traffic on web traffic on GPS routes. Meet with Ride GPS staff. Know how often the </w:t>
            </w:r>
            <w:r>
              <w:lastRenderedPageBreak/>
              <w:t xml:space="preserve">trails are looks at by folks. Most frequent is the Willamette Valley Scenic Bikeway. Tualatin Valley Scenic bikeway. Oregon Outback sees the least. Most folks are using a GPS map. Web traffic is a wonderful definition. </w:t>
            </w:r>
          </w:p>
          <w:p w14:paraId="7F62CA22" w14:textId="7A64F9B8" w:rsidR="00D157FC" w:rsidRDefault="00D157FC" w:rsidP="00003CF7">
            <w:pPr>
              <w:pStyle w:val="ListParagraph"/>
              <w:numPr>
                <w:ilvl w:val="0"/>
                <w:numId w:val="17"/>
              </w:numPr>
              <w:spacing w:after="0"/>
            </w:pPr>
            <w:r>
              <w:t xml:space="preserve">Elliot: People get out and do these evaluations. What does the budget look for these? Individually look at these? All of them are out of the 5 year?  </w:t>
            </w:r>
          </w:p>
          <w:p w14:paraId="0ECCF252" w14:textId="71573A03" w:rsidR="00D157FC" w:rsidRDefault="00D157FC" w:rsidP="00003CF7">
            <w:pPr>
              <w:pStyle w:val="ListParagraph"/>
              <w:numPr>
                <w:ilvl w:val="0"/>
                <w:numId w:val="17"/>
              </w:numPr>
              <w:spacing w:after="0"/>
            </w:pPr>
            <w:r>
              <w:t xml:space="preserve">Jodi: Two a year to get us caught up. Limited with OPRD. </w:t>
            </w:r>
          </w:p>
          <w:p w14:paraId="3A59849E" w14:textId="632EA855" w:rsidR="00D157FC" w:rsidRDefault="00D157FC" w:rsidP="00003CF7">
            <w:pPr>
              <w:pStyle w:val="ListParagraph"/>
              <w:numPr>
                <w:ilvl w:val="0"/>
                <w:numId w:val="17"/>
              </w:numPr>
              <w:spacing w:after="0"/>
            </w:pPr>
            <w:r>
              <w:t xml:space="preserve">Elliot: Will volunteer the coast routes. </w:t>
            </w:r>
          </w:p>
          <w:p w14:paraId="0FFCA3AB" w14:textId="2523B7A6" w:rsidR="00D157FC" w:rsidRDefault="00D157FC" w:rsidP="00003CF7">
            <w:pPr>
              <w:pStyle w:val="ListParagraph"/>
              <w:numPr>
                <w:ilvl w:val="0"/>
                <w:numId w:val="17"/>
              </w:numPr>
              <w:spacing w:after="0"/>
            </w:pPr>
            <w:r>
              <w:t xml:space="preserve">Clint: Feedback can come at any time especially if there is unsafe condition or signs missing. </w:t>
            </w:r>
          </w:p>
          <w:p w14:paraId="664930DF" w14:textId="3F8B2407" w:rsidR="00D157FC" w:rsidRDefault="000E21A4" w:rsidP="00003CF7">
            <w:pPr>
              <w:pStyle w:val="ListParagraph"/>
              <w:numPr>
                <w:ilvl w:val="0"/>
                <w:numId w:val="17"/>
              </w:numPr>
              <w:spacing w:after="0"/>
            </w:pPr>
            <w:r>
              <w:t xml:space="preserve">Clint: </w:t>
            </w:r>
            <w:r w:rsidR="005E0690">
              <w:t xml:space="preserve">One specific location to look at: Willamette Valley Scenic Bikeway potential reroute? City of Coburg installed bike hub in the city park. Requested we reroute the bikeway 1 route over. In dedication to him. City of Independence, major reroute to include the City of Independence on the bikeway. More than just GPS. Signage, responsibilities for road maintenance. </w:t>
            </w:r>
          </w:p>
          <w:p w14:paraId="0661EC16" w14:textId="19BF16B2" w:rsidR="005E0690" w:rsidRDefault="005E0690" w:rsidP="00003CF7">
            <w:pPr>
              <w:pStyle w:val="ListParagraph"/>
              <w:numPr>
                <w:ilvl w:val="0"/>
                <w:numId w:val="17"/>
              </w:numPr>
              <w:spacing w:after="0"/>
            </w:pPr>
            <w:r>
              <w:t xml:space="preserve">Clint: Process for getting route change? Deal with this offline. Something this big. Look at application, land manager approval, major reroutes. Look back at original application process and boxes you need to check. </w:t>
            </w:r>
          </w:p>
          <w:p w14:paraId="52D6621C" w14:textId="74DF0943" w:rsidR="005E0690" w:rsidRDefault="005E0690" w:rsidP="00003CF7">
            <w:pPr>
              <w:pStyle w:val="ListParagraph"/>
              <w:numPr>
                <w:ilvl w:val="0"/>
                <w:numId w:val="17"/>
              </w:numPr>
              <w:spacing w:after="0"/>
            </w:pPr>
            <w:r>
              <w:t>Clint: Active proponents have brought the safety issue to Clint’s attention.</w:t>
            </w:r>
          </w:p>
          <w:p w14:paraId="282821AE" w14:textId="2B734F3E" w:rsidR="005E0690" w:rsidRDefault="005E0690" w:rsidP="00003CF7">
            <w:pPr>
              <w:pStyle w:val="ListParagraph"/>
              <w:numPr>
                <w:ilvl w:val="0"/>
                <w:numId w:val="17"/>
              </w:numPr>
              <w:spacing w:after="0"/>
            </w:pPr>
            <w:r>
              <w:t xml:space="preserve">Alan: Planning grant for path around river. Long term, outreach to the committee before the grant is approved. </w:t>
            </w:r>
          </w:p>
          <w:p w14:paraId="01B3D9C4" w14:textId="538DA9E9" w:rsidR="005E0690" w:rsidRDefault="005E0690" w:rsidP="00003CF7">
            <w:pPr>
              <w:pStyle w:val="ListParagraph"/>
              <w:numPr>
                <w:ilvl w:val="0"/>
                <w:numId w:val="17"/>
              </w:numPr>
              <w:spacing w:after="0"/>
            </w:pPr>
            <w:r>
              <w:t xml:space="preserve">Elliot: Reroute. River Rd S? Have the ability to reroute on the other side of the river on the west. </w:t>
            </w:r>
            <w:r w:rsidR="009D31BD">
              <w:t xml:space="preserve">How much does Salem care that we reroute in the middle of Salem? </w:t>
            </w:r>
          </w:p>
          <w:p w14:paraId="7CBC3BFD" w14:textId="7C2F01E3" w:rsidR="009D31BD" w:rsidRDefault="009D31BD" w:rsidP="00003CF7">
            <w:pPr>
              <w:pStyle w:val="ListParagraph"/>
              <w:numPr>
                <w:ilvl w:val="0"/>
                <w:numId w:val="17"/>
              </w:numPr>
              <w:spacing w:after="0"/>
            </w:pPr>
            <w:r>
              <w:t xml:space="preserve">Clint: When you are getting in Keizer, its mainly car lanes. </w:t>
            </w:r>
          </w:p>
          <w:p w14:paraId="32684964" w14:textId="7151D027" w:rsidR="009D31BD" w:rsidRDefault="009D31BD" w:rsidP="00003CF7">
            <w:pPr>
              <w:pStyle w:val="ListParagraph"/>
              <w:numPr>
                <w:ilvl w:val="0"/>
                <w:numId w:val="17"/>
              </w:numPr>
              <w:spacing w:after="0"/>
            </w:pPr>
            <w:r>
              <w:t>Elliot: Opportunity from downtown Salem to Capitol. All for this. Interested to see how many people ride the Willamette Valley.</w:t>
            </w:r>
          </w:p>
          <w:p w14:paraId="6AAB49F2" w14:textId="5C3D532D" w:rsidR="009D31BD" w:rsidRDefault="009D31BD" w:rsidP="00003CF7">
            <w:pPr>
              <w:pStyle w:val="ListParagraph"/>
              <w:numPr>
                <w:ilvl w:val="0"/>
                <w:numId w:val="17"/>
              </w:numPr>
              <w:spacing w:after="0"/>
            </w:pPr>
            <w:r>
              <w:t xml:space="preserve">Del: Agree there are many spots that need fixed. Riding through Salem is part of the route because its our state capitol. Independence is wonderful. But connecting them won’t be pretty until they build more. Interested in helping refine this more. </w:t>
            </w:r>
          </w:p>
          <w:p w14:paraId="3DF15C0C" w14:textId="7BB6FCD1" w:rsidR="009D31BD" w:rsidRDefault="009D31BD" w:rsidP="00003CF7">
            <w:pPr>
              <w:pStyle w:val="ListParagraph"/>
              <w:numPr>
                <w:ilvl w:val="0"/>
                <w:numId w:val="17"/>
              </w:numPr>
              <w:spacing w:after="0"/>
            </w:pPr>
            <w:r>
              <w:t xml:space="preserve">Clint: Providing route options. Albany to State Park. There could be two options provided. Idea that you have a Salem option and Independence option. Opportunity to have an option route available. </w:t>
            </w:r>
          </w:p>
          <w:p w14:paraId="360DD55D" w14:textId="06FCF3B4" w:rsidR="00946950" w:rsidRDefault="00946950" w:rsidP="00003CF7">
            <w:pPr>
              <w:pStyle w:val="ListParagraph"/>
              <w:numPr>
                <w:ilvl w:val="0"/>
                <w:numId w:val="17"/>
              </w:numPr>
              <w:spacing w:after="0"/>
            </w:pPr>
            <w:r>
              <w:t>Clint: Look at route through Minto Brown</w:t>
            </w:r>
            <w:r w:rsidR="00D1173B">
              <w:t xml:space="preserve">. </w:t>
            </w:r>
          </w:p>
          <w:p w14:paraId="311DEC86" w14:textId="36EE65BB" w:rsidR="007A2444" w:rsidRDefault="007A2444" w:rsidP="00003CF7">
            <w:pPr>
              <w:pStyle w:val="ListParagraph"/>
              <w:numPr>
                <w:ilvl w:val="0"/>
                <w:numId w:val="17"/>
              </w:numPr>
              <w:spacing w:after="0"/>
            </w:pPr>
            <w:r>
              <w:t xml:space="preserve">Alan: Reviewing on 1 and 5 year. Make sense to have motorcycle or car. Drive it with a go pro. See where the issues are. Catch the GPS, mile markers, review it frame by frame. </w:t>
            </w:r>
          </w:p>
          <w:p w14:paraId="687420EC" w14:textId="3E412E1C" w:rsidR="007A2444" w:rsidRPr="00003CF7" w:rsidRDefault="007A2444" w:rsidP="007A2444">
            <w:pPr>
              <w:pStyle w:val="ListParagraph"/>
              <w:numPr>
                <w:ilvl w:val="0"/>
                <w:numId w:val="17"/>
              </w:numPr>
              <w:spacing w:after="0"/>
            </w:pPr>
            <w:r>
              <w:t xml:space="preserve">Clint: Reviews are done better on the ground, pavement shoulder. Slower or faster on route that you wouldn’t be able to notice on a go pro. </w:t>
            </w:r>
          </w:p>
          <w:p w14:paraId="416A51B4" w14:textId="0807B1F7" w:rsidR="00375198" w:rsidRPr="00375198" w:rsidRDefault="001461F3" w:rsidP="00375198">
            <w:pPr>
              <w:pStyle w:val="ListParagraph"/>
              <w:numPr>
                <w:ilvl w:val="0"/>
                <w:numId w:val="10"/>
              </w:numPr>
              <w:spacing w:after="0"/>
              <w:rPr>
                <w:b/>
              </w:rPr>
            </w:pPr>
            <w:r>
              <w:rPr>
                <w:bCs/>
              </w:rPr>
              <w:t>Annual review</w:t>
            </w:r>
            <w:r w:rsidR="00E94285">
              <w:rPr>
                <w:bCs/>
              </w:rPr>
              <w:t>s</w:t>
            </w:r>
          </w:p>
        </w:tc>
      </w:tr>
      <w:tr w:rsidR="00BA5C9A" w14:paraId="6552E988" w14:textId="77777777" w:rsidTr="001461F3">
        <w:trPr>
          <w:trHeight w:val="74"/>
        </w:trPr>
        <w:tc>
          <w:tcPr>
            <w:tcW w:w="1128" w:type="dxa"/>
          </w:tcPr>
          <w:p w14:paraId="5F7AFFE0" w14:textId="76C0E23D" w:rsidR="00BA5C9A" w:rsidRDefault="00BA5C9A">
            <w:pPr>
              <w:spacing w:after="0"/>
              <w:rPr>
                <w:b/>
              </w:rPr>
            </w:pPr>
            <w:r>
              <w:rPr>
                <w:b/>
              </w:rPr>
              <w:lastRenderedPageBreak/>
              <w:t>4:00 PM</w:t>
            </w:r>
          </w:p>
        </w:tc>
        <w:tc>
          <w:tcPr>
            <w:tcW w:w="7946" w:type="dxa"/>
          </w:tcPr>
          <w:p w14:paraId="0CB70BF8" w14:textId="1AD74002" w:rsidR="00BA5C9A" w:rsidRDefault="00BA5C9A" w:rsidP="00375198">
            <w:pPr>
              <w:spacing w:after="0"/>
              <w:rPr>
                <w:b/>
              </w:rPr>
            </w:pPr>
            <w:r>
              <w:rPr>
                <w:b/>
              </w:rPr>
              <w:t>Adjourn</w:t>
            </w:r>
            <w:r w:rsidR="007A2444">
              <w:rPr>
                <w:b/>
              </w:rPr>
              <w:t xml:space="preserve"> </w:t>
            </w:r>
          </w:p>
        </w:tc>
      </w:tr>
    </w:tbl>
    <w:p w14:paraId="7D78184A" w14:textId="63BAEA8C" w:rsidR="007A2444" w:rsidRDefault="007A2444" w:rsidP="007A2444">
      <w:pPr>
        <w:pStyle w:val="ListParagraph"/>
        <w:numPr>
          <w:ilvl w:val="0"/>
          <w:numId w:val="18"/>
        </w:numPr>
        <w:spacing w:after="2744"/>
      </w:pPr>
      <w:r>
        <w:t xml:space="preserve">Meeting adjourned at 3:10 PM </w:t>
      </w:r>
    </w:p>
    <w:sectPr w:rsidR="007A2444" w:rsidSect="00F710C3">
      <w:type w:val="continuous"/>
      <w:pgSz w:w="12240" w:h="15840"/>
      <w:pgMar w:top="1440" w:right="138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B7BFD" w14:textId="77777777" w:rsidR="001725AD" w:rsidRDefault="001725AD" w:rsidP="00A325E9">
      <w:pPr>
        <w:spacing w:after="0" w:line="240" w:lineRule="auto"/>
      </w:pPr>
      <w:r>
        <w:separator/>
      </w:r>
    </w:p>
  </w:endnote>
  <w:endnote w:type="continuationSeparator" w:id="0">
    <w:p w14:paraId="0BB88F64" w14:textId="77777777" w:rsidR="001725AD" w:rsidRDefault="001725AD" w:rsidP="00A3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914E0" w14:textId="77777777" w:rsidR="001725AD" w:rsidRDefault="001725AD" w:rsidP="00A325E9">
      <w:pPr>
        <w:spacing w:after="0" w:line="240" w:lineRule="auto"/>
      </w:pPr>
      <w:r>
        <w:separator/>
      </w:r>
    </w:p>
  </w:footnote>
  <w:footnote w:type="continuationSeparator" w:id="0">
    <w:p w14:paraId="212EB96A" w14:textId="77777777" w:rsidR="001725AD" w:rsidRDefault="001725AD" w:rsidP="00A3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95A"/>
    <w:multiLevelType w:val="hybridMultilevel"/>
    <w:tmpl w:val="AD96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B58"/>
    <w:multiLevelType w:val="hybridMultilevel"/>
    <w:tmpl w:val="0C4AE64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FD5127E"/>
    <w:multiLevelType w:val="hybridMultilevel"/>
    <w:tmpl w:val="579C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22F2C"/>
    <w:multiLevelType w:val="hybridMultilevel"/>
    <w:tmpl w:val="B2D41F6C"/>
    <w:lvl w:ilvl="0" w:tplc="CAC20AFE">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C6F46">
      <w:start w:val="1"/>
      <w:numFmt w:val="bullet"/>
      <w:lvlText w:val="o"/>
      <w:lvlJc w:val="left"/>
      <w:pPr>
        <w:ind w:left="10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43CEC9C">
      <w:start w:val="1"/>
      <w:numFmt w:val="bullet"/>
      <w:lvlText w:val="▪"/>
      <w:lvlJc w:val="left"/>
      <w:pPr>
        <w:ind w:left="21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D1CADD8">
      <w:start w:val="1"/>
      <w:numFmt w:val="bullet"/>
      <w:lvlText w:val="•"/>
      <w:lvlJc w:val="left"/>
      <w:pPr>
        <w:ind w:left="2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61AB136">
      <w:start w:val="1"/>
      <w:numFmt w:val="bullet"/>
      <w:lvlText w:val="o"/>
      <w:lvlJc w:val="left"/>
      <w:pPr>
        <w:ind w:left="3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D128474">
      <w:start w:val="1"/>
      <w:numFmt w:val="bullet"/>
      <w:lvlText w:val="▪"/>
      <w:lvlJc w:val="left"/>
      <w:pPr>
        <w:ind w:left="42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EFA9AC0">
      <w:start w:val="1"/>
      <w:numFmt w:val="bullet"/>
      <w:lvlText w:val="•"/>
      <w:lvlJc w:val="left"/>
      <w:pPr>
        <w:ind w:left="4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D98F9F6">
      <w:start w:val="1"/>
      <w:numFmt w:val="bullet"/>
      <w:lvlText w:val="o"/>
      <w:lvlJc w:val="left"/>
      <w:pPr>
        <w:ind w:left="5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42E786">
      <w:start w:val="1"/>
      <w:numFmt w:val="bullet"/>
      <w:lvlText w:val="▪"/>
      <w:lvlJc w:val="left"/>
      <w:pPr>
        <w:ind w:left="64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296412"/>
    <w:multiLevelType w:val="hybridMultilevel"/>
    <w:tmpl w:val="9732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202FC"/>
    <w:multiLevelType w:val="hybridMultilevel"/>
    <w:tmpl w:val="58784C7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332C5525"/>
    <w:multiLevelType w:val="hybridMultilevel"/>
    <w:tmpl w:val="8D7083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784A83"/>
    <w:multiLevelType w:val="hybridMultilevel"/>
    <w:tmpl w:val="A2783F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72EF2"/>
    <w:multiLevelType w:val="hybridMultilevel"/>
    <w:tmpl w:val="848C7E90"/>
    <w:lvl w:ilvl="0" w:tplc="D5A6B9C4">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4D56">
      <w:start w:val="1"/>
      <w:numFmt w:val="bullet"/>
      <w:lvlText w:val="o"/>
      <w:lvlJc w:val="left"/>
      <w:pPr>
        <w:ind w:left="1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C1EE2">
      <w:start w:val="1"/>
      <w:numFmt w:val="bullet"/>
      <w:lvlText w:val="▪"/>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2B65C">
      <w:start w:val="1"/>
      <w:numFmt w:val="bullet"/>
      <w:lvlText w:val="•"/>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FC9DBC">
      <w:start w:val="1"/>
      <w:numFmt w:val="bullet"/>
      <w:lvlText w:val="o"/>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1AAEA8">
      <w:start w:val="1"/>
      <w:numFmt w:val="bullet"/>
      <w:lvlText w:val="▪"/>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7A689C">
      <w:start w:val="1"/>
      <w:numFmt w:val="bullet"/>
      <w:lvlText w:val="•"/>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4963A">
      <w:start w:val="1"/>
      <w:numFmt w:val="bullet"/>
      <w:lvlText w:val="o"/>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5261C4">
      <w:start w:val="1"/>
      <w:numFmt w:val="bullet"/>
      <w:lvlText w:val="▪"/>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3A3D96"/>
    <w:multiLevelType w:val="hybridMultilevel"/>
    <w:tmpl w:val="DCD0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874D3"/>
    <w:multiLevelType w:val="hybridMultilevel"/>
    <w:tmpl w:val="16868EB8"/>
    <w:lvl w:ilvl="0" w:tplc="D28253CA">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9A7A38">
      <w:start w:val="1"/>
      <w:numFmt w:val="bullet"/>
      <w:lvlText w:val="o"/>
      <w:lvlJc w:val="left"/>
      <w:pPr>
        <w:ind w:left="1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DC64AC">
      <w:start w:val="1"/>
      <w:numFmt w:val="bullet"/>
      <w:lvlText w:val="▪"/>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C2CBD0">
      <w:start w:val="1"/>
      <w:numFmt w:val="bullet"/>
      <w:lvlText w:val="•"/>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8CF56">
      <w:start w:val="1"/>
      <w:numFmt w:val="bullet"/>
      <w:lvlText w:val="o"/>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86B08E">
      <w:start w:val="1"/>
      <w:numFmt w:val="bullet"/>
      <w:lvlText w:val="▪"/>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DABD76">
      <w:start w:val="1"/>
      <w:numFmt w:val="bullet"/>
      <w:lvlText w:val="•"/>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2A536">
      <w:start w:val="1"/>
      <w:numFmt w:val="bullet"/>
      <w:lvlText w:val="o"/>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08DFC8">
      <w:start w:val="1"/>
      <w:numFmt w:val="bullet"/>
      <w:lvlText w:val="▪"/>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326E87"/>
    <w:multiLevelType w:val="hybridMultilevel"/>
    <w:tmpl w:val="AF12C4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271F05"/>
    <w:multiLevelType w:val="hybridMultilevel"/>
    <w:tmpl w:val="8F6826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385091"/>
    <w:multiLevelType w:val="hybridMultilevel"/>
    <w:tmpl w:val="31B0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50CFD"/>
    <w:multiLevelType w:val="hybridMultilevel"/>
    <w:tmpl w:val="EC5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A743C"/>
    <w:multiLevelType w:val="hybridMultilevel"/>
    <w:tmpl w:val="DDC69E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437B27"/>
    <w:multiLevelType w:val="hybridMultilevel"/>
    <w:tmpl w:val="D6B4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C2E53"/>
    <w:multiLevelType w:val="hybridMultilevel"/>
    <w:tmpl w:val="B510CC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3"/>
  </w:num>
  <w:num w:numId="4">
    <w:abstractNumId w:val="14"/>
  </w:num>
  <w:num w:numId="5">
    <w:abstractNumId w:val="0"/>
  </w:num>
  <w:num w:numId="6">
    <w:abstractNumId w:val="5"/>
  </w:num>
  <w:num w:numId="7">
    <w:abstractNumId w:val="16"/>
  </w:num>
  <w:num w:numId="8">
    <w:abstractNumId w:val="9"/>
  </w:num>
  <w:num w:numId="9">
    <w:abstractNumId w:val="2"/>
  </w:num>
  <w:num w:numId="10">
    <w:abstractNumId w:val="4"/>
  </w:num>
  <w:num w:numId="11">
    <w:abstractNumId w:val="13"/>
  </w:num>
  <w:num w:numId="12">
    <w:abstractNumId w:val="17"/>
  </w:num>
  <w:num w:numId="13">
    <w:abstractNumId w:val="6"/>
  </w:num>
  <w:num w:numId="14">
    <w:abstractNumId w:val="11"/>
  </w:num>
  <w:num w:numId="15">
    <w:abstractNumId w:val="12"/>
  </w:num>
  <w:num w:numId="16">
    <w:abstractNumId w:val="1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D6"/>
    <w:rsid w:val="00003CF7"/>
    <w:rsid w:val="000D188C"/>
    <w:rsid w:val="000E21A4"/>
    <w:rsid w:val="001461F3"/>
    <w:rsid w:val="001725AD"/>
    <w:rsid w:val="00251FC8"/>
    <w:rsid w:val="003137B3"/>
    <w:rsid w:val="00331CBA"/>
    <w:rsid w:val="00346830"/>
    <w:rsid w:val="00375198"/>
    <w:rsid w:val="003E64F1"/>
    <w:rsid w:val="00532289"/>
    <w:rsid w:val="005648EA"/>
    <w:rsid w:val="005E0690"/>
    <w:rsid w:val="00762A46"/>
    <w:rsid w:val="007A2381"/>
    <w:rsid w:val="007A2444"/>
    <w:rsid w:val="007E1738"/>
    <w:rsid w:val="007F2B08"/>
    <w:rsid w:val="0085700E"/>
    <w:rsid w:val="00870A02"/>
    <w:rsid w:val="00946950"/>
    <w:rsid w:val="00986F76"/>
    <w:rsid w:val="009C2DAF"/>
    <w:rsid w:val="009C6090"/>
    <w:rsid w:val="009D31BD"/>
    <w:rsid w:val="00A10D5E"/>
    <w:rsid w:val="00A325E9"/>
    <w:rsid w:val="00A82F34"/>
    <w:rsid w:val="00BA5C9A"/>
    <w:rsid w:val="00BE0ED6"/>
    <w:rsid w:val="00C06265"/>
    <w:rsid w:val="00C14CCF"/>
    <w:rsid w:val="00CB049B"/>
    <w:rsid w:val="00D1173B"/>
    <w:rsid w:val="00D157FC"/>
    <w:rsid w:val="00E94285"/>
    <w:rsid w:val="00F710C3"/>
    <w:rsid w:val="00FE3EFE"/>
    <w:rsid w:val="00FF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A4E2"/>
  <w15:docId w15:val="{59BECE77-9132-814F-B72F-F2288F63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A32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E9"/>
    <w:rPr>
      <w:rFonts w:ascii="Calibri" w:eastAsia="Calibri" w:hAnsi="Calibri" w:cs="Calibri"/>
      <w:color w:val="000000"/>
      <w:sz w:val="22"/>
      <w:lang w:bidi="en-US"/>
    </w:rPr>
  </w:style>
  <w:style w:type="paragraph" w:styleId="Footer">
    <w:name w:val="footer"/>
    <w:basedOn w:val="Normal"/>
    <w:link w:val="FooterChar"/>
    <w:uiPriority w:val="99"/>
    <w:unhideWhenUsed/>
    <w:rsid w:val="00A32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E9"/>
    <w:rPr>
      <w:rFonts w:ascii="Calibri" w:eastAsia="Calibri" w:hAnsi="Calibri" w:cs="Calibri"/>
      <w:color w:val="000000"/>
      <w:sz w:val="22"/>
      <w:lang w:bidi="en-US"/>
    </w:rPr>
  </w:style>
  <w:style w:type="table" w:styleId="TableGrid0">
    <w:name w:val="Table Grid"/>
    <w:basedOn w:val="TableNormal"/>
    <w:uiPriority w:val="39"/>
    <w:rsid w:val="00A3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198"/>
    <w:pPr>
      <w:ind w:left="720"/>
      <w:contextualSpacing/>
    </w:pPr>
  </w:style>
  <w:style w:type="character" w:styleId="Hyperlink">
    <w:name w:val="Hyperlink"/>
    <w:basedOn w:val="DefaultParagraphFont"/>
    <w:uiPriority w:val="99"/>
    <w:semiHidden/>
    <w:unhideWhenUsed/>
    <w:rsid w:val="00E942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416415">
      <w:bodyDiv w:val="1"/>
      <w:marLeft w:val="0"/>
      <w:marRight w:val="0"/>
      <w:marTop w:val="0"/>
      <w:marBottom w:val="0"/>
      <w:divBdr>
        <w:top w:val="none" w:sz="0" w:space="0" w:color="auto"/>
        <w:left w:val="none" w:sz="0" w:space="0" w:color="auto"/>
        <w:bottom w:val="none" w:sz="0" w:space="0" w:color="auto"/>
        <w:right w:val="none" w:sz="0" w:space="0" w:color="auto"/>
      </w:divBdr>
    </w:div>
    <w:div w:id="179655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j/89972006663"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 xmlns="9351f129-8d86-4685-9141-b575b0b96389">SB</Tag>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0B9323-17FF-4BC5-8114-79F901C959CD}">
  <ds:schemaRefs>
    <ds:schemaRef ds:uri="http://schemas.openxmlformats.org/officeDocument/2006/bibliography"/>
  </ds:schemaRefs>
</ds:datastoreItem>
</file>

<file path=customXml/itemProps2.xml><?xml version="1.0" encoding="utf-8"?>
<ds:datastoreItem xmlns:ds="http://schemas.openxmlformats.org/officeDocument/2006/customXml" ds:itemID="{ACE78F98-8971-48EB-8CF7-EE930A09BF92}"/>
</file>

<file path=customXml/itemProps3.xml><?xml version="1.0" encoding="utf-8"?>
<ds:datastoreItem xmlns:ds="http://schemas.openxmlformats.org/officeDocument/2006/customXml" ds:itemID="{11C54E8F-CD5F-4FEC-9889-B870B4AC82CC}"/>
</file>

<file path=customXml/itemProps4.xml><?xml version="1.0" encoding="utf-8"?>
<ds:datastoreItem xmlns:ds="http://schemas.openxmlformats.org/officeDocument/2006/customXml" ds:itemID="{78884806-CEF5-4EDA-B86A-0230DAFDF783}"/>
</file>

<file path=docProps/app.xml><?xml version="1.0" encoding="utf-8"?>
<Properties xmlns="http://schemas.openxmlformats.org/officeDocument/2006/extended-properties" xmlns:vt="http://schemas.openxmlformats.org/officeDocument/2006/docPropsVTypes">
  <Template>Normal.dotm</Template>
  <TotalTime>2</TotalTime>
  <Pages>6</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BELLEFEUILLE Jodi * OPRD</dc:creator>
  <cp:keywords/>
  <cp:lastModifiedBy>JONES Jayme * OPRD</cp:lastModifiedBy>
  <cp:revision>4</cp:revision>
  <dcterms:created xsi:type="dcterms:W3CDTF">2022-11-09T23:11:00Z</dcterms:created>
  <dcterms:modified xsi:type="dcterms:W3CDTF">2022-11-09T23:56:00Z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