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A56" w:rsidRPr="009B3931" w:rsidRDefault="002F5B22" w:rsidP="00F0635C">
      <w:pPr>
        <w:rPr>
          <w:b/>
          <w:color w:val="000000"/>
          <w:sz w:val="32"/>
          <w:szCs w:val="32"/>
        </w:rPr>
      </w:pPr>
      <w:r>
        <w:rPr>
          <w:b/>
          <w:noProof/>
          <w:color w:val="000000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387574BB" wp14:editId="0D0C0067">
            <wp:simplePos x="0" y="0"/>
            <wp:positionH relativeFrom="column">
              <wp:posOffset>11430</wp:posOffset>
            </wp:positionH>
            <wp:positionV relativeFrom="paragraph">
              <wp:posOffset>-540385</wp:posOffset>
            </wp:positionV>
            <wp:extent cx="716915" cy="800100"/>
            <wp:effectExtent l="0" t="0" r="6985" b="0"/>
            <wp:wrapThrough wrapText="bothSides">
              <wp:wrapPolygon edited="0">
                <wp:start x="0" y="0"/>
                <wp:lineTo x="0" y="21086"/>
                <wp:lineTo x="21236" y="21086"/>
                <wp:lineTo x="21236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ield_bw.t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91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635C" w:rsidRPr="009B3931">
        <w:rPr>
          <w:b/>
          <w:color w:val="000000"/>
          <w:sz w:val="32"/>
          <w:szCs w:val="32"/>
        </w:rPr>
        <w:t>Request for Reimbursement Guide</w:t>
      </w:r>
    </w:p>
    <w:p w:rsidR="00F0635C" w:rsidRDefault="00B82A56" w:rsidP="00F0635C">
      <w:pPr>
        <w:rPr>
          <w:color w:val="000000"/>
        </w:rPr>
      </w:pPr>
      <w:r>
        <w:rPr>
          <w:color w:val="000000"/>
        </w:rPr>
        <w:t>____________________________________________________________________________________</w:t>
      </w:r>
      <w:r w:rsidR="00CB2093">
        <w:rPr>
          <w:color w:val="000000"/>
        </w:rPr>
        <w:t>_</w:t>
      </w:r>
    </w:p>
    <w:p w:rsidR="00B82A56" w:rsidRDefault="00B82A56" w:rsidP="00F0635C">
      <w:pPr>
        <w:rPr>
          <w:color w:val="000000"/>
        </w:rPr>
      </w:pPr>
    </w:p>
    <w:p w:rsidR="00B82A56" w:rsidRDefault="00B82A56" w:rsidP="00F0635C">
      <w:pPr>
        <w:rPr>
          <w:color w:val="000000"/>
        </w:rPr>
      </w:pPr>
    </w:p>
    <w:p w:rsidR="00B82A56" w:rsidRPr="00CB2093" w:rsidRDefault="00B82A56" w:rsidP="00F0635C">
      <w:pPr>
        <w:rPr>
          <w:color w:val="000000"/>
          <w:sz w:val="24"/>
          <w:szCs w:val="24"/>
        </w:rPr>
      </w:pPr>
      <w:r w:rsidRPr="00CB2093">
        <w:rPr>
          <w:color w:val="000000"/>
          <w:sz w:val="24"/>
          <w:szCs w:val="24"/>
        </w:rPr>
        <w:t xml:space="preserve">All </w:t>
      </w:r>
      <w:r w:rsidR="00A4726D">
        <w:rPr>
          <w:color w:val="000000"/>
          <w:sz w:val="24"/>
          <w:szCs w:val="24"/>
        </w:rPr>
        <w:t xml:space="preserve">files for </w:t>
      </w:r>
      <w:r w:rsidR="00A4726D" w:rsidRPr="00CB2093">
        <w:rPr>
          <w:color w:val="000000"/>
          <w:sz w:val="24"/>
          <w:szCs w:val="24"/>
        </w:rPr>
        <w:t>project</w:t>
      </w:r>
      <w:r w:rsidR="00A4726D">
        <w:rPr>
          <w:color w:val="000000"/>
          <w:sz w:val="24"/>
          <w:szCs w:val="24"/>
        </w:rPr>
        <w:t>s</w:t>
      </w:r>
      <w:r w:rsidR="00A4726D" w:rsidRPr="00CB2093">
        <w:rPr>
          <w:color w:val="000000"/>
          <w:sz w:val="24"/>
          <w:szCs w:val="24"/>
        </w:rPr>
        <w:t xml:space="preserve"> </w:t>
      </w:r>
      <w:r w:rsidR="00A4726D">
        <w:rPr>
          <w:color w:val="000000"/>
          <w:sz w:val="24"/>
          <w:szCs w:val="24"/>
        </w:rPr>
        <w:t xml:space="preserve">benefiting from </w:t>
      </w:r>
      <w:r w:rsidRPr="00CB2093">
        <w:rPr>
          <w:color w:val="000000"/>
          <w:sz w:val="24"/>
          <w:szCs w:val="24"/>
        </w:rPr>
        <w:t>Oregon Parks and Recreation Department administered grant</w:t>
      </w:r>
      <w:r w:rsidR="00A4726D">
        <w:rPr>
          <w:color w:val="000000"/>
          <w:sz w:val="24"/>
          <w:szCs w:val="24"/>
        </w:rPr>
        <w:t xml:space="preserve"> </w:t>
      </w:r>
      <w:r w:rsidRPr="00CB2093">
        <w:rPr>
          <w:color w:val="000000"/>
          <w:sz w:val="24"/>
          <w:szCs w:val="24"/>
        </w:rPr>
        <w:t>fund</w:t>
      </w:r>
      <w:r w:rsidR="00A4726D">
        <w:rPr>
          <w:color w:val="000000"/>
          <w:sz w:val="24"/>
          <w:szCs w:val="24"/>
        </w:rPr>
        <w:t>s</w:t>
      </w:r>
      <w:r w:rsidRPr="00CB2093">
        <w:rPr>
          <w:color w:val="000000"/>
          <w:sz w:val="24"/>
          <w:szCs w:val="24"/>
        </w:rPr>
        <w:t xml:space="preserve"> must be able to pass a State audit.  When preparing to submit a Request for Reimbursement, plan on </w:t>
      </w:r>
      <w:r w:rsidR="006A189B" w:rsidRPr="00CB2093">
        <w:rPr>
          <w:color w:val="000000"/>
          <w:sz w:val="24"/>
          <w:szCs w:val="24"/>
        </w:rPr>
        <w:t>submitting the following documentation:</w:t>
      </w:r>
    </w:p>
    <w:p w:rsidR="00B82A56" w:rsidRDefault="00B82A56" w:rsidP="00F0635C">
      <w:pPr>
        <w:rPr>
          <w:color w:val="000000"/>
          <w:sz w:val="24"/>
          <w:szCs w:val="24"/>
        </w:rPr>
      </w:pPr>
    </w:p>
    <w:p w:rsidR="00CB2093" w:rsidRDefault="005E3376" w:rsidP="00F0635C">
      <w:pPr>
        <w:rPr>
          <w:color w:val="000000"/>
          <w:sz w:val="24"/>
          <w:szCs w:val="24"/>
        </w:rPr>
      </w:pPr>
      <w:r w:rsidRPr="005E3376">
        <w:rPr>
          <w:color w:val="000000"/>
          <w:sz w:val="32"/>
          <w:szCs w:val="32"/>
        </w:rPr>
        <w:sym w:font="Wingdings" w:char="F072"/>
      </w:r>
      <w:r w:rsidR="00CB2093" w:rsidRPr="00CB2093">
        <w:rPr>
          <w:b/>
          <w:color w:val="000000"/>
          <w:sz w:val="24"/>
          <w:szCs w:val="24"/>
        </w:rPr>
        <w:t xml:space="preserve">  Progress Report Form</w:t>
      </w:r>
      <w:r w:rsidR="00CB2093">
        <w:rPr>
          <w:color w:val="000000"/>
          <w:sz w:val="24"/>
          <w:szCs w:val="24"/>
        </w:rPr>
        <w:t xml:space="preserve"> – Availab</w:t>
      </w:r>
      <w:r w:rsidR="008A267F">
        <w:rPr>
          <w:color w:val="000000"/>
          <w:sz w:val="24"/>
          <w:szCs w:val="24"/>
        </w:rPr>
        <w:t xml:space="preserve">le online at: </w:t>
      </w:r>
      <w:hyperlink r:id="rId6" w:history="1">
        <w:r w:rsidR="003A126B" w:rsidRPr="00035EEC">
          <w:rPr>
            <w:rStyle w:val="Hyperlink"/>
          </w:rPr>
          <w:t>http://www.oregon.gov/oprd/GRANTS/Pages/county_other.aspx</w:t>
        </w:r>
      </w:hyperlink>
      <w:r w:rsidR="003A126B">
        <w:t xml:space="preserve"> </w:t>
      </w:r>
      <w:r w:rsidR="0053562D">
        <w:rPr>
          <w:color w:val="000000"/>
          <w:sz w:val="24"/>
          <w:szCs w:val="24"/>
        </w:rPr>
        <w:t xml:space="preserve"> </w:t>
      </w:r>
      <w:r w:rsidR="008A267F">
        <w:rPr>
          <w:color w:val="000000"/>
          <w:sz w:val="24"/>
          <w:szCs w:val="24"/>
        </w:rPr>
        <w:t xml:space="preserve"> </w:t>
      </w:r>
      <w:r w:rsidR="008A267F">
        <w:rPr>
          <w:color w:val="000000"/>
          <w:sz w:val="24"/>
          <w:szCs w:val="24"/>
        </w:rPr>
        <w:sym w:font="Wingdings" w:char="F0E8"/>
      </w:r>
      <w:r w:rsidR="00CB2093">
        <w:rPr>
          <w:color w:val="000000"/>
          <w:sz w:val="24"/>
          <w:szCs w:val="24"/>
        </w:rPr>
        <w:t xml:space="preserve"> </w:t>
      </w:r>
      <w:r w:rsidR="003A126B">
        <w:rPr>
          <w:color w:val="000000"/>
          <w:sz w:val="24"/>
          <w:szCs w:val="24"/>
        </w:rPr>
        <w:t xml:space="preserve">Billing / Reimbursement </w:t>
      </w:r>
      <w:r w:rsidR="00CB2093">
        <w:rPr>
          <w:color w:val="000000"/>
          <w:sz w:val="24"/>
          <w:szCs w:val="24"/>
        </w:rPr>
        <w:t>Forms.</w:t>
      </w:r>
    </w:p>
    <w:p w:rsidR="00CB2093" w:rsidRDefault="00CB2093" w:rsidP="00F0635C">
      <w:pPr>
        <w:rPr>
          <w:color w:val="000000"/>
          <w:sz w:val="24"/>
          <w:szCs w:val="24"/>
        </w:rPr>
      </w:pPr>
    </w:p>
    <w:p w:rsidR="003A126B" w:rsidRDefault="005E3376" w:rsidP="003A126B">
      <w:pPr>
        <w:rPr>
          <w:color w:val="000000"/>
          <w:sz w:val="24"/>
          <w:szCs w:val="24"/>
        </w:rPr>
      </w:pPr>
      <w:r w:rsidRPr="005E3376">
        <w:rPr>
          <w:color w:val="000000"/>
          <w:sz w:val="32"/>
          <w:szCs w:val="32"/>
        </w:rPr>
        <w:sym w:font="Wingdings" w:char="F072"/>
      </w:r>
      <w:r w:rsidR="00CB2093" w:rsidRPr="00CB2093">
        <w:rPr>
          <w:b/>
          <w:color w:val="000000"/>
          <w:sz w:val="24"/>
          <w:szCs w:val="24"/>
        </w:rPr>
        <w:t xml:space="preserve">  Request for Reimbursement Form</w:t>
      </w:r>
      <w:r w:rsidR="00CB2093">
        <w:rPr>
          <w:color w:val="000000"/>
          <w:sz w:val="24"/>
          <w:szCs w:val="24"/>
        </w:rPr>
        <w:t xml:space="preserve"> - Available online at</w:t>
      </w:r>
      <w:r w:rsidR="008A267F">
        <w:rPr>
          <w:color w:val="000000"/>
          <w:sz w:val="24"/>
          <w:szCs w:val="24"/>
        </w:rPr>
        <w:t>:</w:t>
      </w:r>
      <w:r w:rsidR="00CB2093">
        <w:rPr>
          <w:color w:val="000000"/>
          <w:sz w:val="24"/>
          <w:szCs w:val="24"/>
        </w:rPr>
        <w:t xml:space="preserve"> </w:t>
      </w:r>
      <w:hyperlink r:id="rId7" w:history="1">
        <w:r w:rsidR="003A126B" w:rsidRPr="00035EEC">
          <w:rPr>
            <w:rStyle w:val="Hyperlink"/>
          </w:rPr>
          <w:t>http://www.oregon.gov/oprd/GRANTS/Pages/county_other.aspx</w:t>
        </w:r>
      </w:hyperlink>
      <w:r w:rsidR="003A126B">
        <w:t xml:space="preserve"> </w:t>
      </w:r>
      <w:r w:rsidR="0053562D">
        <w:t xml:space="preserve"> </w:t>
      </w:r>
      <w:r w:rsidR="00A4726D">
        <w:t xml:space="preserve"> </w:t>
      </w:r>
      <w:r w:rsidR="00A4726D">
        <w:rPr>
          <w:color w:val="000000"/>
          <w:sz w:val="24"/>
          <w:szCs w:val="24"/>
        </w:rPr>
        <w:sym w:font="Wingdings" w:char="F0E8"/>
      </w:r>
      <w:r w:rsidR="00CB2093">
        <w:rPr>
          <w:color w:val="000000"/>
          <w:sz w:val="24"/>
          <w:szCs w:val="24"/>
        </w:rPr>
        <w:t xml:space="preserve"> </w:t>
      </w:r>
      <w:r w:rsidR="003A126B">
        <w:rPr>
          <w:color w:val="000000"/>
          <w:sz w:val="24"/>
          <w:szCs w:val="24"/>
        </w:rPr>
        <w:t xml:space="preserve">Billing / Reimbursement </w:t>
      </w:r>
      <w:bookmarkStart w:id="0" w:name="_GoBack"/>
      <w:bookmarkEnd w:id="0"/>
      <w:r w:rsidR="003A126B">
        <w:rPr>
          <w:color w:val="000000"/>
          <w:sz w:val="24"/>
          <w:szCs w:val="24"/>
        </w:rPr>
        <w:t>Forms.</w:t>
      </w:r>
    </w:p>
    <w:p w:rsidR="00CB2093" w:rsidRDefault="00CB2093" w:rsidP="00CB2093">
      <w:pPr>
        <w:rPr>
          <w:color w:val="000000"/>
          <w:sz w:val="24"/>
          <w:szCs w:val="24"/>
        </w:rPr>
      </w:pPr>
    </w:p>
    <w:p w:rsidR="00F0635C" w:rsidRPr="00CB2093" w:rsidRDefault="005E3376" w:rsidP="00F0635C">
      <w:pPr>
        <w:rPr>
          <w:color w:val="000000"/>
          <w:sz w:val="24"/>
          <w:szCs w:val="24"/>
        </w:rPr>
      </w:pPr>
      <w:r w:rsidRPr="005E3376">
        <w:rPr>
          <w:color w:val="000000"/>
          <w:sz w:val="32"/>
          <w:szCs w:val="32"/>
        </w:rPr>
        <w:sym w:font="Wingdings" w:char="F072"/>
      </w:r>
      <w:r w:rsidR="00F0635C" w:rsidRPr="00CB2093">
        <w:rPr>
          <w:b/>
          <w:color w:val="000000"/>
          <w:sz w:val="24"/>
          <w:szCs w:val="24"/>
        </w:rPr>
        <w:t xml:space="preserve">  </w:t>
      </w:r>
      <w:r w:rsidR="00C056CF" w:rsidRPr="00CB2093">
        <w:rPr>
          <w:b/>
          <w:color w:val="000000"/>
          <w:sz w:val="24"/>
          <w:szCs w:val="24"/>
        </w:rPr>
        <w:t>Project Invoices</w:t>
      </w:r>
      <w:r w:rsidR="00C056CF" w:rsidRPr="00CB2093">
        <w:rPr>
          <w:color w:val="000000"/>
          <w:sz w:val="24"/>
          <w:szCs w:val="24"/>
        </w:rPr>
        <w:t xml:space="preserve"> – Please submit c</w:t>
      </w:r>
      <w:r w:rsidR="00F0635C" w:rsidRPr="00CB2093">
        <w:rPr>
          <w:color w:val="000000"/>
          <w:sz w:val="24"/>
          <w:szCs w:val="24"/>
        </w:rPr>
        <w:t xml:space="preserve">opies of all project </w:t>
      </w:r>
      <w:r w:rsidR="00F0635C" w:rsidRPr="00CB2093">
        <w:rPr>
          <w:b/>
          <w:bCs/>
          <w:color w:val="000000"/>
          <w:sz w:val="24"/>
          <w:szCs w:val="24"/>
        </w:rPr>
        <w:t>bills/invoices</w:t>
      </w:r>
      <w:r w:rsidR="00C056CF" w:rsidRPr="00CB2093">
        <w:rPr>
          <w:bCs/>
          <w:color w:val="000000"/>
          <w:sz w:val="24"/>
          <w:szCs w:val="24"/>
        </w:rPr>
        <w:t>.</w:t>
      </w:r>
    </w:p>
    <w:p w:rsidR="00F0635C" w:rsidRPr="00CB2093" w:rsidRDefault="00F0635C" w:rsidP="00F0635C">
      <w:pPr>
        <w:rPr>
          <w:color w:val="000000"/>
          <w:sz w:val="24"/>
          <w:szCs w:val="24"/>
        </w:rPr>
      </w:pPr>
    </w:p>
    <w:p w:rsidR="00F0635C" w:rsidRPr="00CB2093" w:rsidRDefault="005E3376" w:rsidP="00F0635C">
      <w:pPr>
        <w:rPr>
          <w:color w:val="000000"/>
          <w:sz w:val="24"/>
          <w:szCs w:val="24"/>
        </w:rPr>
      </w:pPr>
      <w:r w:rsidRPr="005E3376">
        <w:rPr>
          <w:color w:val="000000"/>
          <w:sz w:val="32"/>
          <w:szCs w:val="32"/>
        </w:rPr>
        <w:sym w:font="Wingdings" w:char="F072"/>
      </w:r>
      <w:r w:rsidR="00F0635C" w:rsidRPr="00CB2093">
        <w:rPr>
          <w:b/>
          <w:color w:val="000000"/>
          <w:sz w:val="24"/>
          <w:szCs w:val="24"/>
        </w:rPr>
        <w:t xml:space="preserve">  </w:t>
      </w:r>
      <w:r w:rsidR="00C056CF" w:rsidRPr="00CB2093">
        <w:rPr>
          <w:b/>
          <w:color w:val="000000"/>
          <w:sz w:val="24"/>
          <w:szCs w:val="24"/>
        </w:rPr>
        <w:t>Bill Payment Confirmation</w:t>
      </w:r>
      <w:r w:rsidR="00C056CF" w:rsidRPr="00CB2093">
        <w:rPr>
          <w:color w:val="000000"/>
          <w:sz w:val="24"/>
          <w:szCs w:val="24"/>
        </w:rPr>
        <w:t xml:space="preserve"> – Please submit d</w:t>
      </w:r>
      <w:r w:rsidR="00F0635C" w:rsidRPr="00CB2093">
        <w:rPr>
          <w:color w:val="000000"/>
          <w:sz w:val="24"/>
          <w:szCs w:val="24"/>
        </w:rPr>
        <w:t xml:space="preserve">ocumentation confirming that all project bills/invoices have indeed been paid.  The best way to document this is with some type of </w:t>
      </w:r>
      <w:r w:rsidR="00F0635C" w:rsidRPr="00CB2093">
        <w:rPr>
          <w:b/>
          <w:bCs/>
          <w:color w:val="000000"/>
          <w:sz w:val="24"/>
          <w:szCs w:val="24"/>
        </w:rPr>
        <w:t>Accounts Paid Report</w:t>
      </w:r>
      <w:r w:rsidR="00F0635C" w:rsidRPr="00CB2093">
        <w:rPr>
          <w:color w:val="000000"/>
          <w:sz w:val="24"/>
          <w:szCs w:val="24"/>
        </w:rPr>
        <w:t xml:space="preserve"> for the project that lists </w:t>
      </w:r>
      <w:r w:rsidR="00F0635C" w:rsidRPr="00A4726D">
        <w:rPr>
          <w:b/>
          <w:color w:val="000000"/>
          <w:sz w:val="24"/>
          <w:szCs w:val="24"/>
        </w:rPr>
        <w:t>Payments, Payee, Payment Date</w:t>
      </w:r>
      <w:r w:rsidR="00F0635C" w:rsidRPr="00CB2093">
        <w:rPr>
          <w:color w:val="000000"/>
          <w:sz w:val="24"/>
          <w:szCs w:val="24"/>
        </w:rPr>
        <w:t xml:space="preserve"> and </w:t>
      </w:r>
      <w:r w:rsidR="00F0635C" w:rsidRPr="00A4726D">
        <w:rPr>
          <w:b/>
          <w:color w:val="000000"/>
          <w:sz w:val="24"/>
          <w:szCs w:val="24"/>
        </w:rPr>
        <w:t>Check Number</w:t>
      </w:r>
      <w:r w:rsidR="00F0635C" w:rsidRPr="00CB2093">
        <w:rPr>
          <w:color w:val="000000"/>
          <w:sz w:val="24"/>
          <w:szCs w:val="24"/>
        </w:rPr>
        <w:t xml:space="preserve">.  (This is different from an Accounts Payable Report which would only list payments pending.)  If an Accounts Paid Report is not available, </w:t>
      </w:r>
      <w:r w:rsidR="00C056CF" w:rsidRPr="00CB2093">
        <w:rPr>
          <w:color w:val="000000"/>
          <w:sz w:val="24"/>
          <w:szCs w:val="24"/>
        </w:rPr>
        <w:t>please submit copies o</w:t>
      </w:r>
      <w:r w:rsidR="00F0635C" w:rsidRPr="00CB2093">
        <w:rPr>
          <w:color w:val="000000"/>
          <w:sz w:val="24"/>
          <w:szCs w:val="24"/>
        </w:rPr>
        <w:t>f canceled payment checks</w:t>
      </w:r>
      <w:r w:rsidR="009B3931">
        <w:rPr>
          <w:color w:val="000000"/>
          <w:sz w:val="24"/>
          <w:szCs w:val="24"/>
        </w:rPr>
        <w:t xml:space="preserve"> (with account numbers blocked out)</w:t>
      </w:r>
      <w:r w:rsidR="00F0635C" w:rsidRPr="00CB2093">
        <w:rPr>
          <w:color w:val="000000"/>
          <w:sz w:val="24"/>
          <w:szCs w:val="24"/>
        </w:rPr>
        <w:t>.</w:t>
      </w:r>
    </w:p>
    <w:p w:rsidR="00F0635C" w:rsidRPr="00CB2093" w:rsidRDefault="00F0635C" w:rsidP="00F0635C">
      <w:pPr>
        <w:rPr>
          <w:color w:val="000000"/>
          <w:sz w:val="24"/>
          <w:szCs w:val="24"/>
        </w:rPr>
      </w:pPr>
    </w:p>
    <w:p w:rsidR="00B7617F" w:rsidRPr="00CB2093" w:rsidRDefault="00B7617F" w:rsidP="00F0635C">
      <w:pPr>
        <w:rPr>
          <w:color w:val="000000"/>
          <w:sz w:val="24"/>
          <w:szCs w:val="24"/>
        </w:rPr>
      </w:pPr>
      <w:r w:rsidRPr="00CB2093">
        <w:rPr>
          <w:color w:val="000000"/>
          <w:sz w:val="24"/>
          <w:szCs w:val="24"/>
        </w:rPr>
        <w:t>Once the project is completed . . .</w:t>
      </w:r>
    </w:p>
    <w:p w:rsidR="00B7617F" w:rsidRPr="00CB2093" w:rsidRDefault="00B7617F" w:rsidP="00F0635C">
      <w:pPr>
        <w:rPr>
          <w:color w:val="000000"/>
          <w:sz w:val="24"/>
          <w:szCs w:val="24"/>
        </w:rPr>
      </w:pPr>
    </w:p>
    <w:p w:rsidR="00F0635C" w:rsidRPr="00CB2093" w:rsidRDefault="005E3376" w:rsidP="00F0635C">
      <w:pPr>
        <w:rPr>
          <w:color w:val="000000"/>
          <w:sz w:val="24"/>
          <w:szCs w:val="24"/>
        </w:rPr>
      </w:pPr>
      <w:r w:rsidRPr="005E3376">
        <w:rPr>
          <w:color w:val="000000"/>
          <w:sz w:val="32"/>
          <w:szCs w:val="32"/>
        </w:rPr>
        <w:sym w:font="Wingdings" w:char="F072"/>
      </w:r>
      <w:r w:rsidR="00F0635C" w:rsidRPr="00CB2093">
        <w:rPr>
          <w:b/>
          <w:bCs/>
          <w:color w:val="000000"/>
          <w:sz w:val="24"/>
          <w:szCs w:val="24"/>
        </w:rPr>
        <w:t>  Project Pictures</w:t>
      </w:r>
      <w:r w:rsidR="00F0635C" w:rsidRPr="00CB2093">
        <w:rPr>
          <w:color w:val="000000"/>
          <w:sz w:val="24"/>
          <w:szCs w:val="24"/>
        </w:rPr>
        <w:t xml:space="preserve"> – </w:t>
      </w:r>
      <w:r w:rsidR="00C056CF" w:rsidRPr="00CB2093">
        <w:rPr>
          <w:color w:val="000000"/>
          <w:sz w:val="24"/>
          <w:szCs w:val="24"/>
        </w:rPr>
        <w:t xml:space="preserve">Please plan to submit </w:t>
      </w:r>
      <w:r w:rsidR="00F0635C" w:rsidRPr="00CB2093">
        <w:rPr>
          <w:color w:val="000000"/>
          <w:sz w:val="24"/>
          <w:szCs w:val="24"/>
        </w:rPr>
        <w:t>5-10 digital pictures of the completed project site</w:t>
      </w:r>
      <w:r w:rsidR="00C056CF" w:rsidRPr="00CB2093">
        <w:rPr>
          <w:color w:val="000000"/>
          <w:sz w:val="24"/>
          <w:szCs w:val="24"/>
        </w:rPr>
        <w:t>,</w:t>
      </w:r>
      <w:r w:rsidR="00F0635C" w:rsidRPr="00CB2093">
        <w:rPr>
          <w:color w:val="000000"/>
          <w:sz w:val="24"/>
          <w:szCs w:val="24"/>
        </w:rPr>
        <w:t xml:space="preserve"> for the project file.  </w:t>
      </w:r>
      <w:r w:rsidR="00C056CF" w:rsidRPr="00CB2093">
        <w:rPr>
          <w:color w:val="000000"/>
          <w:sz w:val="24"/>
          <w:szCs w:val="24"/>
        </w:rPr>
        <w:t>D</w:t>
      </w:r>
      <w:r w:rsidR="00B7617F" w:rsidRPr="00CB2093">
        <w:rPr>
          <w:color w:val="000000"/>
          <w:sz w:val="24"/>
          <w:szCs w:val="24"/>
        </w:rPr>
        <w:t xml:space="preserve">igital </w:t>
      </w:r>
      <w:r w:rsidR="00F0635C" w:rsidRPr="00CB2093">
        <w:rPr>
          <w:color w:val="000000"/>
          <w:sz w:val="24"/>
          <w:szCs w:val="24"/>
        </w:rPr>
        <w:t xml:space="preserve">pictures </w:t>
      </w:r>
      <w:r w:rsidR="00C056CF" w:rsidRPr="00CB2093">
        <w:rPr>
          <w:color w:val="000000"/>
          <w:sz w:val="24"/>
          <w:szCs w:val="24"/>
        </w:rPr>
        <w:t xml:space="preserve">can be </w:t>
      </w:r>
      <w:r w:rsidR="00B7617F" w:rsidRPr="00CB2093">
        <w:rPr>
          <w:color w:val="000000"/>
          <w:sz w:val="24"/>
          <w:szCs w:val="24"/>
        </w:rPr>
        <w:t xml:space="preserve">sent </w:t>
      </w:r>
      <w:r w:rsidR="00C056CF" w:rsidRPr="00CB2093">
        <w:rPr>
          <w:color w:val="000000"/>
          <w:sz w:val="24"/>
          <w:szCs w:val="24"/>
        </w:rPr>
        <w:t xml:space="preserve">as </w:t>
      </w:r>
      <w:r w:rsidR="00B7617F" w:rsidRPr="00CB2093">
        <w:rPr>
          <w:color w:val="000000"/>
          <w:sz w:val="24"/>
          <w:szCs w:val="24"/>
        </w:rPr>
        <w:t>email</w:t>
      </w:r>
      <w:r w:rsidR="00C056CF" w:rsidRPr="00CB2093">
        <w:rPr>
          <w:color w:val="000000"/>
          <w:sz w:val="24"/>
          <w:szCs w:val="24"/>
        </w:rPr>
        <w:t xml:space="preserve"> attachments</w:t>
      </w:r>
      <w:r w:rsidR="00B7617F" w:rsidRPr="00CB2093">
        <w:rPr>
          <w:color w:val="000000"/>
          <w:sz w:val="24"/>
          <w:szCs w:val="24"/>
        </w:rPr>
        <w:t>.</w:t>
      </w:r>
      <w:r w:rsidR="000A77FD">
        <w:rPr>
          <w:color w:val="000000"/>
          <w:sz w:val="24"/>
          <w:szCs w:val="24"/>
        </w:rPr>
        <w:t xml:space="preserve">  For </w:t>
      </w:r>
      <w:r w:rsidR="000A77FD" w:rsidRPr="000A77FD">
        <w:rPr>
          <w:b/>
          <w:color w:val="000000"/>
          <w:sz w:val="24"/>
          <w:szCs w:val="24"/>
        </w:rPr>
        <w:t>Planning Projects</w:t>
      </w:r>
      <w:r w:rsidR="000A77FD">
        <w:rPr>
          <w:color w:val="000000"/>
          <w:sz w:val="24"/>
          <w:szCs w:val="24"/>
        </w:rPr>
        <w:t xml:space="preserve">, rather than pictures, please submit a copy of the final </w:t>
      </w:r>
      <w:r w:rsidR="000A77FD" w:rsidRPr="000A77FD">
        <w:rPr>
          <w:b/>
          <w:color w:val="000000"/>
          <w:sz w:val="24"/>
          <w:szCs w:val="24"/>
        </w:rPr>
        <w:t>Planning Document</w:t>
      </w:r>
      <w:r w:rsidR="000A77FD">
        <w:rPr>
          <w:color w:val="000000"/>
          <w:sz w:val="24"/>
          <w:szCs w:val="24"/>
        </w:rPr>
        <w:t>.</w:t>
      </w:r>
    </w:p>
    <w:p w:rsidR="00F0635C" w:rsidRPr="00CB2093" w:rsidRDefault="00F0635C" w:rsidP="00F0635C">
      <w:pPr>
        <w:rPr>
          <w:color w:val="000000"/>
          <w:sz w:val="24"/>
          <w:szCs w:val="24"/>
        </w:rPr>
      </w:pPr>
    </w:p>
    <w:p w:rsidR="00F0635C" w:rsidRPr="00CB2093" w:rsidRDefault="005E3376" w:rsidP="00F0635C">
      <w:pPr>
        <w:rPr>
          <w:color w:val="000000"/>
          <w:sz w:val="24"/>
          <w:szCs w:val="24"/>
        </w:rPr>
      </w:pPr>
      <w:r w:rsidRPr="005E3376">
        <w:rPr>
          <w:color w:val="000000"/>
          <w:sz w:val="32"/>
          <w:szCs w:val="32"/>
        </w:rPr>
        <w:sym w:font="Wingdings" w:char="F072"/>
      </w:r>
      <w:r>
        <w:rPr>
          <w:b/>
          <w:color w:val="000000"/>
          <w:sz w:val="32"/>
          <w:szCs w:val="32"/>
        </w:rPr>
        <w:t xml:space="preserve"> </w:t>
      </w:r>
      <w:r w:rsidR="00C056CF" w:rsidRPr="00CB2093">
        <w:rPr>
          <w:b/>
          <w:color w:val="000000"/>
          <w:sz w:val="24"/>
          <w:szCs w:val="24"/>
        </w:rPr>
        <w:t>Acknowledgement Sign</w:t>
      </w:r>
      <w:r w:rsidR="00C056CF" w:rsidRPr="00CB2093">
        <w:rPr>
          <w:color w:val="000000"/>
          <w:sz w:val="24"/>
          <w:szCs w:val="24"/>
        </w:rPr>
        <w:t xml:space="preserve"> - </w:t>
      </w:r>
      <w:r w:rsidR="00F0635C" w:rsidRPr="00CB2093">
        <w:rPr>
          <w:color w:val="000000"/>
          <w:sz w:val="24"/>
          <w:szCs w:val="24"/>
        </w:rPr>
        <w:t xml:space="preserve">Is there any type of </w:t>
      </w:r>
      <w:r w:rsidR="00F0635C" w:rsidRPr="00CB2093">
        <w:rPr>
          <w:bCs/>
          <w:color w:val="000000"/>
          <w:sz w:val="24"/>
          <w:szCs w:val="24"/>
        </w:rPr>
        <w:t>signage</w:t>
      </w:r>
      <w:r w:rsidR="00F0635C" w:rsidRPr="00CB2093">
        <w:rPr>
          <w:color w:val="000000"/>
          <w:sz w:val="24"/>
          <w:szCs w:val="24"/>
        </w:rPr>
        <w:t xml:space="preserve"> on site acknowledging OPRD grant support for the project?  If not, we will send you one.</w:t>
      </w:r>
    </w:p>
    <w:p w:rsidR="00F0635C" w:rsidRDefault="00F0635C" w:rsidP="00F0635C">
      <w:pPr>
        <w:rPr>
          <w:color w:val="000000"/>
          <w:sz w:val="24"/>
          <w:szCs w:val="24"/>
        </w:rPr>
      </w:pPr>
    </w:p>
    <w:p w:rsidR="00B7617F" w:rsidRPr="00CB2093" w:rsidRDefault="00C056CF" w:rsidP="00B7617F">
      <w:pPr>
        <w:rPr>
          <w:color w:val="000000"/>
          <w:sz w:val="24"/>
          <w:szCs w:val="24"/>
        </w:rPr>
      </w:pPr>
      <w:r w:rsidRPr="00CB2093">
        <w:rPr>
          <w:color w:val="000000"/>
          <w:sz w:val="24"/>
          <w:szCs w:val="24"/>
        </w:rPr>
        <w:t>If you have questions, please contact:</w:t>
      </w:r>
    </w:p>
    <w:p w:rsidR="00C056CF" w:rsidRDefault="00C056CF" w:rsidP="00B7617F">
      <w:pPr>
        <w:rPr>
          <w:rFonts w:ascii="Segoe UI" w:eastAsia="Calibri" w:hAnsi="Segoe UI" w:cs="Segoe UI"/>
          <w:b/>
          <w:bCs/>
          <w:i/>
          <w:iCs/>
          <w:sz w:val="24"/>
          <w:szCs w:val="24"/>
        </w:rPr>
      </w:pPr>
    </w:p>
    <w:p w:rsidR="00B7617F" w:rsidRPr="00C056CF" w:rsidRDefault="00B7617F" w:rsidP="00B7617F">
      <w:pPr>
        <w:rPr>
          <w:rFonts w:eastAsia="Calibri"/>
          <w:sz w:val="24"/>
          <w:szCs w:val="24"/>
        </w:rPr>
      </w:pPr>
      <w:r w:rsidRPr="00C056CF">
        <w:rPr>
          <w:rFonts w:ascii="Segoe UI" w:eastAsia="Calibri" w:hAnsi="Segoe UI" w:cs="Segoe UI"/>
          <w:bCs/>
          <w:iCs/>
          <w:sz w:val="24"/>
          <w:szCs w:val="24"/>
        </w:rPr>
        <w:t>Mark Cowan</w:t>
      </w:r>
    </w:p>
    <w:p w:rsidR="00B7617F" w:rsidRPr="00B7617F" w:rsidRDefault="00B7617F" w:rsidP="00B7617F">
      <w:pPr>
        <w:rPr>
          <w:rFonts w:eastAsia="Calibri"/>
          <w:sz w:val="24"/>
          <w:szCs w:val="24"/>
        </w:rPr>
      </w:pPr>
      <w:r w:rsidRPr="00B7617F">
        <w:rPr>
          <w:rFonts w:ascii="Segoe UI" w:eastAsia="Calibri" w:hAnsi="Segoe UI" w:cs="Segoe UI"/>
          <w:sz w:val="20"/>
          <w:szCs w:val="20"/>
        </w:rPr>
        <w:t>Grant Program Coordinator</w:t>
      </w:r>
    </w:p>
    <w:p w:rsidR="00B7617F" w:rsidRPr="00B7617F" w:rsidRDefault="00B7617F" w:rsidP="00B7617F">
      <w:pPr>
        <w:rPr>
          <w:rFonts w:eastAsia="Calibri"/>
          <w:sz w:val="24"/>
          <w:szCs w:val="24"/>
        </w:rPr>
      </w:pPr>
      <w:r w:rsidRPr="00B7617F">
        <w:rPr>
          <w:rFonts w:ascii="Segoe UI" w:eastAsia="Calibri" w:hAnsi="Segoe UI" w:cs="Segoe UI"/>
          <w:sz w:val="20"/>
          <w:szCs w:val="20"/>
        </w:rPr>
        <w:t>Oregon Parks and Recreation Dept. </w:t>
      </w:r>
    </w:p>
    <w:p w:rsidR="00B7617F" w:rsidRPr="00B7617F" w:rsidRDefault="00B7617F" w:rsidP="00B7617F">
      <w:pPr>
        <w:rPr>
          <w:rFonts w:eastAsia="Calibri"/>
          <w:sz w:val="24"/>
          <w:szCs w:val="24"/>
        </w:rPr>
      </w:pPr>
      <w:r w:rsidRPr="00B7617F">
        <w:rPr>
          <w:rFonts w:ascii="Segoe UI" w:eastAsia="Calibri" w:hAnsi="Segoe UI" w:cs="Segoe UI"/>
          <w:sz w:val="20"/>
          <w:szCs w:val="20"/>
        </w:rPr>
        <w:t>725 Summer St. NE Suite C</w:t>
      </w:r>
    </w:p>
    <w:p w:rsidR="00B7617F" w:rsidRPr="00B7617F" w:rsidRDefault="00B7617F" w:rsidP="00B7617F">
      <w:pPr>
        <w:rPr>
          <w:rFonts w:eastAsia="Calibri"/>
          <w:sz w:val="24"/>
          <w:szCs w:val="24"/>
        </w:rPr>
      </w:pPr>
      <w:r w:rsidRPr="00B7617F">
        <w:rPr>
          <w:rFonts w:ascii="Segoe UI" w:eastAsia="Calibri" w:hAnsi="Segoe UI" w:cs="Segoe UI"/>
          <w:sz w:val="20"/>
          <w:szCs w:val="20"/>
        </w:rPr>
        <w:t>Salem, OR 97301-1266</w:t>
      </w:r>
    </w:p>
    <w:p w:rsidR="00B7617F" w:rsidRPr="00B7617F" w:rsidRDefault="003A126B" w:rsidP="00B7617F">
      <w:pPr>
        <w:rPr>
          <w:rFonts w:eastAsia="Calibri"/>
          <w:sz w:val="24"/>
          <w:szCs w:val="24"/>
        </w:rPr>
      </w:pPr>
      <w:hyperlink r:id="rId8" w:history="1">
        <w:r w:rsidR="00B7617F" w:rsidRPr="00B7617F">
          <w:rPr>
            <w:rFonts w:ascii="Segoe UI" w:eastAsia="Calibri" w:hAnsi="Segoe UI" w:cs="Segoe UI"/>
            <w:color w:val="0000FF"/>
            <w:sz w:val="20"/>
            <w:szCs w:val="20"/>
            <w:u w:val="single"/>
          </w:rPr>
          <w:t>mark.cowan@oregon.gov</w:t>
        </w:r>
      </w:hyperlink>
      <w:r w:rsidR="00B7617F" w:rsidRPr="00B7617F">
        <w:rPr>
          <w:rFonts w:ascii="Segoe UI" w:eastAsia="Calibri" w:hAnsi="Segoe UI" w:cs="Segoe UI"/>
          <w:color w:val="000000"/>
          <w:sz w:val="20"/>
          <w:szCs w:val="20"/>
        </w:rPr>
        <w:t xml:space="preserve"> </w:t>
      </w:r>
    </w:p>
    <w:p w:rsidR="00B7617F" w:rsidRPr="00B7617F" w:rsidRDefault="00B7617F" w:rsidP="00B7617F">
      <w:pPr>
        <w:rPr>
          <w:rFonts w:eastAsia="Calibri"/>
          <w:sz w:val="24"/>
          <w:szCs w:val="24"/>
        </w:rPr>
      </w:pPr>
      <w:r w:rsidRPr="00B7617F">
        <w:rPr>
          <w:rFonts w:ascii="Segoe UI" w:eastAsia="Calibri" w:hAnsi="Segoe UI" w:cs="Segoe UI"/>
          <w:sz w:val="20"/>
          <w:szCs w:val="20"/>
        </w:rPr>
        <w:t>503-986-0591</w:t>
      </w:r>
    </w:p>
    <w:p w:rsidR="00B7617F" w:rsidRPr="00B7617F" w:rsidRDefault="003A126B" w:rsidP="00B7617F">
      <w:pPr>
        <w:rPr>
          <w:rFonts w:eastAsia="Calibri"/>
          <w:sz w:val="24"/>
          <w:szCs w:val="24"/>
        </w:rPr>
      </w:pPr>
      <w:hyperlink r:id="rId9" w:tgtFrame="_blank" w:history="1">
        <w:r w:rsidR="00B7617F" w:rsidRPr="00B7617F">
          <w:rPr>
            <w:rFonts w:ascii="Segoe UI" w:eastAsia="Calibri" w:hAnsi="Segoe UI" w:cs="Segoe UI"/>
            <w:color w:val="0000FF"/>
            <w:sz w:val="20"/>
            <w:szCs w:val="20"/>
            <w:u w:val="single"/>
          </w:rPr>
          <w:t>www.oregon.gov/OPRD/GRANTS/index.shtml</w:t>
        </w:r>
      </w:hyperlink>
    </w:p>
    <w:p w:rsidR="00AC739B" w:rsidRDefault="00AC739B"/>
    <w:sectPr w:rsidR="00AC739B" w:rsidSect="003A126B">
      <w:pgSz w:w="12240" w:h="15840"/>
      <w:pgMar w:top="1440" w:right="1152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35C"/>
    <w:rsid w:val="000432D0"/>
    <w:rsid w:val="000747A2"/>
    <w:rsid w:val="000A77FD"/>
    <w:rsid w:val="001074F1"/>
    <w:rsid w:val="00227023"/>
    <w:rsid w:val="002F5B22"/>
    <w:rsid w:val="003A126B"/>
    <w:rsid w:val="0053562D"/>
    <w:rsid w:val="005629F5"/>
    <w:rsid w:val="005B5F28"/>
    <w:rsid w:val="005E3376"/>
    <w:rsid w:val="006A189B"/>
    <w:rsid w:val="008A267F"/>
    <w:rsid w:val="009B3931"/>
    <w:rsid w:val="00A4726D"/>
    <w:rsid w:val="00AC739B"/>
    <w:rsid w:val="00B7617F"/>
    <w:rsid w:val="00B82A56"/>
    <w:rsid w:val="00C056CF"/>
    <w:rsid w:val="00CB2093"/>
    <w:rsid w:val="00EF04C1"/>
    <w:rsid w:val="00F0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35C"/>
    <w:rPr>
      <w:rFonts w:ascii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32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2D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356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35C"/>
    <w:rPr>
      <w:rFonts w:ascii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32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2D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356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.cowan@oregon.gov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://www.oregon.gov/oprd/GRANTS/Pages/county_other.aspx" TargetMode="Externa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oregon.gov/oprd/GRANTS/Pages/county_other.aspx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tif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oregon.gov/OPRD/GRANTS/index.shtml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294ABE8A00B7409C332BA874183FF5" ma:contentTypeVersion="3" ma:contentTypeDescription="Create a new document." ma:contentTypeScope="" ma:versionID="8a50fe14ff9ec56bb433a032a2870541">
  <xsd:schema xmlns:xsd="http://www.w3.org/2001/XMLSchema" xmlns:xs="http://www.w3.org/2001/XMLSchema" xmlns:p="http://schemas.microsoft.com/office/2006/metadata/properties" xmlns:ns1="http://schemas.microsoft.com/sharepoint/v3" xmlns:ns2="97863827-5b6a-4200-a971-f0b8232253f0" xmlns:ns3="c005052c-fb1a-41f0-82de-57c309266e91" targetNamespace="http://schemas.microsoft.com/office/2006/metadata/properties" ma:root="true" ma:fieldsID="ec7a8aa8c5b3dbc898e60d6e84e5adc3" ns1:_="" ns2:_="" ns3:_="">
    <xsd:import namespace="http://schemas.microsoft.com/sharepoint/v3"/>
    <xsd:import namespace="97863827-5b6a-4200-a971-f0b8232253f0"/>
    <xsd:import namespace="c005052c-fb1a-41f0-82de-57c309266e9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Tag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63827-5b6a-4200-a971-f0b8232253f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5052c-fb1a-41f0-82de-57c309266e91" elementFormDefault="qualified">
    <xsd:import namespace="http://schemas.microsoft.com/office/2006/documentManagement/types"/>
    <xsd:import namespace="http://schemas.microsoft.com/office/infopath/2007/PartnerControls"/>
    <xsd:element name="Tags" ma:index="11" ma:displayName="Tags" ma:internalName="Tag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s xmlns="c005052c-fb1a-41f0-82de-57c309266e91">COGP</Tags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4038CC1-3B60-425D-B755-C68F3FC3F559}"/>
</file>

<file path=customXml/itemProps2.xml><?xml version="1.0" encoding="utf-8"?>
<ds:datastoreItem xmlns:ds="http://schemas.openxmlformats.org/officeDocument/2006/customXml" ds:itemID="{6B4E9BC7-32DB-45AF-BAC6-ACD908775AF3}"/>
</file>

<file path=customXml/itemProps3.xml><?xml version="1.0" encoding="utf-8"?>
<ds:datastoreItem xmlns:ds="http://schemas.openxmlformats.org/officeDocument/2006/customXml" ds:itemID="{7ECF761B-071A-46C9-8F2D-7F35B9768B0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 Cowan</dc:creator>
  <cp:lastModifiedBy>Mark Cowan</cp:lastModifiedBy>
  <cp:revision>13</cp:revision>
  <cp:lastPrinted>2014-09-03T19:21:00Z</cp:lastPrinted>
  <dcterms:created xsi:type="dcterms:W3CDTF">2014-08-29T21:14:00Z</dcterms:created>
  <dcterms:modified xsi:type="dcterms:W3CDTF">2015-07-22T19:08:00Z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0x010100B7294ABE8A00B7409C332BA874183FF5</vt:lpwstr>
  </property>
</Properties>
</file>