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205F" w14:textId="6E568453" w:rsidR="00443D2E" w:rsidRPr="00443D2E" w:rsidRDefault="00443D2E" w:rsidP="008D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D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LWCF Boundary Area Map </w:t>
      </w:r>
      <w:r w:rsidR="001F719D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43D2E">
        <w:rPr>
          <w:rFonts w:ascii="Times New Roman" w:eastAsia="Times New Roman" w:hAnsi="Times New Roman" w:cs="Times New Roman"/>
          <w:b/>
          <w:bCs/>
          <w:sz w:val="24"/>
          <w:szCs w:val="24"/>
        </w:rPr>
        <w:t>hecklist</w:t>
      </w:r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66A198" w14:textId="4066703C" w:rsidR="00443D2E" w:rsidRPr="00443D2E" w:rsidRDefault="00443D2E" w:rsidP="008D38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D2E">
        <w:rPr>
          <w:rFonts w:ascii="Times New Roman" w:eastAsia="Times New Roman" w:hAnsi="Times New Roman" w:cs="Times New Roman"/>
          <w:b/>
          <w:bCs/>
          <w:sz w:val="24"/>
          <w:szCs w:val="24"/>
        </w:rPr>
        <w:t>Must include:</w:t>
      </w:r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 [According to the </w:t>
      </w:r>
      <w:hyperlink r:id="rId10" w:history="1">
        <w:r w:rsidRPr="001F719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LWCF Manual, v7</w:t>
        </w:r>
        <w:r w:rsidR="00015E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2.</w:t>
        </w:r>
        <w:r w:rsidRPr="001F719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 Ch</w:t>
        </w:r>
        <w:r w:rsidR="00015E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apter </w:t>
        </w:r>
        <w:r w:rsidRPr="001F719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6.B.4]</w:t>
        </w:r>
      </w:hyperlink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523031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Park/Site Name</w:t>
      </w:r>
    </w:p>
    <w:p w14:paraId="0D0F97E7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Site Location</w:t>
      </w:r>
    </w:p>
    <w:p w14:paraId="2A433310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Assessor’s Parcel Number(s)/Deed References/Sufficient detail to legally identify the park boundary LWCF Project Number</w:t>
      </w:r>
    </w:p>
    <w:p w14:paraId="6F0AC4DA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North Arrow</w:t>
      </w:r>
    </w:p>
    <w:p w14:paraId="0B2EC972" w14:textId="1FA50A64" w:rsid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(A)SLO Signature </w:t>
      </w:r>
      <w:r w:rsidR="0099040D">
        <w:rPr>
          <w:rFonts w:ascii="Times New Roman" w:eastAsia="Times New Roman" w:hAnsi="Times New Roman" w:cs="Times New Roman"/>
          <w:sz w:val="24"/>
          <w:szCs w:val="24"/>
        </w:rPr>
        <w:t xml:space="preserve">(OPRD’s signature) </w:t>
      </w:r>
      <w:r w:rsidRPr="00443D2E">
        <w:rPr>
          <w:rFonts w:ascii="Times New Roman" w:eastAsia="Times New Roman" w:hAnsi="Times New Roman" w:cs="Times New Roman"/>
          <w:sz w:val="24"/>
          <w:szCs w:val="24"/>
        </w:rPr>
        <w:t>and date</w:t>
      </w:r>
    </w:p>
    <w:p w14:paraId="198C5840" w14:textId="738B8FA5" w:rsidR="0099040D" w:rsidRPr="00443D2E" w:rsidRDefault="0099040D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 ] Project Sponsor Signature and date, and date the map was created</w:t>
      </w:r>
    </w:p>
    <w:p w14:paraId="1CF2E3C5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Known easements, deed/lease restrictions, and reversionary interests</w:t>
      </w:r>
    </w:p>
    <w:p w14:paraId="2D18CFBD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Including areas under lease with name of lessor(s) and lessee(s), and term remaining on the lease(s)</w:t>
      </w:r>
    </w:p>
    <w:p w14:paraId="2BE650F7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Total Acreage of the encumbered area</w:t>
      </w:r>
    </w:p>
    <w:p w14:paraId="3DBCDC43" w14:textId="75BD96AF" w:rsid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Avoid use of color as the only means to delineate areas</w:t>
      </w:r>
    </w:p>
    <w:p w14:paraId="054AA725" w14:textId="15C8952F" w:rsidR="00997820" w:rsidRPr="00443D2E" w:rsidRDefault="00997820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Past LWCF Grant(s) #</w:t>
      </w:r>
    </w:p>
    <w:p w14:paraId="115AC997" w14:textId="7A7B9073" w:rsidR="00443D2E" w:rsidRPr="00443D2E" w:rsidRDefault="00443D2E" w:rsidP="008D38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D2E">
        <w:rPr>
          <w:rFonts w:ascii="Times New Roman" w:eastAsia="Times New Roman" w:hAnsi="Times New Roman" w:cs="Times New Roman"/>
          <w:b/>
          <w:bCs/>
          <w:sz w:val="24"/>
          <w:szCs w:val="24"/>
        </w:rPr>
        <w:t>Helpful to Include (But not required</w:t>
      </w:r>
      <w:r w:rsidR="00067361">
        <w:rPr>
          <w:rFonts w:ascii="Times New Roman" w:eastAsia="Times New Roman" w:hAnsi="Times New Roman" w:cs="Times New Roman"/>
          <w:b/>
          <w:bCs/>
          <w:sz w:val="24"/>
          <w:szCs w:val="24"/>
        </w:rPr>
        <w:t>, but highly recommended</w:t>
      </w:r>
      <w:r w:rsidRPr="00443D2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71247A" w14:textId="21185529" w:rsidR="004F6C78" w:rsidRDefault="004F6C78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Satellite/aerial view</w:t>
      </w:r>
      <w:r w:rsidR="00067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F451C3" w14:textId="15EF4685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Key/Legend that clearly identifies map symbols</w:t>
      </w:r>
    </w:p>
    <w:p w14:paraId="51F1909D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Map Scale</w:t>
      </w:r>
    </w:p>
    <w:p w14:paraId="3B45AAA8" w14:textId="081F6110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Project Name</w:t>
      </w:r>
    </w:p>
    <w:p w14:paraId="7AB0BDC7" w14:textId="36DB4E7F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County, State</w:t>
      </w:r>
    </w:p>
    <w:p w14:paraId="696D77D2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Latitude and Longitude point(s) of park entrance(s)</w:t>
      </w:r>
    </w:p>
    <w:p w14:paraId="279AAF4C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Other/Previous Park Names:</w:t>
      </w:r>
    </w:p>
    <w:p w14:paraId="7443C1AF" w14:textId="77777777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Parcel/Deed Reference Number:</w:t>
      </w:r>
    </w:p>
    <w:p w14:paraId="1895A1C9" w14:textId="3D307CAD" w:rsidR="00443D2E" w:rsidRPr="00443D2E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D2E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43D2E">
        <w:rPr>
          <w:rFonts w:ascii="Times New Roman" w:eastAsia="Times New Roman" w:hAnsi="Times New Roman" w:cs="Times New Roman"/>
          <w:sz w:val="24"/>
          <w:szCs w:val="24"/>
        </w:rPr>
        <w:t xml:space="preserve"> Previously Encumbered Acres</w:t>
      </w:r>
    </w:p>
    <w:p w14:paraId="3D5B1BA3" w14:textId="11450997" w:rsidR="00443D2E" w:rsidRPr="00997820" w:rsidRDefault="00443D2E" w:rsidP="008D38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F719D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1F719D">
        <w:rPr>
          <w:rFonts w:ascii="Times New Roman" w:eastAsia="Times New Roman" w:hAnsi="Times New Roman" w:cs="Times New Roman"/>
          <w:sz w:val="24"/>
          <w:szCs w:val="24"/>
        </w:rPr>
        <w:t xml:space="preserve"> Newly Encumbered Acres (</w:t>
      </w:r>
      <w:proofErr w:type="gramStart"/>
      <w:r w:rsidRPr="001F719D">
        <w:rPr>
          <w:rFonts w:ascii="Times New Roman" w:eastAsia="Times New Roman" w:hAnsi="Times New Roman" w:cs="Times New Roman"/>
          <w:sz w:val="24"/>
          <w:szCs w:val="24"/>
        </w:rPr>
        <w:t>Project #)</w:t>
      </w:r>
      <w:proofErr w:type="gramEnd"/>
    </w:p>
    <w:p w14:paraId="6FFD7200" w14:textId="77777777" w:rsidR="00997820" w:rsidRDefault="00997820" w:rsidP="00997820">
      <w:pPr>
        <w:pBdr>
          <w:bottom w:val="doub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F9BEC7" w14:textId="4E9483B3" w:rsidR="00997820" w:rsidRPr="003947BF" w:rsidRDefault="00997820" w:rsidP="00997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7BF">
        <w:rPr>
          <w:rFonts w:ascii="Times New Roman" w:eastAsia="Times New Roman" w:hAnsi="Times New Roman" w:cs="Times New Roman"/>
          <w:b/>
          <w:bCs/>
          <w:sz w:val="24"/>
          <w:szCs w:val="24"/>
        </w:rPr>
        <w:t>LWCF Location</w:t>
      </w:r>
      <w:r w:rsidR="00A22D8E">
        <w:rPr>
          <w:rFonts w:ascii="Times New Roman" w:eastAsia="Times New Roman" w:hAnsi="Times New Roman" w:cs="Times New Roman"/>
          <w:b/>
          <w:bCs/>
          <w:sz w:val="24"/>
          <w:szCs w:val="24"/>
        </w:rPr>
        <w:t>/Vicinity</w:t>
      </w:r>
      <w:r w:rsidRPr="003947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Map Checklist</w:t>
      </w:r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18C159" w14:textId="35AE041F" w:rsidR="00997820" w:rsidRPr="00997820" w:rsidRDefault="00997820" w:rsidP="00997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7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Must Include </w:t>
      </w:r>
      <w:r w:rsidRPr="00997820">
        <w:rPr>
          <w:rFonts w:ascii="Times New Roman" w:eastAsia="Times New Roman" w:hAnsi="Times New Roman" w:cs="Times New Roman"/>
          <w:bCs/>
          <w:sz w:val="24"/>
          <w:szCs w:val="24"/>
        </w:rPr>
        <w:t xml:space="preserve">[According to the </w:t>
      </w:r>
      <w:hyperlink r:id="rId11" w:history="1">
        <w:r w:rsidRPr="0099782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LWCF Manual, v7</w:t>
        </w:r>
        <w:r w:rsidR="00015EE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2.</w:t>
        </w:r>
        <w:r w:rsidRPr="0099782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1 Ch</w:t>
        </w:r>
        <w:r w:rsidR="00015EE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apter </w:t>
        </w:r>
        <w:proofErr w:type="gramStart"/>
        <w:r w:rsidRPr="0099782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6.B.</w:t>
        </w:r>
        <w:proofErr w:type="gramEnd"/>
        <w:r w:rsidRPr="0099782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5</w:t>
        </w:r>
      </w:hyperlink>
      <w:r w:rsidRPr="00997820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997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E19C5" w14:textId="77777777" w:rsidR="00997820" w:rsidRPr="003947BF" w:rsidRDefault="00997820" w:rsidP="009978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Location of Site</w:t>
      </w:r>
    </w:p>
    <w:p w14:paraId="25EF7B60" w14:textId="77777777" w:rsidR="00997820" w:rsidRPr="003947BF" w:rsidRDefault="00997820" w:rsidP="009978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Entrance to the Site</w:t>
      </w:r>
    </w:p>
    <w:p w14:paraId="6F5CDF6C" w14:textId="77777777" w:rsidR="00997820" w:rsidRPr="003947BF" w:rsidRDefault="00997820" w:rsidP="00997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7BF">
        <w:rPr>
          <w:rFonts w:ascii="Times New Roman" w:eastAsia="Times New Roman" w:hAnsi="Times New Roman" w:cs="Times New Roman"/>
          <w:b/>
          <w:bCs/>
          <w:sz w:val="24"/>
          <w:szCs w:val="24"/>
        </w:rPr>
        <w:t>Helpful to Include (But not required):</w:t>
      </w:r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F4325C" w14:textId="77777777" w:rsidR="00997820" w:rsidRPr="003947BF" w:rsidRDefault="00997820" w:rsidP="009978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Location of the site within the state</w:t>
      </w:r>
    </w:p>
    <w:p w14:paraId="2B3CE4A4" w14:textId="77777777" w:rsidR="00997820" w:rsidRPr="003947BF" w:rsidRDefault="00997820" w:rsidP="009978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Location of the site within the county</w:t>
      </w:r>
    </w:p>
    <w:p w14:paraId="5A1C2CA9" w14:textId="77777777" w:rsidR="00997820" w:rsidRPr="003947BF" w:rsidRDefault="00997820" w:rsidP="009978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Location of the site within the municipality</w:t>
      </w:r>
    </w:p>
    <w:p w14:paraId="05EA3B5F" w14:textId="77777777" w:rsidR="00997820" w:rsidRPr="003947BF" w:rsidRDefault="00997820" w:rsidP="009978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Latitude/Longitude coordinates of the primary entrance/exit</w:t>
      </w:r>
    </w:p>
    <w:p w14:paraId="05F4552D" w14:textId="77777777" w:rsidR="00997820" w:rsidRPr="003947BF" w:rsidRDefault="00997820" w:rsidP="009978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Street Address of the park</w:t>
      </w:r>
    </w:p>
    <w:p w14:paraId="2A238193" w14:textId="77777777" w:rsidR="00997820" w:rsidRDefault="00997820" w:rsidP="00997820">
      <w:pPr>
        <w:pBdr>
          <w:bottom w:val="doub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9C64BB" w14:textId="77777777" w:rsidR="002C6C98" w:rsidRDefault="002C6C98" w:rsidP="00997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DE1786" w14:textId="23AF86A1" w:rsidR="002C6C98" w:rsidRPr="002C6C98" w:rsidRDefault="002C6C98" w:rsidP="00997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  <w:sectPr w:rsidR="002C6C98" w:rsidRPr="002C6C98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28BB5C" w14:textId="32E283D7" w:rsidR="00997820" w:rsidRPr="003947BF" w:rsidRDefault="00997820" w:rsidP="00997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7B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LWCF Site Development Plan</w:t>
      </w:r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29EFBA" w14:textId="4C37E7D8" w:rsidR="002C6C98" w:rsidRPr="002C6C98" w:rsidRDefault="002C6C98" w:rsidP="009978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Must include:</w:t>
      </w:r>
    </w:p>
    <w:p w14:paraId="17C61633" w14:textId="5252D7BA" w:rsidR="002C6C98" w:rsidRDefault="002C6C98" w:rsidP="002C6C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proposed future facilities to be constructed, rehabilitated, and/or acquired with LWCF-assistance should be shown and labeled. Proposed facilities should be shown to scale by notes indicating general use area, such as “proposed picnic area” or “proposed ballfield”.</w:t>
      </w:r>
    </w:p>
    <w:p w14:paraId="4F2AE8DD" w14:textId="474A2762" w:rsidR="002C6C98" w:rsidRDefault="002C6C98" w:rsidP="002C6C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Indicate all of the facilities to be included in the project application, either by appropriate notes or by color-coding.</w:t>
      </w:r>
    </w:p>
    <w:p w14:paraId="02D5A875" w14:textId="51C2A28B" w:rsidR="002C6C98" w:rsidRPr="002C6C98" w:rsidRDefault="002C6C98" w:rsidP="002C6C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Indicate any existing facilities</w:t>
      </w:r>
    </w:p>
    <w:p w14:paraId="13A8A1B3" w14:textId="15C6DD71" w:rsidR="00997820" w:rsidRPr="003947BF" w:rsidRDefault="00997820" w:rsidP="009978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7BF">
        <w:rPr>
          <w:rFonts w:ascii="Times New Roman" w:eastAsia="Times New Roman" w:hAnsi="Times New Roman" w:cs="Times New Roman"/>
          <w:b/>
          <w:bCs/>
          <w:sz w:val="24"/>
          <w:szCs w:val="24"/>
        </w:rPr>
        <w:t>Helpful to Include (But not required):</w:t>
      </w:r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500B72" w14:textId="77777777" w:rsidR="00997820" w:rsidRPr="003947BF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Area of Potential Effect (APE) </w:t>
      </w:r>
    </w:p>
    <w:p w14:paraId="64D3EFD3" w14:textId="77777777" w:rsidR="00997820" w:rsidRPr="003947BF" w:rsidRDefault="00997820" w:rsidP="00997820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All ground disturbing activity to be performed</w:t>
      </w:r>
    </w:p>
    <w:p w14:paraId="31A46292" w14:textId="77777777" w:rsidR="00997820" w:rsidRPr="003947BF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Overlay of known Floodplains (if present)</w:t>
      </w:r>
    </w:p>
    <w:p w14:paraId="0A664A9E" w14:textId="77777777" w:rsidR="00997820" w:rsidRPr="003947BF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Overlay of known wetlands (if present)</w:t>
      </w:r>
    </w:p>
    <w:p w14:paraId="11493F22" w14:textId="77777777" w:rsidR="00997820" w:rsidRPr="003947BF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Overlay of known archeological sites (if present)</w:t>
      </w:r>
    </w:p>
    <w:p w14:paraId="4207A383" w14:textId="77777777" w:rsidR="00997820" w:rsidRPr="003947BF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Overlay of known critical habitat of Threatened and Endangered Species (if present)</w:t>
      </w:r>
    </w:p>
    <w:p w14:paraId="6292DFD6" w14:textId="055CA6C3" w:rsidR="00997820" w:rsidRPr="00997820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7BF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3947BF">
        <w:rPr>
          <w:rFonts w:ascii="Times New Roman" w:eastAsia="Times New Roman" w:hAnsi="Times New Roman" w:cs="Times New Roman"/>
          <w:sz w:val="24"/>
          <w:szCs w:val="24"/>
        </w:rPr>
        <w:t xml:space="preserve"> Overlay of known Easements and/or Leases (if present)</w:t>
      </w:r>
    </w:p>
    <w:p w14:paraId="37A1F720" w14:textId="77777777" w:rsidR="00997820" w:rsidRPr="002C6C98" w:rsidRDefault="00997820" w:rsidP="009978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C98">
        <w:rPr>
          <w:rFonts w:ascii="Times New Roman" w:eastAsia="Times New Roman" w:hAnsi="Times New Roman" w:cs="Times New Roman"/>
          <w:b/>
          <w:sz w:val="24"/>
          <w:szCs w:val="24"/>
        </w:rPr>
        <w:t xml:space="preserve">Laws to bear in mind when drafting site development plans </w:t>
      </w:r>
    </w:p>
    <w:p w14:paraId="5B924D0E" w14:textId="77777777" w:rsidR="00997820" w:rsidRPr="003947BF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7BF">
        <w:rPr>
          <w:rFonts w:ascii="Times New Roman" w:eastAsia="Times New Roman" w:hAnsi="Times New Roman" w:cs="Times New Roman"/>
          <w:sz w:val="24"/>
          <w:szCs w:val="24"/>
        </w:rPr>
        <w:t>NEPA</w:t>
      </w:r>
    </w:p>
    <w:p w14:paraId="16A30867" w14:textId="77777777" w:rsidR="00997820" w:rsidRPr="003947BF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7BF">
        <w:rPr>
          <w:rFonts w:ascii="Times New Roman" w:eastAsia="Times New Roman" w:hAnsi="Times New Roman" w:cs="Times New Roman"/>
          <w:sz w:val="24"/>
          <w:szCs w:val="24"/>
        </w:rPr>
        <w:t>NHPA</w:t>
      </w:r>
    </w:p>
    <w:p w14:paraId="078603A1" w14:textId="77777777" w:rsidR="00997820" w:rsidRPr="003947BF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7BF">
        <w:rPr>
          <w:rFonts w:ascii="Times New Roman" w:eastAsia="Times New Roman" w:hAnsi="Times New Roman" w:cs="Times New Roman"/>
          <w:sz w:val="24"/>
          <w:szCs w:val="24"/>
        </w:rPr>
        <w:t>Endangered Species Act</w:t>
      </w:r>
    </w:p>
    <w:p w14:paraId="3B45F169" w14:textId="77777777" w:rsidR="00997820" w:rsidRPr="003947BF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7BF">
        <w:rPr>
          <w:rFonts w:ascii="Times New Roman" w:eastAsia="Times New Roman" w:hAnsi="Times New Roman" w:cs="Times New Roman"/>
          <w:sz w:val="24"/>
          <w:szCs w:val="24"/>
        </w:rPr>
        <w:t>Floodplain Management and Wetland Protection, Executive Orders 11988 and 11990</w:t>
      </w:r>
    </w:p>
    <w:p w14:paraId="054B0C49" w14:textId="77777777" w:rsidR="00997820" w:rsidRPr="003947BF" w:rsidRDefault="00997820" w:rsidP="0099782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7BF">
        <w:rPr>
          <w:rFonts w:ascii="Times New Roman" w:eastAsia="Times New Roman" w:hAnsi="Times New Roman" w:cs="Times New Roman"/>
          <w:sz w:val="24"/>
          <w:szCs w:val="24"/>
        </w:rPr>
        <w:t>Secretary of the Interior’s Standards for Archeology and Historic Preservation</w:t>
      </w:r>
    </w:p>
    <w:p w14:paraId="2C18EFD8" w14:textId="77777777" w:rsidR="00997820" w:rsidRDefault="00997820" w:rsidP="00997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EC7BC9" w14:textId="77777777" w:rsidR="00997820" w:rsidRPr="00997820" w:rsidRDefault="00997820" w:rsidP="00997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997820" w:rsidRPr="00997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C262" w14:textId="77777777" w:rsidR="009E6491" w:rsidRDefault="009E6491" w:rsidP="00443D2E">
      <w:pPr>
        <w:spacing w:after="0" w:line="240" w:lineRule="auto"/>
      </w:pPr>
      <w:r>
        <w:separator/>
      </w:r>
    </w:p>
  </w:endnote>
  <w:endnote w:type="continuationSeparator" w:id="0">
    <w:p w14:paraId="1F247EB1" w14:textId="77777777" w:rsidR="009E6491" w:rsidRDefault="009E6491" w:rsidP="00443D2E">
      <w:pPr>
        <w:spacing w:after="0" w:line="240" w:lineRule="auto"/>
      </w:pPr>
      <w:r>
        <w:continuationSeparator/>
      </w:r>
    </w:p>
  </w:endnote>
  <w:endnote w:type="continuationNotice" w:id="1">
    <w:p w14:paraId="3516BE3A" w14:textId="77777777" w:rsidR="009E6491" w:rsidRDefault="009E64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PSRawlinsonO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BC5A" w14:textId="7C330193" w:rsidR="00164A80" w:rsidRDefault="00164A80" w:rsidP="00164A80">
    <w:pPr>
      <w:pStyle w:val="Footer"/>
      <w:jc w:val="right"/>
    </w:pPr>
    <w:r>
      <w:t>Updated August 202</w:t>
    </w:r>
    <w:r w:rsidR="00015EE3">
      <w:t>5</w:t>
    </w:r>
    <w:r>
      <w:tab/>
    </w:r>
    <w:r>
      <w:tab/>
    </w:r>
    <w:sdt>
      <w:sdtPr>
        <w:id w:val="-7846527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499016E1" w14:textId="792D5556" w:rsidR="00443D2E" w:rsidRDefault="00443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C7CD" w14:textId="77777777" w:rsidR="009E6491" w:rsidRDefault="009E6491" w:rsidP="00443D2E">
      <w:pPr>
        <w:spacing w:after="0" w:line="240" w:lineRule="auto"/>
      </w:pPr>
      <w:r>
        <w:separator/>
      </w:r>
    </w:p>
  </w:footnote>
  <w:footnote w:type="continuationSeparator" w:id="0">
    <w:p w14:paraId="457270E1" w14:textId="77777777" w:rsidR="009E6491" w:rsidRDefault="009E6491" w:rsidP="00443D2E">
      <w:pPr>
        <w:spacing w:after="0" w:line="240" w:lineRule="auto"/>
      </w:pPr>
      <w:r>
        <w:continuationSeparator/>
      </w:r>
    </w:p>
  </w:footnote>
  <w:footnote w:type="continuationNotice" w:id="1">
    <w:p w14:paraId="79D288C7" w14:textId="77777777" w:rsidR="009E6491" w:rsidRDefault="009E64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6F9"/>
    <w:multiLevelType w:val="multilevel"/>
    <w:tmpl w:val="4270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71615"/>
    <w:multiLevelType w:val="multilevel"/>
    <w:tmpl w:val="A1BE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3656E"/>
    <w:multiLevelType w:val="multilevel"/>
    <w:tmpl w:val="EC8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C356F"/>
    <w:multiLevelType w:val="multilevel"/>
    <w:tmpl w:val="225E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F4198"/>
    <w:multiLevelType w:val="multilevel"/>
    <w:tmpl w:val="2BD8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91F32"/>
    <w:multiLevelType w:val="multilevel"/>
    <w:tmpl w:val="D5CA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25257"/>
    <w:multiLevelType w:val="multilevel"/>
    <w:tmpl w:val="55DE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638C3"/>
    <w:multiLevelType w:val="multilevel"/>
    <w:tmpl w:val="C658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837301">
    <w:abstractNumId w:val="1"/>
  </w:num>
  <w:num w:numId="2" w16cid:durableId="1542012558">
    <w:abstractNumId w:val="7"/>
  </w:num>
  <w:num w:numId="3" w16cid:durableId="1741249572">
    <w:abstractNumId w:val="0"/>
  </w:num>
  <w:num w:numId="4" w16cid:durableId="984427550">
    <w:abstractNumId w:val="4"/>
  </w:num>
  <w:num w:numId="5" w16cid:durableId="1908301424">
    <w:abstractNumId w:val="2"/>
  </w:num>
  <w:num w:numId="6" w16cid:durableId="1173641078">
    <w:abstractNumId w:val="5"/>
  </w:num>
  <w:num w:numId="7" w16cid:durableId="1280407690">
    <w:abstractNumId w:val="3"/>
  </w:num>
  <w:num w:numId="8" w16cid:durableId="1467119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2E"/>
    <w:rsid w:val="00015EE3"/>
    <w:rsid w:val="00050FFE"/>
    <w:rsid w:val="00067361"/>
    <w:rsid w:val="00130311"/>
    <w:rsid w:val="00164A80"/>
    <w:rsid w:val="001A289C"/>
    <w:rsid w:val="001F719D"/>
    <w:rsid w:val="002301C6"/>
    <w:rsid w:val="0025068E"/>
    <w:rsid w:val="002A0874"/>
    <w:rsid w:val="002C6C98"/>
    <w:rsid w:val="003558D9"/>
    <w:rsid w:val="00380EBB"/>
    <w:rsid w:val="003947BF"/>
    <w:rsid w:val="00425C2D"/>
    <w:rsid w:val="00443D2E"/>
    <w:rsid w:val="0045309A"/>
    <w:rsid w:val="004B066E"/>
    <w:rsid w:val="004B61EC"/>
    <w:rsid w:val="004F6C78"/>
    <w:rsid w:val="008D382E"/>
    <w:rsid w:val="0091469D"/>
    <w:rsid w:val="0099040D"/>
    <w:rsid w:val="00997820"/>
    <w:rsid w:val="009E6491"/>
    <w:rsid w:val="00A1436C"/>
    <w:rsid w:val="00A22D8E"/>
    <w:rsid w:val="00B2166A"/>
    <w:rsid w:val="00B7240E"/>
    <w:rsid w:val="00C34692"/>
    <w:rsid w:val="00C354CB"/>
    <w:rsid w:val="00CB5DC8"/>
    <w:rsid w:val="00CE64C1"/>
    <w:rsid w:val="00D72590"/>
    <w:rsid w:val="00D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3C5556"/>
  <w15:chartTrackingRefBased/>
  <w15:docId w15:val="{3AD0CCC1-19E5-4B9B-AD9B-40F05149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PSRawlinsonOT" w:eastAsiaTheme="minorHAnsi" w:hAnsi="NPSRawlinsonO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3D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3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2E"/>
  </w:style>
  <w:style w:type="paragraph" w:styleId="Footer">
    <w:name w:val="footer"/>
    <w:basedOn w:val="Normal"/>
    <w:link w:val="FooterChar"/>
    <w:uiPriority w:val="99"/>
    <w:unhideWhenUsed/>
    <w:rsid w:val="00443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2E"/>
  </w:style>
  <w:style w:type="character" w:styleId="Hyperlink">
    <w:name w:val="Hyperlink"/>
    <w:basedOn w:val="DefaultParagraphFont"/>
    <w:uiPriority w:val="99"/>
    <w:unhideWhenUsed/>
    <w:rsid w:val="001F71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ps.gov/subjects/lwcf/v72-1.ht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ps.gov/subjects/lwcf/v72-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LWCF</Tag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D256A0-9BCB-4BBB-B7D8-537B2DB41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FC5A8-820F-482E-A898-3E2261112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63827-5b6a-4200-a971-f0b8232253f0"/>
    <ds:schemaRef ds:uri="c005052c-fb1a-41f0-82de-57c309266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FF027-F8CA-49C2-8F73-D3EAEEBBF9B5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74450953-bce2-420d-9877-f6e84d0edad2"/>
    <ds:schemaRef ds:uri="http://www.w3.org/XML/1998/namespace"/>
    <ds:schemaRef ds:uri="http://schemas.openxmlformats.org/package/2006/metadata/core-properties"/>
    <ds:schemaRef ds:uri="d19d7547-b19b-4f14-bbc3-04d188344991"/>
    <ds:schemaRef ds:uri="http://schemas.microsoft.com/office/2006/metadata/properties"/>
    <ds:schemaRef ds:uri="c005052c-fb1a-41f0-82de-57c309266e91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Kephart, Ryan M</dc:creator>
  <cp:keywords/>
  <dc:description/>
  <cp:lastModifiedBy>ENCISO Nohemi * OPRD</cp:lastModifiedBy>
  <cp:revision>3</cp:revision>
  <dcterms:created xsi:type="dcterms:W3CDTF">2025-08-13T20:44:00Z</dcterms:created>
  <dcterms:modified xsi:type="dcterms:W3CDTF">2025-08-13T20:48:00Z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