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7D71B" w14:textId="5A9C4851" w:rsidR="00E153D9" w:rsidRDefault="00F00049" w:rsidP="007F0C9F">
      <w:pPr>
        <w:ind w:left="360"/>
      </w:pPr>
      <w:r w:rsidRPr="00E42559">
        <w:rPr>
          <w:b/>
          <w:bCs/>
        </w:rPr>
        <w:t>Instructions:</w:t>
      </w:r>
      <w:r>
        <w:t xml:space="preserve"> </w:t>
      </w:r>
      <w:r w:rsidR="00AB7C63">
        <w:t xml:space="preserve">Use </w:t>
      </w:r>
      <w:r w:rsidR="002F298B">
        <w:t>this social media kit</w:t>
      </w:r>
      <w:r w:rsidR="00B946B4">
        <w:t xml:space="preserve"> to support Oregon’s Fire Prevention Month </w:t>
      </w:r>
      <w:r w:rsidR="00814175">
        <w:t>this October</w:t>
      </w:r>
      <w:r w:rsidR="00DE1B42">
        <w:t>.</w:t>
      </w:r>
      <w:r w:rsidR="00914A4D">
        <w:t xml:space="preserve"> The theme for 2025</w:t>
      </w:r>
      <w:r w:rsidR="001D011B">
        <w:t xml:space="preserve"> is </w:t>
      </w:r>
      <w:r w:rsidR="00C504E9" w:rsidRPr="00604E3E">
        <w:rPr>
          <w:b/>
          <w:bCs/>
          <w:i/>
          <w:iCs/>
        </w:rPr>
        <w:t>Take Charge of Fire Safety</w:t>
      </w:r>
      <w:r w:rsidR="00604E3E">
        <w:t xml:space="preserve">, which </w:t>
      </w:r>
      <w:r w:rsidR="00EA0B24">
        <w:t>inform</w:t>
      </w:r>
      <w:r w:rsidR="00514511">
        <w:t>s</w:t>
      </w:r>
      <w:r w:rsidR="00EA0B24">
        <w:t xml:space="preserve"> Oregonians about the </w:t>
      </w:r>
      <w:r w:rsidR="00724AA7">
        <w:t xml:space="preserve">hazards </w:t>
      </w:r>
      <w:r w:rsidR="00901DB3">
        <w:t>of</w:t>
      </w:r>
      <w:r w:rsidR="00724AA7">
        <w:t xml:space="preserve"> rechargeable batteries (</w:t>
      </w:r>
      <w:proofErr w:type="gramStart"/>
      <w:r w:rsidR="00724AA7">
        <w:t>e.g.</w:t>
      </w:r>
      <w:proofErr w:type="gramEnd"/>
      <w:r w:rsidR="00724AA7">
        <w:t xml:space="preserve"> lithium-ion) and provide </w:t>
      </w:r>
      <w:r w:rsidR="00CC2E03">
        <w:t xml:space="preserve">tips for safe use. </w:t>
      </w:r>
      <w:r w:rsidR="00303916">
        <w:t xml:space="preserve">Download the </w:t>
      </w:r>
      <w:r w:rsidR="003C5B3D">
        <w:t xml:space="preserve">supporting graphics and use </w:t>
      </w:r>
      <w:r w:rsidR="00B706E8">
        <w:t>the</w:t>
      </w:r>
      <w:r w:rsidR="004A47AE">
        <w:t xml:space="preserve"> social media messages below to upload to your agency’s social media accounts. </w:t>
      </w:r>
      <w:r w:rsidR="00B706E8">
        <w:t xml:space="preserve">Every agency is invited to </w:t>
      </w:r>
      <w:r w:rsidR="004D3873">
        <w:t>edit the messaging to target your local community</w:t>
      </w:r>
      <w:r w:rsidR="000A3011">
        <w:t xml:space="preserve"> and cobrand the graphics</w:t>
      </w:r>
      <w:r w:rsidR="008F5A5B">
        <w:t xml:space="preserve"> with your agency’s logo</w:t>
      </w:r>
      <w:r w:rsidR="000A3011">
        <w:t xml:space="preserve">. </w:t>
      </w:r>
      <w:r w:rsidR="004A47AE">
        <w:t xml:space="preserve">The graphics </w:t>
      </w:r>
      <w:r w:rsidR="00F765C1">
        <w:t xml:space="preserve">listed below as “co-branded” provide the space </w:t>
      </w:r>
      <w:r w:rsidR="008F5A5B">
        <w:t>to add a</w:t>
      </w:r>
      <w:r w:rsidR="00E70B5A">
        <w:t xml:space="preserve"> logo</w:t>
      </w:r>
      <w:r w:rsidR="00FF7C8C">
        <w:t xml:space="preserve"> and an example of how to do so</w:t>
      </w:r>
      <w:r w:rsidR="00E70B5A">
        <w:t>. For questions about this social media kit</w:t>
      </w:r>
      <w:r w:rsidR="00C029D0">
        <w:t xml:space="preserve">, please email </w:t>
      </w:r>
      <w:r w:rsidR="007E67BE" w:rsidRPr="007E67BE">
        <w:t>PublicAffairs.OSFM@osfm.oregon.gov</w:t>
      </w:r>
      <w:r w:rsidR="00C029D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8815"/>
      </w:tblGrid>
      <w:tr w:rsidR="00E37605" w:rsidRPr="00FC373D" w14:paraId="777659DC" w14:textId="77777777" w:rsidTr="00F82F36">
        <w:tc>
          <w:tcPr>
            <w:tcW w:w="12950" w:type="dxa"/>
            <w:gridSpan w:val="2"/>
          </w:tcPr>
          <w:p w14:paraId="355776D3" w14:textId="414B4C3E" w:rsidR="00E37605" w:rsidRPr="00FC373D" w:rsidRDefault="00E37605" w:rsidP="003B3109">
            <w:pPr>
              <w:spacing w:before="240" w:after="240"/>
              <w:rPr>
                <w:b/>
                <w:bCs/>
                <w:i/>
                <w:iCs/>
              </w:rPr>
            </w:pPr>
            <w:r w:rsidRPr="00FC373D">
              <w:rPr>
                <w:b/>
                <w:bCs/>
                <w:i/>
                <w:iCs/>
              </w:rPr>
              <w:t>Post 1 – Introduction to Fire Prevention Month</w:t>
            </w:r>
          </w:p>
        </w:tc>
      </w:tr>
      <w:tr w:rsidR="0062189C" w14:paraId="6556550E" w14:textId="77777777" w:rsidTr="00FF7C8C">
        <w:trPr>
          <w:trHeight w:val="7703"/>
        </w:trPr>
        <w:tc>
          <w:tcPr>
            <w:tcW w:w="4135" w:type="dxa"/>
          </w:tcPr>
          <w:p w14:paraId="39129362" w14:textId="77777777" w:rsidR="009665C4" w:rsidRDefault="009665C4" w:rsidP="003B3109">
            <w:pPr>
              <w:spacing w:before="240" w:after="240"/>
              <w:rPr>
                <w:b/>
                <w:bCs/>
                <w:i/>
                <w:iCs/>
              </w:rPr>
            </w:pPr>
            <w:r w:rsidRPr="002C3A31">
              <w:rPr>
                <w:b/>
                <w:bCs/>
                <w:i/>
                <w:iCs/>
              </w:rPr>
              <w:t>OSFM-branded</w:t>
            </w:r>
            <w:r>
              <w:rPr>
                <w:b/>
                <w:bCs/>
                <w:i/>
                <w:iCs/>
              </w:rPr>
              <w:t>:</w:t>
            </w:r>
          </w:p>
          <w:p w14:paraId="50D4A49E" w14:textId="076B43BE" w:rsidR="007B3A71" w:rsidRDefault="00973C5F" w:rsidP="003B3109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68D14C06" wp14:editId="67C953B4">
                  <wp:extent cx="1999767" cy="1676400"/>
                  <wp:effectExtent l="0" t="0" r="635" b="0"/>
                  <wp:docPr id="136503351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98FBFC-7666-42DB-A6E7-67490224B0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03351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559" cy="169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03CB7">
              <w:t xml:space="preserve"> </w:t>
            </w:r>
          </w:p>
          <w:p w14:paraId="3F1C82A7" w14:textId="77777777" w:rsidR="009665C4" w:rsidRDefault="009665C4" w:rsidP="003B3109">
            <w:pPr>
              <w:spacing w:before="240" w:after="240"/>
              <w:rPr>
                <w:b/>
                <w:bCs/>
                <w:i/>
                <w:iCs/>
              </w:rPr>
            </w:pPr>
            <w:r w:rsidRPr="002C3A31">
              <w:rPr>
                <w:b/>
                <w:bCs/>
                <w:i/>
                <w:iCs/>
              </w:rPr>
              <w:t>Co-branded</w:t>
            </w:r>
            <w:r>
              <w:rPr>
                <w:b/>
                <w:bCs/>
                <w:i/>
                <w:iCs/>
              </w:rPr>
              <w:t>:</w:t>
            </w:r>
          </w:p>
          <w:p w14:paraId="684CEEC3" w14:textId="77777777" w:rsidR="007B3A71" w:rsidRDefault="002C3A31" w:rsidP="003B3109">
            <w:pPr>
              <w:spacing w:before="240" w:after="240"/>
            </w:pPr>
            <w:r>
              <w:t xml:space="preserve"> </w:t>
            </w:r>
            <w:r w:rsidR="00DD5EEC">
              <w:rPr>
                <w:noProof/>
              </w:rPr>
              <w:drawing>
                <wp:inline distT="0" distB="0" distL="0" distR="0" wp14:anchorId="5EB5341E" wp14:editId="072DF572">
                  <wp:extent cx="1941689" cy="1627714"/>
                  <wp:effectExtent l="0" t="0" r="1905" b="0"/>
                  <wp:docPr id="36254403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5A2BB03-8622-4036-BB30-958FE510B97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544036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475" cy="1647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624BA1" w14:textId="1D6A3A43" w:rsidR="00B0132F" w:rsidRPr="00913C8E" w:rsidRDefault="00B0132F" w:rsidP="003B3109">
            <w:pPr>
              <w:spacing w:before="240" w:after="240"/>
              <w:rPr>
                <w:b/>
                <w:bCs/>
                <w:i/>
                <w:iCs/>
              </w:rPr>
            </w:pPr>
            <w:r w:rsidRPr="00913C8E">
              <w:rPr>
                <w:b/>
                <w:bCs/>
                <w:i/>
                <w:iCs/>
              </w:rPr>
              <w:t xml:space="preserve">Click this link to download </w:t>
            </w:r>
            <w:r w:rsidR="00913C8E" w:rsidRPr="00913C8E">
              <w:rPr>
                <w:b/>
                <w:bCs/>
                <w:i/>
                <w:iCs/>
              </w:rPr>
              <w:t xml:space="preserve">image </w:t>
            </w:r>
            <w:r w:rsidRPr="00913C8E">
              <w:rPr>
                <w:b/>
                <w:bCs/>
                <w:i/>
                <w:iCs/>
              </w:rPr>
              <w:t>files!</w:t>
            </w:r>
          </w:p>
        </w:tc>
        <w:tc>
          <w:tcPr>
            <w:tcW w:w="8815" w:type="dxa"/>
          </w:tcPr>
          <w:p w14:paraId="69A79C7A" w14:textId="3127173A" w:rsidR="003B3109" w:rsidRDefault="003B3109" w:rsidP="003B3109">
            <w:pPr>
              <w:spacing w:before="240" w:after="240"/>
              <w:rPr>
                <w:rFonts w:ascii="Segoe UI Emoji" w:hAnsi="Segoe UI Emoji" w:cs="Segoe UI Emoji"/>
              </w:rPr>
            </w:pPr>
            <w:r>
              <w:t xml:space="preserve">October is Fire Prevention Month in Oregon, and </w:t>
            </w:r>
            <w:r w:rsidR="19678238">
              <w:t>we</w:t>
            </w:r>
            <w:r>
              <w:t xml:space="preserve"> challenge you to </w:t>
            </w:r>
            <w:r w:rsidRPr="003B3109">
              <w:rPr>
                <w:b/>
                <w:bCs/>
                <w:i/>
                <w:iCs/>
              </w:rPr>
              <w:t>Take Charge of Fire Safety</w:t>
            </w:r>
            <w:r>
              <w:t xml:space="preserve">! </w:t>
            </w:r>
          </w:p>
          <w:p w14:paraId="5E2AF352" w14:textId="470C3BBB" w:rsidR="003B3109" w:rsidRDefault="003B3109" w:rsidP="003B3109">
            <w:pPr>
              <w:spacing w:before="240" w:after="240"/>
              <w:rPr>
                <w:rFonts w:ascii="Segoe UI Emoji" w:hAnsi="Segoe UI Emoji" w:cs="Segoe UI Emoji"/>
              </w:rPr>
            </w:pPr>
            <w:r>
              <w:t>Rechargeable batteries are everywhere. They power everything from phones and laptops to e-scooter</w:t>
            </w:r>
            <w:r w:rsidR="008C6701">
              <w:t>s</w:t>
            </w:r>
            <w:r>
              <w:t xml:space="preserve"> and power tools. They're convenient, but if not handled correctly, they pose a serious fire risk. A damaged or improperly used battery can overheat, catch fire, or even explode. </w:t>
            </w:r>
          </w:p>
          <w:p w14:paraId="49628E8E" w14:textId="5B699A5E" w:rsidR="003B3109" w:rsidRDefault="003B3109" w:rsidP="003B3109">
            <w:pPr>
              <w:spacing w:before="240" w:after="240"/>
            </w:pPr>
            <w:r>
              <w:t xml:space="preserve">Explore our resources and learn more about taking charge of your safety: </w:t>
            </w:r>
            <w:proofErr w:type="gramStart"/>
            <w:r>
              <w:t>https://www.oregon.gov/osfm/education/Pages/battery_safety.aspx</w:t>
            </w:r>
            <w:proofErr w:type="gramEnd"/>
          </w:p>
          <w:p w14:paraId="5FFC18F5" w14:textId="6503C6DC" w:rsidR="0062189C" w:rsidRDefault="003B3109" w:rsidP="003B3109">
            <w:pPr>
              <w:spacing w:before="240" w:after="240"/>
            </w:pPr>
            <w:r>
              <w:t>#OregonFirePreventionMonth #TakeChargeofFireSafety #LithiumIonBatterySafety #RechargeableBatterySafety #FirePrevention #OregonStateFireMarshal</w:t>
            </w:r>
          </w:p>
        </w:tc>
      </w:tr>
      <w:tr w:rsidR="00FC373D" w:rsidRPr="00FC373D" w14:paraId="62B0AACC" w14:textId="77777777" w:rsidTr="00FA4C6D">
        <w:tc>
          <w:tcPr>
            <w:tcW w:w="12950" w:type="dxa"/>
            <w:gridSpan w:val="2"/>
          </w:tcPr>
          <w:p w14:paraId="000BE083" w14:textId="135048F4" w:rsidR="00FC373D" w:rsidRPr="00FC373D" w:rsidRDefault="00FC373D" w:rsidP="00FA4C6D">
            <w:pPr>
              <w:spacing w:before="240" w:after="240"/>
              <w:rPr>
                <w:b/>
                <w:bCs/>
                <w:i/>
                <w:iCs/>
              </w:rPr>
            </w:pPr>
            <w:r w:rsidRPr="00FC373D">
              <w:rPr>
                <w:b/>
                <w:bCs/>
                <w:i/>
                <w:iCs/>
              </w:rPr>
              <w:lastRenderedPageBreak/>
              <w:t xml:space="preserve">Post </w:t>
            </w:r>
            <w:r w:rsidR="00CD134E">
              <w:rPr>
                <w:b/>
                <w:bCs/>
                <w:i/>
                <w:iCs/>
              </w:rPr>
              <w:t>2</w:t>
            </w:r>
            <w:r w:rsidRPr="00FC373D">
              <w:rPr>
                <w:b/>
                <w:bCs/>
                <w:i/>
                <w:iCs/>
              </w:rPr>
              <w:t xml:space="preserve"> – </w:t>
            </w:r>
            <w:r w:rsidR="00CD134E">
              <w:rPr>
                <w:b/>
                <w:bCs/>
                <w:i/>
                <w:iCs/>
              </w:rPr>
              <w:t>Buy Listed Products</w:t>
            </w:r>
          </w:p>
        </w:tc>
      </w:tr>
      <w:tr w:rsidR="00FC373D" w14:paraId="59E87A9A" w14:textId="77777777" w:rsidTr="007F0C9F">
        <w:trPr>
          <w:trHeight w:val="9314"/>
        </w:trPr>
        <w:tc>
          <w:tcPr>
            <w:tcW w:w="4135" w:type="dxa"/>
          </w:tcPr>
          <w:p w14:paraId="275233FC" w14:textId="77777777" w:rsidR="00DD5EEC" w:rsidRDefault="00DD5EEC" w:rsidP="00DD5EEC">
            <w:pPr>
              <w:spacing w:before="240" w:after="240"/>
              <w:rPr>
                <w:b/>
                <w:bCs/>
                <w:i/>
                <w:iCs/>
              </w:rPr>
            </w:pPr>
            <w:r w:rsidRPr="002C3A31">
              <w:rPr>
                <w:b/>
                <w:bCs/>
                <w:i/>
                <w:iCs/>
              </w:rPr>
              <w:t>OSFM-branded</w:t>
            </w:r>
            <w:r>
              <w:rPr>
                <w:b/>
                <w:bCs/>
                <w:i/>
                <w:iCs/>
              </w:rPr>
              <w:t>:</w:t>
            </w:r>
          </w:p>
          <w:p w14:paraId="17A10D76" w14:textId="77777777" w:rsidR="00DD5EEC" w:rsidRDefault="00DD5EEC" w:rsidP="00DD5EEC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1FE9A310" wp14:editId="11529D29">
                  <wp:extent cx="1961076" cy="1643966"/>
                  <wp:effectExtent l="0" t="0" r="1270" b="0"/>
                  <wp:docPr id="100389300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C9EB4-F1F3-4372-B2F8-B4D8B67B75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9300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188E2337" w14:textId="77777777" w:rsidR="00DD5EEC" w:rsidRDefault="00DD5EEC" w:rsidP="00DD5EEC">
            <w:pPr>
              <w:spacing w:before="240" w:after="240"/>
              <w:rPr>
                <w:b/>
                <w:bCs/>
                <w:i/>
                <w:iCs/>
              </w:rPr>
            </w:pPr>
            <w:r w:rsidRPr="002C3A31">
              <w:rPr>
                <w:b/>
                <w:bCs/>
                <w:i/>
                <w:iCs/>
              </w:rPr>
              <w:t>Co-branded</w:t>
            </w:r>
            <w:r>
              <w:rPr>
                <w:b/>
                <w:bCs/>
                <w:i/>
                <w:iCs/>
              </w:rPr>
              <w:t>:</w:t>
            </w:r>
          </w:p>
          <w:p w14:paraId="3140A6D7" w14:textId="4576808D" w:rsidR="00FC373D" w:rsidRDefault="00DD5EEC" w:rsidP="00FA4C6D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6E2E778A" wp14:editId="5E76FE3E">
                  <wp:extent cx="1961076" cy="1643966"/>
                  <wp:effectExtent l="0" t="0" r="1270" b="0"/>
                  <wp:docPr id="608662638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A101BB-3A21-48F2-8768-FFDA9E76A0B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662638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5" w:type="dxa"/>
          </w:tcPr>
          <w:p w14:paraId="5B01D449" w14:textId="2C30CF7A" w:rsidR="00DD5638" w:rsidRDefault="00DD5638" w:rsidP="00DD5638">
            <w:pPr>
              <w:spacing w:before="240" w:after="240"/>
            </w:pPr>
            <w:r>
              <w:t>When you're shopping for new devices with rechargeable batteries—from e-bikes to power tools—do you know how to choose a safe one? Here's a crucial</w:t>
            </w:r>
            <w:r w:rsidR="00356003">
              <w:t xml:space="preserve"> tip</w:t>
            </w:r>
            <w:r>
              <w:t xml:space="preserve">: </w:t>
            </w:r>
            <w:r w:rsidR="005D310E" w:rsidRPr="005D310E">
              <w:rPr>
                <w:b/>
                <w:bCs/>
                <w:i/>
                <w:iCs/>
              </w:rPr>
              <w:t>L</w:t>
            </w:r>
            <w:r w:rsidRPr="005D310E">
              <w:rPr>
                <w:b/>
                <w:bCs/>
                <w:i/>
                <w:iCs/>
              </w:rPr>
              <w:t>ook for "listed" products</w:t>
            </w:r>
            <w:r>
              <w:t>.</w:t>
            </w:r>
          </w:p>
          <w:p w14:paraId="7039E7C2" w14:textId="44C8460B" w:rsidR="00DD5638" w:rsidRDefault="00DD5638" w:rsidP="00DD5638">
            <w:pPr>
              <w:spacing w:before="240" w:after="240"/>
            </w:pPr>
            <w:r>
              <w:t>"</w:t>
            </w:r>
            <w:r w:rsidR="00DC1F39">
              <w:t>L</w:t>
            </w:r>
            <w:r>
              <w:t>isted"</w:t>
            </w:r>
            <w:r w:rsidR="00F41C60">
              <w:t xml:space="preserve"> products </w:t>
            </w:r>
            <w:r w:rsidR="00E74EBA">
              <w:t xml:space="preserve">have </w:t>
            </w:r>
            <w:r>
              <w:t xml:space="preserve">been rigorously tested by a recognized third-party testing laboratory, such as UL, ETL, OR CSA. This means the product has been evaluated and certified to meet safety standards </w:t>
            </w:r>
            <w:r w:rsidR="27EC7C50">
              <w:t>to</w:t>
            </w:r>
            <w:r>
              <w:t xml:space="preserve"> help protect against fire and electrical hazards.</w:t>
            </w:r>
          </w:p>
          <w:p w14:paraId="6A73B81E" w14:textId="77777777" w:rsidR="00DD5638" w:rsidRDefault="00DD5638" w:rsidP="00DD5638">
            <w:pPr>
              <w:spacing w:before="240" w:after="240"/>
            </w:pPr>
            <w:r>
              <w:t>Look for a mark like the one in our image on the product itself, its packaging, or in the product description. It's a small detail that makes a big difference in protecting your home and family.</w:t>
            </w:r>
          </w:p>
          <w:p w14:paraId="1A3E0F95" w14:textId="746B3814" w:rsidR="00FC373D" w:rsidRDefault="00DD5638" w:rsidP="00DD5638">
            <w:pPr>
              <w:spacing w:before="240" w:after="240"/>
            </w:pPr>
            <w:r>
              <w:t>#OregonFirePreventionMonth #TakeChargeofFireSafety #ListedProducts #ULListed #BatterySafety #FireSafetyTips</w:t>
            </w:r>
          </w:p>
        </w:tc>
      </w:tr>
      <w:tr w:rsidR="00FC373D" w:rsidRPr="00FC373D" w14:paraId="0DABF163" w14:textId="77777777" w:rsidTr="00FA4C6D">
        <w:tc>
          <w:tcPr>
            <w:tcW w:w="12950" w:type="dxa"/>
            <w:gridSpan w:val="2"/>
          </w:tcPr>
          <w:p w14:paraId="03F94A81" w14:textId="5FD6C817" w:rsidR="00FC373D" w:rsidRPr="00FC373D" w:rsidRDefault="00FC373D" w:rsidP="00FA4C6D">
            <w:pPr>
              <w:spacing w:before="240" w:after="240"/>
              <w:rPr>
                <w:b/>
                <w:bCs/>
                <w:i/>
                <w:iCs/>
              </w:rPr>
            </w:pPr>
            <w:r w:rsidRPr="00FC373D">
              <w:rPr>
                <w:b/>
                <w:bCs/>
                <w:i/>
                <w:iCs/>
              </w:rPr>
              <w:lastRenderedPageBreak/>
              <w:t xml:space="preserve">Post </w:t>
            </w:r>
            <w:r w:rsidR="00695C51">
              <w:rPr>
                <w:b/>
                <w:bCs/>
                <w:i/>
                <w:iCs/>
              </w:rPr>
              <w:t>3</w:t>
            </w:r>
            <w:r w:rsidRPr="00FC373D">
              <w:rPr>
                <w:b/>
                <w:bCs/>
                <w:i/>
                <w:iCs/>
              </w:rPr>
              <w:t xml:space="preserve"> –</w:t>
            </w:r>
            <w:r w:rsidR="00695C51">
              <w:rPr>
                <w:b/>
                <w:bCs/>
                <w:i/>
                <w:iCs/>
              </w:rPr>
              <w:t xml:space="preserve"> Charge Batteries Safely</w:t>
            </w:r>
          </w:p>
        </w:tc>
      </w:tr>
      <w:tr w:rsidR="00DD5EEC" w14:paraId="271AA93C" w14:textId="77777777" w:rsidTr="007F0C9F">
        <w:trPr>
          <w:trHeight w:val="9404"/>
        </w:trPr>
        <w:tc>
          <w:tcPr>
            <w:tcW w:w="4135" w:type="dxa"/>
          </w:tcPr>
          <w:p w14:paraId="513A3CAB" w14:textId="77777777" w:rsidR="00DD5EEC" w:rsidRDefault="00DD5EEC" w:rsidP="00DD5EEC">
            <w:pPr>
              <w:spacing w:before="240" w:after="240"/>
              <w:rPr>
                <w:b/>
                <w:bCs/>
                <w:i/>
                <w:iCs/>
              </w:rPr>
            </w:pPr>
            <w:r w:rsidRPr="002C3A31">
              <w:rPr>
                <w:b/>
                <w:bCs/>
                <w:i/>
                <w:iCs/>
              </w:rPr>
              <w:t>OSFM-branded</w:t>
            </w:r>
            <w:r>
              <w:rPr>
                <w:b/>
                <w:bCs/>
                <w:i/>
                <w:iCs/>
              </w:rPr>
              <w:t>:</w:t>
            </w:r>
          </w:p>
          <w:p w14:paraId="42364B94" w14:textId="77777777" w:rsidR="00DD5EEC" w:rsidRDefault="00DD5EEC" w:rsidP="00DD5EEC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3102489D" wp14:editId="1AE7C645">
                  <wp:extent cx="1961076" cy="1643966"/>
                  <wp:effectExtent l="0" t="0" r="1270" b="0"/>
                  <wp:docPr id="84966927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5EF1AA-242C-4CD3-A019-0438E3C6B4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669277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37FE5657" w14:textId="77777777" w:rsidR="00DD5EEC" w:rsidRDefault="00DD5EEC" w:rsidP="00DD5EEC">
            <w:pPr>
              <w:spacing w:before="240" w:after="240"/>
              <w:rPr>
                <w:b/>
                <w:bCs/>
                <w:i/>
                <w:iCs/>
              </w:rPr>
            </w:pPr>
            <w:r w:rsidRPr="002C3A31">
              <w:rPr>
                <w:b/>
                <w:bCs/>
                <w:i/>
                <w:iCs/>
              </w:rPr>
              <w:t>Co-branded</w:t>
            </w:r>
            <w:r>
              <w:rPr>
                <w:b/>
                <w:bCs/>
                <w:i/>
                <w:iCs/>
              </w:rPr>
              <w:t>:</w:t>
            </w:r>
          </w:p>
          <w:p w14:paraId="0595A7E9" w14:textId="33431ED3" w:rsidR="00DD5EEC" w:rsidRDefault="00DD5EEC" w:rsidP="00DD5EEC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3E24FBBB" wp14:editId="34D31483">
                  <wp:extent cx="1961076" cy="1643966"/>
                  <wp:effectExtent l="0" t="0" r="1270" b="0"/>
                  <wp:docPr id="173486617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760E68-32CA-4DED-B62A-EA49D4C3A67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866176" name="Picture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5" w:type="dxa"/>
          </w:tcPr>
          <w:p w14:paraId="12D14975" w14:textId="4237C40C" w:rsidR="00C53100" w:rsidRDefault="00C53100" w:rsidP="00C53100">
            <w:pPr>
              <w:spacing w:before="240" w:after="240"/>
            </w:pPr>
            <w:r>
              <w:t>It's Fire Prevention Month in Oregon, and we're continuing our focus on rechargeable battery safety. Charging your smartphones, laptops, and other battery-powered gadgets safely is a simple yet vital step in preventing fires. Here are some key do's and don'ts:</w:t>
            </w:r>
          </w:p>
          <w:p w14:paraId="01FBC747" w14:textId="77777777" w:rsidR="00C53100" w:rsidRDefault="00C53100" w:rsidP="00C53100">
            <w:pPr>
              <w:spacing w:before="240" w:after="240"/>
            </w:pPr>
            <w:r>
              <w:rPr>
                <w:rFonts w:ascii="Segoe UI Emoji" w:hAnsi="Segoe UI Emoji" w:cs="Segoe UI Emoji"/>
              </w:rPr>
              <w:t>✅</w:t>
            </w:r>
            <w:r>
              <w:t xml:space="preserve"> DO:</w:t>
            </w:r>
          </w:p>
          <w:p w14:paraId="3318A3FE" w14:textId="17471A4B" w:rsidR="00C53100" w:rsidRDefault="00C53100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r>
              <w:t>Use the charger that came with your device</w:t>
            </w:r>
            <w:r w:rsidR="00BB6608">
              <w:t xml:space="preserve">, or one </w:t>
            </w:r>
            <w:r>
              <w:t>specifically designed and certified for your device.</w:t>
            </w:r>
          </w:p>
          <w:p w14:paraId="53581FC4" w14:textId="0EA9CECE" w:rsidR="00C53100" w:rsidRDefault="00C53100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r>
              <w:t>Place devices on a hard, non-flammable surface while charging. Avoid charging on beds, sofas, or near anything that can easily catch fire.</w:t>
            </w:r>
          </w:p>
          <w:p w14:paraId="76C78089" w14:textId="028BE78D" w:rsidR="00C53100" w:rsidRDefault="00C53100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r>
              <w:t>Unplug devices once they are fully charged to prevent overcharging.</w:t>
            </w:r>
          </w:p>
          <w:p w14:paraId="7ABEE219" w14:textId="77777777" w:rsidR="00C53100" w:rsidRDefault="00C53100" w:rsidP="00C53100">
            <w:pPr>
              <w:spacing w:before="240" w:after="240"/>
            </w:pPr>
            <w:r>
              <w:rPr>
                <w:rFonts w:ascii="Segoe UI Emoji" w:hAnsi="Segoe UI Emoji" w:cs="Segoe UI Emoji"/>
              </w:rPr>
              <w:t>❌</w:t>
            </w:r>
            <w:r>
              <w:t xml:space="preserve"> DON'T:</w:t>
            </w:r>
          </w:p>
          <w:p w14:paraId="07F4CBBA" w14:textId="71FEC586" w:rsidR="00C53100" w:rsidRDefault="00C53100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r>
              <w:t>Use damaged charging cables or chargers. Replace them immediately.</w:t>
            </w:r>
          </w:p>
          <w:p w14:paraId="55384EC0" w14:textId="71D2CA5D" w:rsidR="00C53100" w:rsidRDefault="00C53100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r>
              <w:t>Charge devices in extremely hot or cold environments.</w:t>
            </w:r>
          </w:p>
          <w:p w14:paraId="6C31EDB8" w14:textId="2274FE25" w:rsidR="00C53100" w:rsidRDefault="00C53100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r>
              <w:t>Cover charging devices, as this can trap heat.</w:t>
            </w:r>
          </w:p>
          <w:p w14:paraId="5279A11B" w14:textId="1984ED95" w:rsidR="00C53100" w:rsidRDefault="00C53100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r>
              <w:t>Leave charging devices unattended for extended periods, especially overnight.</w:t>
            </w:r>
          </w:p>
          <w:p w14:paraId="1F266CFD" w14:textId="77777777" w:rsidR="00C53100" w:rsidRDefault="00C53100" w:rsidP="00C53100">
            <w:pPr>
              <w:spacing w:before="240" w:after="240"/>
            </w:pPr>
            <w:r>
              <w:t>By following these simple charging tips, you can significantly reduce the risk of battery-related fires. Let's all make smart charging habits a priority!</w:t>
            </w:r>
          </w:p>
          <w:p w14:paraId="43E4443D" w14:textId="202FFA22" w:rsidR="00DD5EEC" w:rsidRDefault="00C53100" w:rsidP="00C53100">
            <w:pPr>
              <w:spacing w:before="240" w:after="240"/>
            </w:pPr>
            <w:r>
              <w:t>#OregonFirePreventionMonth #TakeChargeofFireSafety #SafeCharging #BatterySafetyTips #FirePrevention</w:t>
            </w:r>
          </w:p>
        </w:tc>
      </w:tr>
      <w:tr w:rsidR="00DD5EEC" w:rsidRPr="00FC373D" w14:paraId="6792982D" w14:textId="77777777" w:rsidTr="00FA4C6D">
        <w:tc>
          <w:tcPr>
            <w:tcW w:w="12950" w:type="dxa"/>
            <w:gridSpan w:val="2"/>
          </w:tcPr>
          <w:p w14:paraId="110E2AF4" w14:textId="1D56AD33" w:rsidR="00DD5EEC" w:rsidRPr="00FC373D" w:rsidRDefault="00DD5EEC" w:rsidP="00DD5EEC">
            <w:pPr>
              <w:spacing w:before="240" w:after="240"/>
              <w:rPr>
                <w:b/>
                <w:bCs/>
                <w:i/>
                <w:iCs/>
              </w:rPr>
            </w:pPr>
            <w:r w:rsidRPr="00FC373D">
              <w:rPr>
                <w:b/>
                <w:bCs/>
                <w:i/>
                <w:iCs/>
              </w:rPr>
              <w:lastRenderedPageBreak/>
              <w:t xml:space="preserve">Post </w:t>
            </w:r>
            <w:r w:rsidR="008435D7">
              <w:rPr>
                <w:b/>
                <w:bCs/>
                <w:i/>
                <w:iCs/>
              </w:rPr>
              <w:t>4</w:t>
            </w:r>
            <w:r w:rsidRPr="00FC373D">
              <w:rPr>
                <w:b/>
                <w:bCs/>
                <w:i/>
                <w:iCs/>
              </w:rPr>
              <w:t xml:space="preserve"> – </w:t>
            </w:r>
            <w:r w:rsidR="008435D7">
              <w:rPr>
                <w:b/>
                <w:bCs/>
                <w:i/>
                <w:iCs/>
              </w:rPr>
              <w:t xml:space="preserve">Recycle Batteries Responsibly </w:t>
            </w:r>
          </w:p>
        </w:tc>
      </w:tr>
      <w:tr w:rsidR="00DD5EEC" w14:paraId="340342BD" w14:textId="77777777" w:rsidTr="007F0C9F">
        <w:trPr>
          <w:trHeight w:val="9404"/>
        </w:trPr>
        <w:tc>
          <w:tcPr>
            <w:tcW w:w="4135" w:type="dxa"/>
          </w:tcPr>
          <w:p w14:paraId="5DA849D7" w14:textId="77777777" w:rsidR="00DD5EEC" w:rsidRDefault="00DD5EEC" w:rsidP="00DD5EEC">
            <w:pPr>
              <w:spacing w:before="240" w:after="240"/>
              <w:rPr>
                <w:b/>
                <w:bCs/>
                <w:i/>
                <w:iCs/>
              </w:rPr>
            </w:pPr>
            <w:r w:rsidRPr="002C3A31">
              <w:rPr>
                <w:b/>
                <w:bCs/>
                <w:i/>
                <w:iCs/>
              </w:rPr>
              <w:t>OSFM-branded</w:t>
            </w:r>
            <w:r>
              <w:rPr>
                <w:b/>
                <w:bCs/>
                <w:i/>
                <w:iCs/>
              </w:rPr>
              <w:t>:</w:t>
            </w:r>
          </w:p>
          <w:p w14:paraId="1C25929A" w14:textId="77777777" w:rsidR="00DD5EEC" w:rsidRDefault="00DD5EEC" w:rsidP="00DD5EEC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43021291" wp14:editId="1CAB2EB9">
                  <wp:extent cx="1961076" cy="1643966"/>
                  <wp:effectExtent l="0" t="0" r="1270" b="0"/>
                  <wp:docPr id="38428735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87356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6875DB16" w14:textId="77777777" w:rsidR="00DD5EEC" w:rsidRDefault="00DD5EEC" w:rsidP="00DD5EEC">
            <w:pPr>
              <w:spacing w:before="240" w:after="240"/>
              <w:rPr>
                <w:b/>
                <w:bCs/>
                <w:i/>
                <w:iCs/>
              </w:rPr>
            </w:pPr>
            <w:r w:rsidRPr="002C3A31">
              <w:rPr>
                <w:b/>
                <w:bCs/>
                <w:i/>
                <w:iCs/>
              </w:rPr>
              <w:t>Co-branded</w:t>
            </w:r>
            <w:r>
              <w:rPr>
                <w:b/>
                <w:bCs/>
                <w:i/>
                <w:iCs/>
              </w:rPr>
              <w:t>:</w:t>
            </w:r>
          </w:p>
          <w:p w14:paraId="4F022860" w14:textId="0C62BD3A" w:rsidR="00DD5EEC" w:rsidRDefault="00DD5EEC" w:rsidP="00DD5EEC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2A534279" wp14:editId="3157BDA0">
                  <wp:extent cx="1961076" cy="1643966"/>
                  <wp:effectExtent l="0" t="0" r="1270" b="0"/>
                  <wp:docPr id="599077338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79AA5E0-C5D5-488C-9A83-54030D138E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077338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5" w:type="dxa"/>
          </w:tcPr>
          <w:p w14:paraId="58348A94" w14:textId="281D7474" w:rsidR="008C67CB" w:rsidRDefault="008C67CB" w:rsidP="008C67CB">
            <w:pPr>
              <w:spacing w:before="240" w:after="240"/>
              <w:rPr>
                <w:rFonts w:ascii="Segoe UI Emoji" w:hAnsi="Segoe UI Emoji" w:cs="Segoe UI Emoji"/>
              </w:rPr>
            </w:pPr>
            <w:r>
              <w:t xml:space="preserve">Did you know that how you dispose of old or damaged rechargeable batteries is just as important as how you use them? </w:t>
            </w:r>
            <w:proofErr w:type="gramStart"/>
            <w:r>
              <w:t>This Fire Prevention Month in Oregon,</w:t>
            </w:r>
            <w:proofErr w:type="gramEnd"/>
            <w:r>
              <w:t xml:space="preserve"> let's </w:t>
            </w:r>
            <w:r w:rsidRPr="00887192">
              <w:rPr>
                <w:b/>
                <w:bCs/>
                <w:i/>
                <w:iCs/>
              </w:rPr>
              <w:t>Take Charge of Fire Safety</w:t>
            </w:r>
            <w:r>
              <w:t xml:space="preserve"> by learning how to recycle these batteries safely! </w:t>
            </w:r>
          </w:p>
          <w:p w14:paraId="6C3E11BA" w14:textId="5B114FAA" w:rsidR="008C67CB" w:rsidRPr="00867B10" w:rsidRDefault="008C67CB" w:rsidP="0074552E">
            <w:pPr>
              <w:spacing w:before="240" w:after="240"/>
            </w:pPr>
            <w:r>
              <w:t xml:space="preserve">Never throw rechargeable batteries </w:t>
            </w:r>
            <w:r w:rsidR="009A74E3">
              <w:t xml:space="preserve">or devices </w:t>
            </w:r>
            <w:r>
              <w:t>in the regular trash or recycling bin</w:t>
            </w:r>
            <w:r w:rsidR="00FE100A">
              <w:t xml:space="preserve">. </w:t>
            </w:r>
            <w:r w:rsidRPr="00867B10">
              <w:t>Find a designated drop-off location</w:t>
            </w:r>
            <w:r w:rsidR="00867B10" w:rsidRPr="00867B10">
              <w:t xml:space="preserve"> </w:t>
            </w:r>
            <w:r w:rsidRPr="00867B10">
              <w:t xml:space="preserve">near you at </w:t>
            </w:r>
            <w:r w:rsidRPr="00867B10">
              <w:rPr>
                <w:b/>
                <w:bCs/>
              </w:rPr>
              <w:t>www.call2recycle.org</w:t>
            </w:r>
            <w:r w:rsidRPr="00867B10">
              <w:t>.</w:t>
            </w:r>
          </w:p>
          <w:p w14:paraId="3A784BDD" w14:textId="0F4BDBB0" w:rsidR="00DD5EEC" w:rsidRDefault="008C67CB" w:rsidP="008C67CB">
            <w:pPr>
              <w:spacing w:before="240" w:after="240"/>
            </w:pPr>
            <w:r>
              <w:t>#OregonFirePreventionMonth #TakeChargeofFireSafety #BatteryRecycling #LithiumIonBatteryRecycling #SafeDisposal #SherwoodOregon #FireSafety</w:t>
            </w:r>
          </w:p>
        </w:tc>
      </w:tr>
      <w:tr w:rsidR="00DD5EEC" w:rsidRPr="00FC373D" w14:paraId="061DC251" w14:textId="77777777" w:rsidTr="00FA4C6D">
        <w:tc>
          <w:tcPr>
            <w:tcW w:w="12950" w:type="dxa"/>
            <w:gridSpan w:val="2"/>
          </w:tcPr>
          <w:p w14:paraId="4E7C0021" w14:textId="34367397" w:rsidR="00DD5EEC" w:rsidRPr="00FC373D" w:rsidRDefault="00DD5EEC" w:rsidP="00DD5EEC">
            <w:pPr>
              <w:spacing w:before="240" w:after="240"/>
              <w:rPr>
                <w:b/>
                <w:bCs/>
                <w:i/>
                <w:iCs/>
              </w:rPr>
            </w:pPr>
            <w:r w:rsidRPr="00FC373D">
              <w:rPr>
                <w:b/>
                <w:bCs/>
                <w:i/>
                <w:iCs/>
              </w:rPr>
              <w:lastRenderedPageBreak/>
              <w:t xml:space="preserve">Post </w:t>
            </w:r>
            <w:r w:rsidR="008435D7">
              <w:rPr>
                <w:b/>
                <w:bCs/>
                <w:i/>
                <w:iCs/>
              </w:rPr>
              <w:t>5</w:t>
            </w:r>
            <w:r w:rsidRPr="00FC373D">
              <w:rPr>
                <w:b/>
                <w:bCs/>
                <w:i/>
                <w:iCs/>
              </w:rPr>
              <w:t xml:space="preserve"> – </w:t>
            </w:r>
            <w:r w:rsidR="00103D43">
              <w:rPr>
                <w:b/>
                <w:bCs/>
                <w:i/>
                <w:iCs/>
              </w:rPr>
              <w:t>Three Key Safety Messages</w:t>
            </w:r>
          </w:p>
        </w:tc>
      </w:tr>
      <w:tr w:rsidR="00DD5EEC" w14:paraId="5AA9ADB2" w14:textId="77777777" w:rsidTr="00FA4C6D">
        <w:tc>
          <w:tcPr>
            <w:tcW w:w="4135" w:type="dxa"/>
          </w:tcPr>
          <w:p w14:paraId="24F29237" w14:textId="3F07B40C" w:rsidR="00DD5EEC" w:rsidRPr="00103D43" w:rsidRDefault="00DD5EEC" w:rsidP="00DD5EEC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666B2667" wp14:editId="667FA41C">
                  <wp:extent cx="1961076" cy="1643966"/>
                  <wp:effectExtent l="0" t="0" r="1270" b="0"/>
                  <wp:docPr id="2005501454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843E44-D4FF-4E76-B3FA-F8A26DAF7E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01454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8815" w:type="dxa"/>
          </w:tcPr>
          <w:p w14:paraId="6FE9E3AF" w14:textId="5CD79329" w:rsidR="00C57876" w:rsidRDefault="00C57876" w:rsidP="00C57876">
            <w:pPr>
              <w:spacing w:before="240" w:after="240"/>
            </w:pPr>
            <w:r>
              <w:t xml:space="preserve">Oregon’s Fire Prevention Month is </w:t>
            </w:r>
            <w:proofErr w:type="gramStart"/>
            <w:r>
              <w:t>coming to a close</w:t>
            </w:r>
            <w:proofErr w:type="gramEnd"/>
            <w:r>
              <w:t xml:space="preserve"> and </w:t>
            </w:r>
            <w:r w:rsidR="3E782FE2">
              <w:t>we</w:t>
            </w:r>
            <w:r>
              <w:t xml:space="preserve"> </w:t>
            </w:r>
            <w:r w:rsidR="00271FA1">
              <w:t xml:space="preserve">want to </w:t>
            </w:r>
            <w:r w:rsidR="00393EEF">
              <w:t xml:space="preserve">remind you to </w:t>
            </w:r>
            <w:r w:rsidR="00393EEF" w:rsidRPr="00393EEF">
              <w:rPr>
                <w:b/>
                <w:bCs/>
                <w:i/>
                <w:iCs/>
              </w:rPr>
              <w:t>Take Charge of Fire Safety</w:t>
            </w:r>
            <w:r>
              <w:t>! Follow these three tips to make sure your devices remain safe in your home:</w:t>
            </w:r>
          </w:p>
          <w:p w14:paraId="2A3F99F6" w14:textId="77777777" w:rsidR="00AE6C82" w:rsidRDefault="00AE6C82" w:rsidP="00AE6C82">
            <w:pPr>
              <w:spacing w:before="240" w:after="240"/>
            </w:pPr>
            <w:r w:rsidRPr="00393EEF">
              <w:rPr>
                <w:b/>
                <w:bCs/>
                <w:i/>
                <w:iCs/>
              </w:rPr>
              <w:t>Only buy listed products</w:t>
            </w:r>
            <w:r>
              <w:t xml:space="preserve"> – Check for a safety certification like UL, ETL, or CSA. </w:t>
            </w:r>
          </w:p>
          <w:p w14:paraId="65024131" w14:textId="77777777" w:rsidR="00AE6C82" w:rsidRDefault="00AE6C82" w:rsidP="00AE6C82">
            <w:pPr>
              <w:spacing w:before="240" w:after="240"/>
            </w:pPr>
            <w:r w:rsidRPr="00393EEF">
              <w:rPr>
                <w:b/>
                <w:bCs/>
                <w:i/>
                <w:iCs/>
              </w:rPr>
              <w:t>Charge devices safely</w:t>
            </w:r>
            <w:r>
              <w:t xml:space="preserve"> – Use the charging device that came from the manufacturer, charge on a hard, stable surface, and unplug your device when fully charged.</w:t>
            </w:r>
          </w:p>
          <w:p w14:paraId="228BD1F0" w14:textId="77777777" w:rsidR="00AE6C82" w:rsidRDefault="00AE6C82" w:rsidP="00AE6C82">
            <w:pPr>
              <w:spacing w:before="240" w:after="240"/>
            </w:pPr>
            <w:r w:rsidRPr="00393EEF">
              <w:rPr>
                <w:b/>
                <w:bCs/>
                <w:i/>
                <w:iCs/>
              </w:rPr>
              <w:t>Recycle batteries responsibly</w:t>
            </w:r>
            <w:r>
              <w:t xml:space="preserve"> – Don’t toss rechargeable batteries or rechargeable devices in the regular garbage. Find a recycling center near you at </w:t>
            </w:r>
            <w:proofErr w:type="gramStart"/>
            <w:r>
              <w:t>www.call2recycle.org</w:t>
            </w:r>
            <w:proofErr w:type="gramEnd"/>
          </w:p>
          <w:p w14:paraId="46BCF902" w14:textId="6901B58F" w:rsidR="00DD5EEC" w:rsidRDefault="00AE6C82" w:rsidP="00AE6C82">
            <w:pPr>
              <w:spacing w:before="240" w:after="240"/>
            </w:pPr>
            <w:r>
              <w:t>For more safety tips on using rechargeable batteries, visit: https://www.oregon.gov/osfm/education/Pages/battery_safety.aspx</w:t>
            </w:r>
          </w:p>
        </w:tc>
      </w:tr>
    </w:tbl>
    <w:p w14:paraId="0BD2C29E" w14:textId="77777777" w:rsidR="00A30C43" w:rsidRDefault="00A30C43"/>
    <w:sectPr w:rsidR="00A30C43" w:rsidSect="007F0C9F">
      <w:pgSz w:w="15840" w:h="12240" w:orient="landscape"/>
      <w:pgMar w:top="720" w:right="108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1B71E0"/>
    <w:multiLevelType w:val="hybridMultilevel"/>
    <w:tmpl w:val="FE5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4F4FC7"/>
    <w:multiLevelType w:val="hybridMultilevel"/>
    <w:tmpl w:val="AF4E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35966"/>
    <w:multiLevelType w:val="hybridMultilevel"/>
    <w:tmpl w:val="D748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088767">
    <w:abstractNumId w:val="0"/>
  </w:num>
  <w:num w:numId="2" w16cid:durableId="1863545449">
    <w:abstractNumId w:val="2"/>
  </w:num>
  <w:num w:numId="3" w16cid:durableId="396248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6F"/>
    <w:rsid w:val="000038EF"/>
    <w:rsid w:val="00031EB0"/>
    <w:rsid w:val="00066551"/>
    <w:rsid w:val="000724B4"/>
    <w:rsid w:val="000A3011"/>
    <w:rsid w:val="000C6A41"/>
    <w:rsid w:val="000D11BD"/>
    <w:rsid w:val="000F6F0F"/>
    <w:rsid w:val="00103D43"/>
    <w:rsid w:val="00193203"/>
    <w:rsid w:val="00197BBD"/>
    <w:rsid w:val="001C2D49"/>
    <w:rsid w:val="001D011B"/>
    <w:rsid w:val="001D1218"/>
    <w:rsid w:val="002111BE"/>
    <w:rsid w:val="002701C0"/>
    <w:rsid w:val="00271FA1"/>
    <w:rsid w:val="00295ACA"/>
    <w:rsid w:val="002C3A31"/>
    <w:rsid w:val="002C7911"/>
    <w:rsid w:val="002D6FA8"/>
    <w:rsid w:val="002E166F"/>
    <w:rsid w:val="002F10ED"/>
    <w:rsid w:val="002F298B"/>
    <w:rsid w:val="002F6C9A"/>
    <w:rsid w:val="00303916"/>
    <w:rsid w:val="003306E1"/>
    <w:rsid w:val="00356003"/>
    <w:rsid w:val="003651F0"/>
    <w:rsid w:val="003732C8"/>
    <w:rsid w:val="003931FB"/>
    <w:rsid w:val="00393EEF"/>
    <w:rsid w:val="003B3109"/>
    <w:rsid w:val="003C5B3D"/>
    <w:rsid w:val="0042541B"/>
    <w:rsid w:val="00442CFA"/>
    <w:rsid w:val="00451C34"/>
    <w:rsid w:val="004933FB"/>
    <w:rsid w:val="004A47AE"/>
    <w:rsid w:val="004C3CEF"/>
    <w:rsid w:val="004D3873"/>
    <w:rsid w:val="004D6D86"/>
    <w:rsid w:val="004F4FCE"/>
    <w:rsid w:val="005016D2"/>
    <w:rsid w:val="00503331"/>
    <w:rsid w:val="00514511"/>
    <w:rsid w:val="00514F97"/>
    <w:rsid w:val="00521E7A"/>
    <w:rsid w:val="005B6388"/>
    <w:rsid w:val="005D310E"/>
    <w:rsid w:val="005E7A8B"/>
    <w:rsid w:val="00604E3E"/>
    <w:rsid w:val="0062189C"/>
    <w:rsid w:val="00642979"/>
    <w:rsid w:val="00695C51"/>
    <w:rsid w:val="00724AA7"/>
    <w:rsid w:val="007406E2"/>
    <w:rsid w:val="0074552E"/>
    <w:rsid w:val="00746A23"/>
    <w:rsid w:val="00761DF9"/>
    <w:rsid w:val="007707EB"/>
    <w:rsid w:val="007B3A71"/>
    <w:rsid w:val="007E67BE"/>
    <w:rsid w:val="007F0C9F"/>
    <w:rsid w:val="00812268"/>
    <w:rsid w:val="00814175"/>
    <w:rsid w:val="00824DFD"/>
    <w:rsid w:val="008435D7"/>
    <w:rsid w:val="008638D7"/>
    <w:rsid w:val="00867B10"/>
    <w:rsid w:val="00873C5C"/>
    <w:rsid w:val="00887192"/>
    <w:rsid w:val="008A508A"/>
    <w:rsid w:val="008C6701"/>
    <w:rsid w:val="008C67CB"/>
    <w:rsid w:val="008D3261"/>
    <w:rsid w:val="008D523B"/>
    <w:rsid w:val="008F5A5B"/>
    <w:rsid w:val="00901DB3"/>
    <w:rsid w:val="00913C8E"/>
    <w:rsid w:val="00914A4D"/>
    <w:rsid w:val="00942F3D"/>
    <w:rsid w:val="00965737"/>
    <w:rsid w:val="009665C4"/>
    <w:rsid w:val="00973C5F"/>
    <w:rsid w:val="00994F88"/>
    <w:rsid w:val="0099664A"/>
    <w:rsid w:val="009A74E3"/>
    <w:rsid w:val="009D53DA"/>
    <w:rsid w:val="00A007F0"/>
    <w:rsid w:val="00A30C43"/>
    <w:rsid w:val="00A3167B"/>
    <w:rsid w:val="00A71A34"/>
    <w:rsid w:val="00A94A3B"/>
    <w:rsid w:val="00A95A4A"/>
    <w:rsid w:val="00AB7C63"/>
    <w:rsid w:val="00AE6C82"/>
    <w:rsid w:val="00B0132F"/>
    <w:rsid w:val="00B253DA"/>
    <w:rsid w:val="00B706E8"/>
    <w:rsid w:val="00B7181B"/>
    <w:rsid w:val="00B946B4"/>
    <w:rsid w:val="00B94830"/>
    <w:rsid w:val="00BB6608"/>
    <w:rsid w:val="00BD2875"/>
    <w:rsid w:val="00BE6CB1"/>
    <w:rsid w:val="00C029D0"/>
    <w:rsid w:val="00C03CB7"/>
    <w:rsid w:val="00C45A8E"/>
    <w:rsid w:val="00C504E9"/>
    <w:rsid w:val="00C53100"/>
    <w:rsid w:val="00C57876"/>
    <w:rsid w:val="00CB0DC0"/>
    <w:rsid w:val="00CC2E03"/>
    <w:rsid w:val="00CD134E"/>
    <w:rsid w:val="00CD655D"/>
    <w:rsid w:val="00D26F81"/>
    <w:rsid w:val="00D62BB3"/>
    <w:rsid w:val="00DB5478"/>
    <w:rsid w:val="00DC1F39"/>
    <w:rsid w:val="00DD5638"/>
    <w:rsid w:val="00DD5EEC"/>
    <w:rsid w:val="00DE1B42"/>
    <w:rsid w:val="00DF012C"/>
    <w:rsid w:val="00E07F17"/>
    <w:rsid w:val="00E153D9"/>
    <w:rsid w:val="00E154FC"/>
    <w:rsid w:val="00E21336"/>
    <w:rsid w:val="00E21371"/>
    <w:rsid w:val="00E245D6"/>
    <w:rsid w:val="00E37605"/>
    <w:rsid w:val="00E42559"/>
    <w:rsid w:val="00E70B5A"/>
    <w:rsid w:val="00E72C20"/>
    <w:rsid w:val="00E74EBA"/>
    <w:rsid w:val="00EA0B24"/>
    <w:rsid w:val="00F00049"/>
    <w:rsid w:val="00F32DCD"/>
    <w:rsid w:val="00F41C60"/>
    <w:rsid w:val="00F765C1"/>
    <w:rsid w:val="00F970CC"/>
    <w:rsid w:val="00FA4340"/>
    <w:rsid w:val="00FC36FB"/>
    <w:rsid w:val="00FC373D"/>
    <w:rsid w:val="00FE100A"/>
    <w:rsid w:val="00FF7C8C"/>
    <w:rsid w:val="026A8D8A"/>
    <w:rsid w:val="0C962960"/>
    <w:rsid w:val="0CDA1536"/>
    <w:rsid w:val="12C83E9C"/>
    <w:rsid w:val="1429371D"/>
    <w:rsid w:val="175B467B"/>
    <w:rsid w:val="19678238"/>
    <w:rsid w:val="1BCAE4FB"/>
    <w:rsid w:val="23B966E4"/>
    <w:rsid w:val="265EBA41"/>
    <w:rsid w:val="27EC7C50"/>
    <w:rsid w:val="2E9DBBBD"/>
    <w:rsid w:val="30DB8D7C"/>
    <w:rsid w:val="3147E9B6"/>
    <w:rsid w:val="3DB01BDB"/>
    <w:rsid w:val="3E782FE2"/>
    <w:rsid w:val="3FC5FA07"/>
    <w:rsid w:val="4CFB6308"/>
    <w:rsid w:val="4EC0351E"/>
    <w:rsid w:val="50ADD8C4"/>
    <w:rsid w:val="59782D49"/>
    <w:rsid w:val="5D7694E7"/>
    <w:rsid w:val="614F26B8"/>
    <w:rsid w:val="61CC735E"/>
    <w:rsid w:val="681642F0"/>
    <w:rsid w:val="6D431AFE"/>
    <w:rsid w:val="70CC76A6"/>
    <w:rsid w:val="76546181"/>
    <w:rsid w:val="79F09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C9FC"/>
  <w15:chartTrackingRefBased/>
  <w15:docId w15:val="{4BCEAF3E-D475-4B66-AEA7-3BFFAB01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7BBD"/>
    <w:rPr>
      <w:sz w:val="16"/>
      <w:szCs w:val="16"/>
    </w:rPr>
  </w:style>
  <w:style w:type="table" w:styleId="TableGrid">
    <w:name w:val="Table Grid"/>
    <w:basedOn w:val="TableNormal"/>
    <w:uiPriority w:val="39"/>
    <w:rsid w:val="006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3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5</Pages>
  <Words>718</Words>
  <Characters>4094</Characters>
  <Application>Microsoft Office Word</Application>
  <DocSecurity>0</DocSecurity>
  <Lines>34</Lines>
  <Paragraphs>9</Paragraphs>
  <ScaleCrop>false</ScaleCrop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TENORIO</dc:creator>
  <cp:keywords/>
  <dc:description/>
  <cp:lastModifiedBy>Nicholas TENORIO</cp:lastModifiedBy>
  <cp:revision>129</cp:revision>
  <dcterms:created xsi:type="dcterms:W3CDTF">2025-08-18T14:13:00Z</dcterms:created>
  <dcterms:modified xsi:type="dcterms:W3CDTF">2025-08-19T15:00:00Z</dcterms:modified>
</cp:coreProperties>
</file>