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4038" w14:textId="77777777" w:rsidR="008550E1" w:rsidRDefault="008550E1" w:rsidP="008550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DEATHS DUE TO THE EFFECTS OF ETHANOL:</w:t>
      </w:r>
    </w:p>
    <w:p w14:paraId="29C297A9" w14:textId="77777777" w:rsidR="008550E1" w:rsidRDefault="008550E1" w:rsidP="008550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2020, 341 deaths were </w:t>
      </w:r>
      <w:proofErr w:type="gramStart"/>
      <w:r>
        <w:rPr>
          <w:rFonts w:ascii="Arial" w:hAnsi="Arial" w:cs="Arial"/>
          <w:sz w:val="24"/>
          <w:szCs w:val="24"/>
        </w:rPr>
        <w:t>due to the effects</w:t>
      </w:r>
      <w:proofErr w:type="gramEnd"/>
      <w:r>
        <w:rPr>
          <w:rFonts w:ascii="Arial" w:hAnsi="Arial" w:cs="Arial"/>
          <w:sz w:val="24"/>
          <w:szCs w:val="24"/>
        </w:rPr>
        <w:t xml:space="preserve"> of ethanol consumption, an increase of 144 cases or 73%. 233 deaths (68%) were due to the chronic effects of ethanol consumption and 108 (32%) deaths were due to acute intoxication. Of these 108 deaths, 18 were due to ethanol alone and 90 were due to ethanol used in combination with other substances:</w:t>
      </w:r>
    </w:p>
    <w:p w14:paraId="2940F6C7" w14:textId="0DD30CBF" w:rsidR="008550E1" w:rsidRDefault="008550E1" w:rsidP="008550E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0254EF" wp14:editId="311F036C">
            <wp:extent cx="5772150" cy="3381375"/>
            <wp:effectExtent l="0" t="0" r="0" b="9525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A2CE8EA3-3258-475A-8D44-8E6DD7AF16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47F59A" w14:textId="40812755" w:rsidR="008550E1" w:rsidRDefault="008550E1" w:rsidP="008550E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80F5DF" wp14:editId="55087519">
            <wp:extent cx="5743575" cy="2905125"/>
            <wp:effectExtent l="0" t="0" r="9525" b="9525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A95C0F38-3384-442E-BA65-D921B642D2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A5EF76" w14:textId="368BFB3F" w:rsidR="008550E1" w:rsidRDefault="008550E1" w:rsidP="008550E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652375" wp14:editId="1B26B21E">
            <wp:extent cx="5638800" cy="3429000"/>
            <wp:effectExtent l="0" t="0" r="0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28A32BF7-9315-4D8D-A479-B9CC35906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3E411D1" w14:textId="77777777" w:rsidR="00512FCB" w:rsidRDefault="00512FCB"/>
    <w:sectPr w:rsidR="00512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E1"/>
    <w:rsid w:val="00465E9A"/>
    <w:rsid w:val="00512FCB"/>
    <w:rsid w:val="008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EAA1"/>
  <w15:chartTrackingRefBased/>
  <w15:docId w15:val="{4113E248-0ACA-465C-83E6-28BB4AB2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3.xml"/><Relationship Id="rId5" Type="http://schemas.openxmlformats.org/officeDocument/2006/relationships/chart" Target="charts/chart2.xml"/><Relationship Id="rId10" Type="http://schemas.openxmlformats.org/officeDocument/2006/relationships/customXml" Target="../customXml/item2.xml"/><Relationship Id="rId4" Type="http://schemas.openxmlformats.org/officeDocument/2006/relationships/chart" Target="charts/chart1.xml"/><Relationship Id="rId9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EthanolDeaths9.29.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EthanolDeaths9.29.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wpospmpsx406\home$\SHurst\Admin%20Stuff\Annual%20Report\2021%20Annual%20Report\EthanolDeaths9.29.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Sheet1!$AB$3</c:f>
              <c:strCache>
                <c:ptCount val="1"/>
                <c:pt idx="0">
                  <c:v>Ethanol Deaths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0ED-4ACE-9E52-F2591D242D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0ED-4ACE-9E52-F2591D242D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0ED-4ACE-9E52-F2591D242DAF}"/>
              </c:ext>
            </c:extLst>
          </c:dPt>
          <c:dLbls>
            <c:dLbl>
              <c:idx val="2"/>
              <c:layout>
                <c:manualLayout>
                  <c:x val="-7.7777777777777793E-2"/>
                  <c:y val="3.703703703703703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ED-4ACE-9E52-F2591D242DAF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Sheet1!$AA$4:$AA$6</c:f>
              <c:strCache>
                <c:ptCount val="3"/>
                <c:pt idx="0">
                  <c:v>Chronic use</c:v>
                </c:pt>
                <c:pt idx="1">
                  <c:v>Acute use - ethanol alone</c:v>
                </c:pt>
                <c:pt idx="2">
                  <c:v>Acute use - ethanol and others</c:v>
                </c:pt>
              </c:strCache>
            </c:strRef>
          </c:cat>
          <c:val>
            <c:numRef>
              <c:f>Sheet1!$AB$4:$AB$6</c:f>
              <c:numCache>
                <c:formatCode>General</c:formatCode>
                <c:ptCount val="3"/>
                <c:pt idx="0">
                  <c:v>233</c:v>
                </c:pt>
                <c:pt idx="1">
                  <c:v>18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ED-4ACE-9E52-F2591D242D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Sex Distribution of Ethanol Deaths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Sheet1!$AB$36</c:f>
              <c:strCache>
                <c:ptCount val="1"/>
                <c:pt idx="0">
                  <c:v>Sex Distribution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E8E-4904-9C85-6AD1F695CA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E8E-4904-9C85-6AD1F695CA6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Sheet1!$AA$37:$AA$38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Sheet1!$AB$37:$AB$38</c:f>
              <c:numCache>
                <c:formatCode>General</c:formatCode>
                <c:ptCount val="2"/>
                <c:pt idx="0">
                  <c:v>241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8E-4904-9C85-6AD1F695C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 Distribution of Ethanol Deaths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Sheet1!$AB$24</c:f>
              <c:strCache>
                <c:ptCount val="1"/>
                <c:pt idx="0">
                  <c:v>Age Distribution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Sheet1!$AA$25:$AA$30</c:f>
              <c:strCache>
                <c:ptCount val="6"/>
                <c:pt idx="0">
                  <c:v>&lt;24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Sheet1!$AB$25:$AB$30</c:f>
              <c:numCache>
                <c:formatCode>General</c:formatCode>
                <c:ptCount val="6"/>
                <c:pt idx="0">
                  <c:v>13</c:v>
                </c:pt>
                <c:pt idx="1">
                  <c:v>54</c:v>
                </c:pt>
                <c:pt idx="2">
                  <c:v>57</c:v>
                </c:pt>
                <c:pt idx="3">
                  <c:v>82</c:v>
                </c:pt>
                <c:pt idx="4">
                  <c:v>93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D-423C-A4BB-CB102DFCB1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90342904"/>
        <c:axId val="590343232"/>
      </c:barChart>
      <c:catAx>
        <c:axId val="590342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0343232"/>
        <c:crosses val="autoZero"/>
        <c:auto val="1"/>
        <c:lblAlgn val="ctr"/>
        <c:lblOffset val="100"/>
        <c:noMultiLvlLbl val="0"/>
      </c:catAx>
      <c:valAx>
        <c:axId val="59034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0342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4054906A0A44BA17ECBF3D3687AC9" ma:contentTypeVersion="20" ma:contentTypeDescription="Create a new document." ma:contentTypeScope="" ma:versionID="9923c92647dad52d44b71cc1fc03fc4f">
  <xsd:schema xmlns:xsd="http://www.w3.org/2001/XMLSchema" xmlns:xs="http://www.w3.org/2001/XMLSchema" xmlns:p="http://schemas.microsoft.com/office/2006/metadata/properties" xmlns:ns2="299cb2a3-dbf6-496e-af1e-b0319d491b47" targetNamespace="http://schemas.microsoft.com/office/2006/metadata/properties" ma:root="true" ma:fieldsID="142d0d682b508284cdd4c1e4b5b0792c" ns2:_="">
    <xsd:import namespace="299cb2a3-dbf6-496e-af1e-b0319d491b47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2a3-dbf6-496e-af1e-b0319d491b4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4" ma:displayName="Content Type" ma:default="Document" ma:format="Dropdown" ma:internalName="Content_x0020_Type" ma:readOnly="false">
      <xsd:simpleType>
        <xsd:restriction base="dms:Choice">
          <xsd:enumeration value="Document"/>
          <xsd:enumeration value="Embed"/>
          <xsd:enumeration value="Form"/>
          <xsd:enumeration value="Infographic"/>
          <xsd:enumeration value="Manual"/>
          <xsd:enumeration value="Newsletter"/>
          <xsd:enumeration value="Report"/>
        </xsd:restriction>
      </xsd:simpleType>
    </xsd:element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Form Name"/>
        <xsd:element ref="dc:subject" minOccurs="0" maxOccurs="1" ma:index="6" ma:displayName="Subject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299cb2a3-dbf6-496e-af1e-b0319d491b47">Document</Content_x0020_Type>
  </documentManagement>
</p:properties>
</file>

<file path=customXml/itemProps1.xml><?xml version="1.0" encoding="utf-8"?>
<ds:datastoreItem xmlns:ds="http://schemas.openxmlformats.org/officeDocument/2006/customXml" ds:itemID="{0BBDF41E-A831-44FC-B3AF-4F4AC73E4A76}"/>
</file>

<file path=customXml/itemProps2.xml><?xml version="1.0" encoding="utf-8"?>
<ds:datastoreItem xmlns:ds="http://schemas.openxmlformats.org/officeDocument/2006/customXml" ds:itemID="{D77A386B-8AF6-4466-A29A-A514457C49ED}"/>
</file>

<file path=customXml/itemProps3.xml><?xml version="1.0" encoding="utf-8"?>
<ds:datastoreItem xmlns:ds="http://schemas.openxmlformats.org/officeDocument/2006/customXml" ds:itemID="{FEFAF19D-5545-46FB-9A59-CCA83C00F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Ethanol Deaths - 2020</dc:title>
  <dc:subject/>
  <dc:creator>Evans, Kelsey L</dc:creator>
  <cp:keywords/>
  <dc:description/>
  <cp:lastModifiedBy>Evans, Kelsey L</cp:lastModifiedBy>
  <cp:revision>2</cp:revision>
  <dcterms:created xsi:type="dcterms:W3CDTF">2022-01-21T22:40:00Z</dcterms:created>
  <dcterms:modified xsi:type="dcterms:W3CDTF">2022-01-21T22:40:00Z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0x0101003CE4054906A0A44BA17ECBF3D3687AC9</vt:lpwstr>
  </property>
</Properties>
</file>