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114"/>
        <w:tblW w:w="10458" w:type="dxa"/>
        <w:tblLayout w:type="fixed"/>
        <w:tblLook w:val="0000" w:firstRow="0" w:lastRow="0" w:firstColumn="0" w:lastColumn="0" w:noHBand="0" w:noVBand="0"/>
      </w:tblPr>
      <w:tblGrid>
        <w:gridCol w:w="5328"/>
        <w:gridCol w:w="2565"/>
        <w:gridCol w:w="2565"/>
      </w:tblGrid>
      <w:tr w:rsidR="00853C64" w:rsidRPr="00853C64" w14:paraId="059707F6" w14:textId="77777777" w:rsidTr="00854C76">
        <w:trPr>
          <w:cantSplit/>
          <w:trHeight w:val="1283"/>
        </w:trPr>
        <w:tc>
          <w:tcPr>
            <w:tcW w:w="5328" w:type="dxa"/>
            <w:vAlign w:val="center"/>
          </w:tcPr>
          <w:p w14:paraId="688E5D73" w14:textId="77777777" w:rsidR="00853C64" w:rsidRPr="00853C64" w:rsidRDefault="00853C64" w:rsidP="00853C64">
            <w:pPr>
              <w:pStyle w:val="NoSpacing"/>
              <w:rPr>
                <w:rFonts w:cstheme="minorHAnsi"/>
                <w:b/>
                <w:bCs/>
              </w:rPr>
            </w:pPr>
            <w:r w:rsidRPr="00853C64">
              <w:rPr>
                <w:rFonts w:cstheme="minorHAnsi"/>
                <w:b/>
                <w:bCs/>
              </w:rPr>
              <w:t xml:space="preserve">Application for </w:t>
            </w:r>
          </w:p>
          <w:p w14:paraId="38A3E775" w14:textId="77777777" w:rsidR="00853C64" w:rsidRPr="00853C64" w:rsidRDefault="00853C64" w:rsidP="00853C64">
            <w:pPr>
              <w:pStyle w:val="NoSpacing"/>
              <w:rPr>
                <w:rFonts w:cstheme="minorHAnsi"/>
                <w:b/>
                <w:bCs/>
                <w:sz w:val="40"/>
                <w:szCs w:val="40"/>
              </w:rPr>
            </w:pPr>
            <w:r w:rsidRPr="00853C64">
              <w:rPr>
                <w:rFonts w:cstheme="minorHAnsi"/>
                <w:b/>
                <w:bCs/>
                <w:sz w:val="40"/>
                <w:szCs w:val="40"/>
              </w:rPr>
              <w:t>District Instream Lease</w:t>
            </w:r>
          </w:p>
          <w:p w14:paraId="02F355D0" w14:textId="77777777" w:rsidR="00853C64" w:rsidRPr="00853C64" w:rsidRDefault="00853C64" w:rsidP="00853C64">
            <w:pPr>
              <w:pStyle w:val="NoSpacing"/>
              <w:rPr>
                <w:rFonts w:cstheme="minorHAnsi"/>
                <w:sz w:val="14"/>
                <w:szCs w:val="14"/>
              </w:rPr>
            </w:pPr>
            <w:r w:rsidRPr="00853C64">
              <w:rPr>
                <w:rFonts w:cstheme="minorHAnsi"/>
                <w:b/>
                <w:bCs/>
                <w:sz w:val="24"/>
                <w:szCs w:val="24"/>
              </w:rPr>
              <w:t>Part 1 of 4 – Minimum Requirements Checklist</w:t>
            </w:r>
          </w:p>
        </w:tc>
        <w:tc>
          <w:tcPr>
            <w:tcW w:w="2565" w:type="dxa"/>
            <w:tcBorders>
              <w:left w:val="nil"/>
            </w:tcBorders>
            <w:vAlign w:val="center"/>
          </w:tcPr>
          <w:p w14:paraId="4C2FCC07" w14:textId="77777777" w:rsidR="00853C64" w:rsidRPr="00853C64" w:rsidRDefault="00853C64" w:rsidP="006D01D6">
            <w:pPr>
              <w:tabs>
                <w:tab w:val="right" w:pos="2592"/>
                <w:tab w:val="left" w:pos="6372"/>
              </w:tabs>
              <w:spacing w:before="40" w:after="120" w:line="240" w:lineRule="auto"/>
              <w:ind w:left="346" w:right="72" w:hanging="778"/>
              <w:jc w:val="right"/>
              <w:rPr>
                <w:rFonts w:cstheme="minorHAnsi"/>
                <w:b/>
                <w:sz w:val="24"/>
                <w:szCs w:val="24"/>
              </w:rPr>
            </w:pPr>
            <w:r w:rsidRPr="00853C64">
              <w:rPr>
                <w:rFonts w:cstheme="minorHAnsi"/>
                <w:b/>
                <w:bCs/>
                <w:noProof/>
              </w:rPr>
              <w:drawing>
                <wp:anchor distT="0" distB="0" distL="114300" distR="114300" simplePos="0" relativeHeight="251664896" behindDoc="0" locked="0" layoutInCell="1" allowOverlap="1" wp14:anchorId="4152F1C0" wp14:editId="26113821">
                  <wp:simplePos x="0" y="0"/>
                  <wp:positionH relativeFrom="column">
                    <wp:posOffset>710565</wp:posOffset>
                  </wp:positionH>
                  <wp:positionV relativeFrom="paragraph">
                    <wp:posOffset>9525</wp:posOffset>
                  </wp:positionV>
                  <wp:extent cx="831215" cy="808990"/>
                  <wp:effectExtent l="0" t="0" r="6985" b="0"/>
                  <wp:wrapThrough wrapText="bothSides">
                    <wp:wrapPolygon edited="0">
                      <wp:start x="0" y="0"/>
                      <wp:lineTo x="0" y="20854"/>
                      <wp:lineTo x="21286" y="20854"/>
                      <wp:lineTo x="212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0532" t="9726" r="10387" b="11098"/>
                          <a:stretch>
                            <a:fillRect/>
                          </a:stretch>
                        </pic:blipFill>
                        <pic:spPr bwMode="auto">
                          <a:xfrm>
                            <a:off x="0" y="0"/>
                            <a:ext cx="831215" cy="808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5" w:type="dxa"/>
            <w:tcBorders>
              <w:left w:val="nil"/>
            </w:tcBorders>
            <w:vAlign w:val="center"/>
          </w:tcPr>
          <w:p w14:paraId="60B2FC9D" w14:textId="77777777" w:rsidR="00853C64" w:rsidRPr="00853C64" w:rsidRDefault="00853C64" w:rsidP="00853C64">
            <w:pPr>
              <w:pStyle w:val="NoSpacing"/>
              <w:rPr>
                <w:rFonts w:cstheme="minorHAnsi"/>
                <w:sz w:val="18"/>
                <w:szCs w:val="18"/>
              </w:rPr>
            </w:pPr>
            <w:r w:rsidRPr="00853C64">
              <w:rPr>
                <w:rFonts w:cstheme="minorHAnsi"/>
                <w:sz w:val="18"/>
                <w:szCs w:val="18"/>
              </w:rPr>
              <w:t xml:space="preserve">Oregon Water Resources Department </w:t>
            </w:r>
          </w:p>
          <w:p w14:paraId="4D91FC3C" w14:textId="77777777" w:rsidR="00853C64" w:rsidRPr="00853C64" w:rsidRDefault="00853C64" w:rsidP="00853C64">
            <w:pPr>
              <w:pStyle w:val="NoSpacing"/>
              <w:rPr>
                <w:rFonts w:cstheme="minorHAnsi"/>
                <w:sz w:val="18"/>
                <w:szCs w:val="18"/>
              </w:rPr>
            </w:pPr>
            <w:r w:rsidRPr="00853C64">
              <w:rPr>
                <w:rFonts w:cstheme="minorHAnsi"/>
                <w:sz w:val="18"/>
                <w:szCs w:val="18"/>
              </w:rPr>
              <w:t>725 Summer Street NE, Suite A</w:t>
            </w:r>
          </w:p>
          <w:p w14:paraId="74866488" w14:textId="77777777" w:rsidR="00853C64" w:rsidRPr="00853C64" w:rsidRDefault="00853C64" w:rsidP="00853C64">
            <w:pPr>
              <w:pStyle w:val="NoSpacing"/>
              <w:rPr>
                <w:rFonts w:cstheme="minorHAnsi"/>
                <w:sz w:val="18"/>
                <w:szCs w:val="18"/>
              </w:rPr>
            </w:pPr>
            <w:r w:rsidRPr="00853C64">
              <w:rPr>
                <w:rFonts w:cstheme="minorHAnsi"/>
                <w:sz w:val="18"/>
                <w:szCs w:val="18"/>
              </w:rPr>
              <w:t xml:space="preserve">Salem, </w:t>
            </w:r>
            <w:proofErr w:type="gramStart"/>
            <w:r w:rsidRPr="00853C64">
              <w:rPr>
                <w:rFonts w:cstheme="minorHAnsi"/>
                <w:sz w:val="18"/>
                <w:szCs w:val="18"/>
              </w:rPr>
              <w:t>Oregon  97301</w:t>
            </w:r>
            <w:proofErr w:type="gramEnd"/>
            <w:r w:rsidRPr="00853C64">
              <w:rPr>
                <w:rFonts w:cstheme="minorHAnsi"/>
                <w:sz w:val="18"/>
                <w:szCs w:val="18"/>
              </w:rPr>
              <w:t xml:space="preserve">-1266 </w:t>
            </w:r>
          </w:p>
          <w:p w14:paraId="62CBB455" w14:textId="77777777" w:rsidR="00853C64" w:rsidRPr="00853C64" w:rsidRDefault="00853C64" w:rsidP="00853C64">
            <w:pPr>
              <w:pStyle w:val="NoSpacing"/>
              <w:rPr>
                <w:rFonts w:cstheme="minorHAnsi"/>
                <w:sz w:val="18"/>
                <w:szCs w:val="18"/>
              </w:rPr>
            </w:pPr>
            <w:r w:rsidRPr="00853C64">
              <w:rPr>
                <w:rFonts w:cstheme="minorHAnsi"/>
                <w:sz w:val="18"/>
                <w:szCs w:val="18"/>
              </w:rPr>
              <w:t>(503) 986-0900</w:t>
            </w:r>
          </w:p>
          <w:p w14:paraId="3BD215B1" w14:textId="77777777" w:rsidR="00853C64" w:rsidRPr="00853C64" w:rsidRDefault="00853C64" w:rsidP="00853C64">
            <w:pPr>
              <w:pStyle w:val="NoSpacing"/>
              <w:rPr>
                <w:rFonts w:cstheme="minorHAnsi"/>
                <w:sz w:val="18"/>
                <w:szCs w:val="18"/>
              </w:rPr>
            </w:pPr>
            <w:r w:rsidRPr="00853C64">
              <w:rPr>
                <w:rFonts w:cstheme="minorHAnsi"/>
                <w:sz w:val="18"/>
                <w:szCs w:val="18"/>
              </w:rPr>
              <w:t>www.oregon.gov/OWRD</w:t>
            </w:r>
          </w:p>
        </w:tc>
      </w:tr>
      <w:tr w:rsidR="00853C64" w:rsidRPr="00853C64" w14:paraId="63BE47BD" w14:textId="77777777" w:rsidTr="00853C64">
        <w:trPr>
          <w:cantSplit/>
          <w:trHeight w:val="118"/>
        </w:trPr>
        <w:tc>
          <w:tcPr>
            <w:tcW w:w="5328" w:type="dxa"/>
            <w:vAlign w:val="center"/>
          </w:tcPr>
          <w:p w14:paraId="0E1927FC" w14:textId="77777777" w:rsidR="00853C64" w:rsidRPr="00853C64" w:rsidRDefault="00853C64" w:rsidP="00853C64">
            <w:pPr>
              <w:pStyle w:val="NoSpacing"/>
              <w:rPr>
                <w:rFonts w:cstheme="minorHAnsi"/>
                <w:b/>
                <w:bCs/>
                <w:sz w:val="4"/>
                <w:szCs w:val="4"/>
              </w:rPr>
            </w:pPr>
          </w:p>
        </w:tc>
        <w:tc>
          <w:tcPr>
            <w:tcW w:w="2565" w:type="dxa"/>
            <w:tcBorders>
              <w:left w:val="nil"/>
            </w:tcBorders>
            <w:vAlign w:val="center"/>
          </w:tcPr>
          <w:p w14:paraId="761FAA30" w14:textId="77777777" w:rsidR="00853C64" w:rsidRPr="00853C64" w:rsidRDefault="00853C64" w:rsidP="00853C64">
            <w:pPr>
              <w:tabs>
                <w:tab w:val="right" w:pos="2592"/>
                <w:tab w:val="left" w:pos="6372"/>
              </w:tabs>
              <w:spacing w:after="0" w:line="240" w:lineRule="auto"/>
              <w:ind w:left="346" w:right="72" w:hanging="778"/>
              <w:jc w:val="right"/>
              <w:rPr>
                <w:rFonts w:cstheme="minorHAnsi"/>
                <w:b/>
                <w:sz w:val="4"/>
                <w:szCs w:val="4"/>
              </w:rPr>
            </w:pPr>
          </w:p>
        </w:tc>
        <w:tc>
          <w:tcPr>
            <w:tcW w:w="2565" w:type="dxa"/>
            <w:tcBorders>
              <w:left w:val="nil"/>
            </w:tcBorders>
            <w:vAlign w:val="center"/>
          </w:tcPr>
          <w:p w14:paraId="37D0E3C1" w14:textId="77777777" w:rsidR="00853C64" w:rsidRPr="00853C64" w:rsidRDefault="00853C64" w:rsidP="00853C64">
            <w:pPr>
              <w:pStyle w:val="NoSpacing"/>
              <w:rPr>
                <w:rFonts w:cstheme="minorHAnsi"/>
                <w:sz w:val="4"/>
                <w:szCs w:val="4"/>
              </w:rPr>
            </w:pPr>
          </w:p>
        </w:tc>
      </w:tr>
    </w:tbl>
    <w:tbl>
      <w:tblPr>
        <w:tblStyle w:val="TableGrid2"/>
        <w:tblW w:w="10201" w:type="dxa"/>
        <w:tblInd w:w="108" w:type="dxa"/>
        <w:shd w:val="pct12" w:color="auto" w:fill="auto"/>
        <w:tblLook w:val="04A0" w:firstRow="1" w:lastRow="0" w:firstColumn="1" w:lastColumn="0" w:noHBand="0" w:noVBand="1"/>
      </w:tblPr>
      <w:tblGrid>
        <w:gridCol w:w="8010"/>
        <w:gridCol w:w="1080"/>
        <w:gridCol w:w="1111"/>
      </w:tblGrid>
      <w:tr w:rsidR="002E3ACF" w:rsidRPr="00853C64" w14:paraId="5160322F" w14:textId="77777777" w:rsidTr="000A3629">
        <w:trPr>
          <w:trHeight w:val="440"/>
        </w:trPr>
        <w:tc>
          <w:tcPr>
            <w:tcW w:w="8010" w:type="dxa"/>
            <w:vMerge w:val="restart"/>
            <w:tcBorders>
              <w:right w:val="single" w:sz="4" w:space="0" w:color="auto"/>
            </w:tcBorders>
            <w:shd w:val="pct12" w:color="auto" w:fill="auto"/>
            <w:vAlign w:val="center"/>
          </w:tcPr>
          <w:p w14:paraId="15D31BB1" w14:textId="77777777" w:rsidR="007B1E9B" w:rsidRPr="00853C64" w:rsidRDefault="007B1E9B" w:rsidP="002D3C71">
            <w:pPr>
              <w:tabs>
                <w:tab w:val="left" w:pos="1187"/>
                <w:tab w:val="left" w:pos="1988"/>
              </w:tabs>
              <w:spacing w:before="40" w:line="240" w:lineRule="exact"/>
              <w:ind w:left="-907" w:right="-360" w:hanging="360"/>
              <w:jc w:val="center"/>
              <w:rPr>
                <w:rFonts w:cstheme="minorHAnsi"/>
                <w:b/>
                <w:iCs/>
              </w:rPr>
            </w:pPr>
            <w:r w:rsidRPr="00853C64">
              <w:rPr>
                <w:rFonts w:cstheme="minorHAnsi"/>
                <w:b/>
                <w:iCs/>
              </w:rPr>
              <w:t xml:space="preserve">             This Application t</w:t>
            </w:r>
            <w:r w:rsidR="002E3ACF" w:rsidRPr="00853C64">
              <w:rPr>
                <w:rFonts w:cstheme="minorHAnsi"/>
                <w:b/>
                <w:iCs/>
              </w:rPr>
              <w:t>o be used for water rights in the name of</w:t>
            </w:r>
            <w:r w:rsidRPr="00853C64">
              <w:rPr>
                <w:rFonts w:cstheme="minorHAnsi"/>
                <w:b/>
                <w:iCs/>
              </w:rPr>
              <w:t xml:space="preserve"> </w:t>
            </w:r>
            <w:r w:rsidR="002E3ACF" w:rsidRPr="00853C64">
              <w:rPr>
                <w:rFonts w:cstheme="minorHAnsi"/>
                <w:b/>
                <w:iCs/>
              </w:rPr>
              <w:t xml:space="preserve">or conveyed by </w:t>
            </w:r>
          </w:p>
          <w:p w14:paraId="5EDA1CB5" w14:textId="77777777" w:rsidR="002E3ACF" w:rsidRPr="00853C64" w:rsidRDefault="002E3ACF" w:rsidP="002D3C71">
            <w:pPr>
              <w:tabs>
                <w:tab w:val="left" w:pos="1187"/>
                <w:tab w:val="left" w:pos="1988"/>
              </w:tabs>
              <w:spacing w:line="240" w:lineRule="exact"/>
              <w:ind w:left="-907" w:right="-360" w:hanging="360"/>
              <w:jc w:val="center"/>
              <w:rPr>
                <w:rFonts w:cstheme="minorHAnsi"/>
                <w:b/>
                <w:iCs/>
                <w:sz w:val="20"/>
                <w:szCs w:val="20"/>
              </w:rPr>
            </w:pPr>
            <w:r w:rsidRPr="00853C64">
              <w:rPr>
                <w:rFonts w:cstheme="minorHAnsi"/>
                <w:b/>
                <w:iCs/>
              </w:rPr>
              <w:t>an Irrigation District (or similar</w:t>
            </w:r>
            <w:r w:rsidR="008030DD" w:rsidRPr="00853C64">
              <w:rPr>
                <w:rFonts w:cstheme="minorHAnsi"/>
                <w:b/>
                <w:iCs/>
              </w:rPr>
              <w:t xml:space="preserve"> </w:t>
            </w:r>
            <w:r w:rsidRPr="00853C64">
              <w:rPr>
                <w:rFonts w:cstheme="minorHAnsi"/>
                <w:b/>
                <w:iCs/>
              </w:rPr>
              <w:t>organization)</w:t>
            </w:r>
          </w:p>
          <w:p w14:paraId="708C2990" w14:textId="77777777" w:rsidR="002E3ACF" w:rsidRPr="00853C64" w:rsidRDefault="002E3ACF" w:rsidP="002D3C71">
            <w:pPr>
              <w:tabs>
                <w:tab w:val="left" w:pos="1187"/>
                <w:tab w:val="left" w:pos="1988"/>
              </w:tabs>
              <w:spacing w:after="20" w:line="280" w:lineRule="exact"/>
              <w:ind w:left="-907" w:right="-360"/>
              <w:jc w:val="center"/>
              <w:rPr>
                <w:rFonts w:cstheme="minorHAnsi"/>
                <w:b/>
                <w:sz w:val="24"/>
                <w:szCs w:val="24"/>
              </w:rPr>
            </w:pPr>
            <w:r w:rsidRPr="00853C64">
              <w:rPr>
                <w:rFonts w:cstheme="minorHAnsi"/>
                <w:b/>
                <w:iCs/>
                <w:sz w:val="24"/>
                <w:szCs w:val="24"/>
              </w:rPr>
              <w:t>Complete Parts 1 through 4 and any required attachments</w:t>
            </w:r>
          </w:p>
        </w:tc>
        <w:tc>
          <w:tcPr>
            <w:tcW w:w="1080" w:type="dxa"/>
            <w:tcBorders>
              <w:top w:val="single" w:sz="4" w:space="0" w:color="auto"/>
              <w:left w:val="single" w:sz="4" w:space="0" w:color="auto"/>
              <w:bottom w:val="single" w:sz="4" w:space="0" w:color="auto"/>
              <w:right w:val="single" w:sz="4" w:space="0" w:color="auto"/>
            </w:tcBorders>
            <w:shd w:val="pct12" w:color="auto" w:fill="auto"/>
            <w:vAlign w:val="bottom"/>
          </w:tcPr>
          <w:p w14:paraId="4C236309" w14:textId="77777777" w:rsidR="002E3ACF" w:rsidRPr="00853C64" w:rsidRDefault="002E3ACF" w:rsidP="002E3ACF">
            <w:pPr>
              <w:tabs>
                <w:tab w:val="left" w:pos="1050"/>
              </w:tabs>
              <w:spacing w:before="40" w:line="276" w:lineRule="auto"/>
              <w:rPr>
                <w:rFonts w:cstheme="minorHAnsi"/>
                <w:b/>
                <w:sz w:val="14"/>
                <w:szCs w:val="14"/>
              </w:rPr>
            </w:pPr>
            <w:r w:rsidRPr="00853C64">
              <w:rPr>
                <w:rFonts w:cstheme="minorHAnsi"/>
                <w:b/>
                <w:sz w:val="14"/>
                <w:szCs w:val="14"/>
              </w:rPr>
              <w:t>OWRD #</w:t>
            </w:r>
          </w:p>
        </w:tc>
        <w:tc>
          <w:tcPr>
            <w:tcW w:w="1111" w:type="dxa"/>
            <w:tcBorders>
              <w:top w:val="single" w:sz="4" w:space="0" w:color="auto"/>
              <w:left w:val="single" w:sz="4" w:space="0" w:color="auto"/>
              <w:bottom w:val="single" w:sz="4" w:space="0" w:color="auto"/>
              <w:right w:val="single" w:sz="4" w:space="0" w:color="auto"/>
            </w:tcBorders>
            <w:shd w:val="pct12" w:color="auto" w:fill="auto"/>
            <w:vAlign w:val="bottom"/>
          </w:tcPr>
          <w:p w14:paraId="049B3580" w14:textId="77777777" w:rsidR="002E3ACF" w:rsidRPr="00853C64" w:rsidRDefault="000A3629" w:rsidP="002E3ACF">
            <w:pPr>
              <w:tabs>
                <w:tab w:val="left" w:pos="1050"/>
              </w:tabs>
              <w:spacing w:before="40"/>
              <w:rPr>
                <w:rFonts w:cstheme="minorHAnsi"/>
                <w:sz w:val="16"/>
                <w:szCs w:val="16"/>
              </w:rPr>
            </w:pPr>
            <w:r w:rsidRPr="00853C64">
              <w:rPr>
                <w:rFonts w:cstheme="minorHAnsi"/>
                <w:sz w:val="16"/>
                <w:szCs w:val="16"/>
              </w:rPr>
              <w:t>___-______</w:t>
            </w:r>
          </w:p>
        </w:tc>
      </w:tr>
      <w:tr w:rsidR="007B1E9B" w:rsidRPr="00853C64" w14:paraId="4BAE3AB5" w14:textId="77777777" w:rsidTr="000A3629">
        <w:trPr>
          <w:trHeight w:val="350"/>
        </w:trPr>
        <w:tc>
          <w:tcPr>
            <w:tcW w:w="8010" w:type="dxa"/>
            <w:vMerge/>
            <w:tcBorders>
              <w:right w:val="single" w:sz="4" w:space="0" w:color="auto"/>
            </w:tcBorders>
            <w:shd w:val="pct12" w:color="auto" w:fill="auto"/>
          </w:tcPr>
          <w:p w14:paraId="7272283C" w14:textId="77777777" w:rsidR="007B1E9B" w:rsidRPr="00853C64" w:rsidRDefault="007B1E9B" w:rsidP="00C31160">
            <w:pPr>
              <w:tabs>
                <w:tab w:val="left" w:pos="1050"/>
              </w:tabs>
              <w:spacing w:before="40" w:after="200" w:line="276" w:lineRule="auto"/>
              <w:rPr>
                <w:rFonts w:cstheme="minorHAnsi"/>
                <w:sz w:val="20"/>
                <w:szCs w:val="20"/>
              </w:rPr>
            </w:pPr>
          </w:p>
        </w:tc>
        <w:tc>
          <w:tcPr>
            <w:tcW w:w="1080" w:type="dxa"/>
            <w:tcBorders>
              <w:top w:val="single" w:sz="4" w:space="0" w:color="auto"/>
              <w:left w:val="single" w:sz="4" w:space="0" w:color="auto"/>
              <w:right w:val="single" w:sz="4" w:space="0" w:color="auto"/>
            </w:tcBorders>
            <w:shd w:val="pct12" w:color="auto" w:fill="auto"/>
            <w:vAlign w:val="bottom"/>
          </w:tcPr>
          <w:p w14:paraId="207E8CF8" w14:textId="77777777" w:rsidR="007B1E9B" w:rsidRPr="00853C64" w:rsidRDefault="007B1E9B" w:rsidP="002E3ACF">
            <w:pPr>
              <w:tabs>
                <w:tab w:val="left" w:pos="1050"/>
              </w:tabs>
              <w:spacing w:before="40"/>
              <w:rPr>
                <w:rFonts w:cstheme="minorHAnsi"/>
                <w:b/>
                <w:sz w:val="18"/>
                <w:szCs w:val="18"/>
              </w:rPr>
            </w:pPr>
            <w:r w:rsidRPr="00853C64">
              <w:rPr>
                <w:rFonts w:cstheme="minorHAnsi"/>
                <w:b/>
                <w:sz w:val="18"/>
                <w:szCs w:val="18"/>
              </w:rPr>
              <w:t>District #</w:t>
            </w:r>
          </w:p>
        </w:tc>
        <w:tc>
          <w:tcPr>
            <w:tcW w:w="1111" w:type="dxa"/>
            <w:tcBorders>
              <w:top w:val="single" w:sz="4" w:space="0" w:color="auto"/>
              <w:left w:val="single" w:sz="4" w:space="0" w:color="auto"/>
              <w:right w:val="single" w:sz="4" w:space="0" w:color="auto"/>
            </w:tcBorders>
            <w:shd w:val="pct12" w:color="auto" w:fill="auto"/>
            <w:vAlign w:val="bottom"/>
          </w:tcPr>
          <w:p w14:paraId="31F2D3A5" w14:textId="77777777" w:rsidR="007B1E9B" w:rsidRPr="00853C64" w:rsidRDefault="007B1E9B" w:rsidP="002E3ACF">
            <w:pPr>
              <w:tabs>
                <w:tab w:val="left" w:pos="1050"/>
              </w:tabs>
              <w:spacing w:before="40"/>
              <w:rPr>
                <w:rFonts w:cstheme="minorHAnsi"/>
                <w:sz w:val="16"/>
                <w:szCs w:val="16"/>
              </w:rPr>
            </w:pPr>
            <w:r w:rsidRPr="00853C64">
              <w:rPr>
                <w:rFonts w:eastAsia="Times New Roman" w:cstheme="minorHAnsi"/>
                <w:b/>
                <w:u w:val="single"/>
              </w:rPr>
              <w:fldChar w:fldCharType="begin">
                <w:ffData>
                  <w:name w:val="Text377"/>
                  <w:enabled/>
                  <w:calcOnExit w:val="0"/>
                  <w:textInput/>
                </w:ffData>
              </w:fldChar>
            </w:r>
            <w:r w:rsidRPr="00853C64">
              <w:rPr>
                <w:rFonts w:eastAsia="Times New Roman" w:cstheme="minorHAnsi"/>
                <w:b/>
                <w:u w:val="single"/>
              </w:rPr>
              <w:instrText xml:space="preserve"> FORMTEXT </w:instrText>
            </w:r>
            <w:r w:rsidRPr="00853C64">
              <w:rPr>
                <w:rFonts w:eastAsia="Times New Roman" w:cstheme="minorHAnsi"/>
                <w:b/>
                <w:u w:val="single"/>
              </w:rPr>
            </w:r>
            <w:r w:rsidRPr="00853C64">
              <w:rPr>
                <w:rFonts w:eastAsia="Times New Roman" w:cstheme="minorHAnsi"/>
                <w:b/>
                <w:u w:val="single"/>
              </w:rPr>
              <w:fldChar w:fldCharType="separate"/>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u w:val="single"/>
              </w:rPr>
              <w:fldChar w:fldCharType="end"/>
            </w:r>
          </w:p>
        </w:tc>
      </w:tr>
    </w:tbl>
    <w:p w14:paraId="760EFC74" w14:textId="77777777" w:rsidR="007B1E9B" w:rsidRPr="00853C64" w:rsidRDefault="009F3F81" w:rsidP="009F3F81">
      <w:pPr>
        <w:tabs>
          <w:tab w:val="left" w:pos="0"/>
          <w:tab w:val="center" w:pos="4858"/>
          <w:tab w:val="right" w:pos="9990"/>
        </w:tabs>
        <w:spacing w:before="60" w:after="0" w:line="240" w:lineRule="auto"/>
        <w:ind w:left="-274"/>
        <w:rPr>
          <w:rFonts w:eastAsia="Times New Roman" w:cstheme="minorHAnsi"/>
          <w:sz w:val="10"/>
          <w:szCs w:val="10"/>
        </w:rPr>
      </w:pPr>
      <w:r w:rsidRPr="00853C64">
        <w:rPr>
          <w:rFonts w:eastAsia="Times New Roman" w:cstheme="minorHAnsi"/>
          <w:b/>
          <w:bCs/>
          <w:color w:val="000000"/>
        </w:rPr>
        <w:tab/>
      </w:r>
      <w:r w:rsidRPr="00853C64">
        <w:rPr>
          <w:rFonts w:eastAsia="Times New Roman" w:cstheme="minorHAnsi"/>
          <w:b/>
          <w:bCs/>
          <w:color w:val="000000"/>
        </w:rPr>
        <w:tab/>
      </w:r>
      <w:r w:rsidR="00ED7175" w:rsidRPr="00853C64">
        <w:rPr>
          <w:rFonts w:eastAsia="Times New Roman" w:cstheme="minorHAnsi"/>
          <w:b/>
          <w:bCs/>
          <w:color w:val="000000"/>
        </w:rPr>
        <w:t>Check all items included with this application. (N/A = Not Applicable)</w:t>
      </w:r>
      <w:r w:rsidRPr="00853C64">
        <w:rPr>
          <w:rFonts w:eastAsia="Times New Roman" w:cstheme="minorHAnsi"/>
          <w:b/>
          <w:bCs/>
          <w:color w:val="000000"/>
        </w:rPr>
        <w:tab/>
      </w:r>
    </w:p>
    <w:p w14:paraId="37F7F204" w14:textId="77777777" w:rsidR="00ED7175" w:rsidRPr="00853C64" w:rsidRDefault="00ED7175" w:rsidP="007B1E9B">
      <w:pPr>
        <w:tabs>
          <w:tab w:val="left" w:pos="0"/>
        </w:tabs>
        <w:spacing w:after="0" w:line="240" w:lineRule="auto"/>
        <w:ind w:left="-274" w:firstLine="274"/>
        <w:rPr>
          <w:rFonts w:eastAsia="Times New Roman" w:cstheme="minorHAnsi"/>
          <w:sz w:val="10"/>
          <w:szCs w:val="10"/>
        </w:rPr>
      </w:pPr>
    </w:p>
    <w:tbl>
      <w:tblPr>
        <w:tblStyle w:val="TableGrid"/>
        <w:tblpPr w:leftFromText="187" w:rightFromText="187" w:vertAnchor="page" w:horzAnchor="page" w:tblpX="2437" w:tblpY="3350"/>
        <w:tblOverlap w:val="never"/>
        <w:tblW w:w="0" w:type="auto"/>
        <w:tblLook w:val="04A0" w:firstRow="1" w:lastRow="0" w:firstColumn="1" w:lastColumn="0" w:noHBand="0" w:noVBand="1"/>
      </w:tblPr>
      <w:tblGrid>
        <w:gridCol w:w="8150"/>
      </w:tblGrid>
      <w:tr w:rsidR="003269DC" w:rsidRPr="00853C64" w14:paraId="545CFD41" w14:textId="77777777" w:rsidTr="003269DC">
        <w:trPr>
          <w:cantSplit/>
          <w:trHeight w:val="534"/>
        </w:trPr>
        <w:tc>
          <w:tcPr>
            <w:tcW w:w="8150" w:type="dxa"/>
          </w:tcPr>
          <w:p w14:paraId="338967B1" w14:textId="77777777" w:rsidR="003269DC" w:rsidRDefault="003269DC" w:rsidP="003269DC">
            <w:pPr>
              <w:tabs>
                <w:tab w:val="left" w:pos="360"/>
                <w:tab w:val="left" w:pos="450"/>
                <w:tab w:val="left" w:pos="810"/>
                <w:tab w:val="left" w:pos="1440"/>
                <w:tab w:val="left" w:pos="1980"/>
              </w:tabs>
              <w:contextualSpacing/>
              <w:rPr>
                <w:rFonts w:asciiTheme="minorHAnsi" w:hAnsiTheme="minorHAnsi" w:cstheme="minorHAnsi"/>
                <w:sz w:val="18"/>
                <w:szCs w:val="18"/>
              </w:rPr>
            </w:pPr>
            <w:bookmarkStart w:id="0" w:name="_Hlk202794476"/>
            <w:bookmarkStart w:id="1" w:name="_Hlk202794440"/>
            <w:bookmarkStart w:id="2" w:name="_Hlk202794412"/>
            <w:bookmarkStart w:id="3" w:name="_Hlk202794497"/>
            <w:r>
              <w:rPr>
                <w:rFonts w:asciiTheme="minorHAnsi" w:hAnsiTheme="minorHAnsi" w:cstheme="minorHAnsi"/>
                <w:sz w:val="18"/>
                <w:szCs w:val="18"/>
              </w:rPr>
              <w:t>Application fee required by ORS 536.050</w:t>
            </w:r>
          </w:p>
          <w:bookmarkEnd w:id="0"/>
          <w:p w14:paraId="7997EC9B" w14:textId="5DE1AB9C" w:rsidR="003269DC" w:rsidRPr="00853C64" w:rsidRDefault="003269DC" w:rsidP="003269DC">
            <w:pPr>
              <w:tabs>
                <w:tab w:val="left" w:pos="360"/>
                <w:tab w:val="left" w:pos="450"/>
                <w:tab w:val="left" w:pos="810"/>
                <w:tab w:val="left" w:pos="1440"/>
                <w:tab w:val="left" w:pos="1980"/>
              </w:tabs>
              <w:contextualSpacing/>
              <w:rPr>
                <w:rFonts w:asciiTheme="minorHAnsi" w:hAnsiTheme="minorHAnsi" w:cstheme="minorHAnsi"/>
                <w:sz w:val="18"/>
                <w:szCs w:val="18"/>
              </w:rPr>
            </w:pPr>
            <w:r>
              <w:rPr>
                <w:rFonts w:asciiTheme="minorHAnsi" w:hAnsiTheme="minorHAnsi" w:cstheme="minorHAnsi"/>
                <w:sz w:val="18"/>
                <w:szCs w:val="18"/>
              </w:rPr>
              <w:t xml:space="preserve">Fee Schedule is located at this link: </w:t>
            </w:r>
            <w:hyperlink r:id="rId9" w:history="1">
              <w:r w:rsidRPr="003269DC">
                <w:rPr>
                  <w:rStyle w:val="Hyperlink"/>
                  <w:rFonts w:asciiTheme="minorHAnsi" w:hAnsiTheme="minorHAnsi" w:cstheme="minorHAnsi"/>
                  <w:sz w:val="18"/>
                  <w:szCs w:val="18"/>
                </w:rPr>
                <w:t>https://www.oregon.gov/owrd/WRDFormsPDF/fee_schedule.pdf</w:t>
              </w:r>
            </w:hyperlink>
            <w:r>
              <w:rPr>
                <w:rFonts w:asciiTheme="minorHAnsi" w:hAnsiTheme="minorHAnsi" w:cstheme="minorHAnsi"/>
                <w:sz w:val="18"/>
                <w:szCs w:val="18"/>
              </w:rPr>
              <w:t xml:space="preserve"> </w:t>
            </w:r>
            <w:bookmarkEnd w:id="1"/>
          </w:p>
        </w:tc>
      </w:tr>
      <w:bookmarkEnd w:id="2"/>
      <w:tr w:rsidR="00446580" w:rsidRPr="00853C64" w14:paraId="05A8004D" w14:textId="77777777" w:rsidTr="003269DC">
        <w:trPr>
          <w:cantSplit/>
          <w:trHeight w:val="533"/>
        </w:trPr>
        <w:tc>
          <w:tcPr>
            <w:tcW w:w="8150" w:type="dxa"/>
            <w:vAlign w:val="center"/>
          </w:tcPr>
          <w:p w14:paraId="0E6C85B3" w14:textId="77777777" w:rsidR="00446580" w:rsidRPr="00853C64" w:rsidRDefault="00446580" w:rsidP="003269DC">
            <w:pPr>
              <w:tabs>
                <w:tab w:val="left" w:pos="360"/>
                <w:tab w:val="left" w:pos="450"/>
                <w:tab w:val="left" w:pos="810"/>
                <w:tab w:val="left" w:pos="1440"/>
                <w:tab w:val="left" w:pos="1980"/>
              </w:tabs>
              <w:contextualSpacing/>
              <w:rPr>
                <w:rFonts w:asciiTheme="minorHAnsi" w:hAnsiTheme="minorHAnsi" w:cstheme="minorHAnsi"/>
                <w:sz w:val="18"/>
                <w:szCs w:val="18"/>
              </w:rPr>
            </w:pPr>
            <w:r w:rsidRPr="00853C64">
              <w:rPr>
                <w:rFonts w:cstheme="minorHAnsi"/>
                <w:sz w:val="18"/>
                <w:szCs w:val="18"/>
              </w:rPr>
              <w:fldChar w:fldCharType="begin">
                <w:ffData>
                  <w:name w:val="Check5"/>
                  <w:enabled/>
                  <w:calcOnExit w:val="0"/>
                  <w:checkBox>
                    <w:sizeAuto/>
                    <w:default w:val="0"/>
                    <w:checked w:val="0"/>
                  </w:checkBox>
                </w:ffData>
              </w:fldChar>
            </w:r>
            <w:r w:rsidRPr="00853C64">
              <w:rPr>
                <w:rFonts w:asciiTheme="minorHAnsi" w:hAnsiTheme="minorHAnsi" w:cstheme="minorHAnsi"/>
                <w:sz w:val="18"/>
                <w:szCs w:val="18"/>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sz w:val="18"/>
                <w:szCs w:val="18"/>
              </w:rPr>
              <w:t xml:space="preserve">  Check enclosed </w:t>
            </w:r>
            <w:r w:rsidRPr="00853C64">
              <w:rPr>
                <w:rFonts w:asciiTheme="minorHAnsi" w:hAnsiTheme="minorHAnsi" w:cstheme="minorHAnsi"/>
                <w:sz w:val="18"/>
                <w:szCs w:val="18"/>
                <w:u w:val="single"/>
              </w:rPr>
              <w:t xml:space="preserve">or </w:t>
            </w:r>
          </w:p>
          <w:p w14:paraId="7451EAC2" w14:textId="77777777" w:rsidR="00446580" w:rsidRPr="00853C64" w:rsidRDefault="00446580" w:rsidP="003269DC">
            <w:pPr>
              <w:contextualSpacing/>
              <w:rPr>
                <w:rFonts w:asciiTheme="minorHAnsi" w:hAnsiTheme="minorHAnsi" w:cstheme="minorHAnsi"/>
                <w:sz w:val="18"/>
                <w:szCs w:val="18"/>
              </w:rPr>
            </w:pPr>
            <w:r w:rsidRPr="00853C64">
              <w:rPr>
                <w:rFonts w:cstheme="minorHAnsi"/>
                <w:sz w:val="18"/>
                <w:szCs w:val="18"/>
              </w:rPr>
              <w:fldChar w:fldCharType="begin">
                <w:ffData>
                  <w:name w:val="Check5"/>
                  <w:enabled/>
                  <w:calcOnExit w:val="0"/>
                  <w:checkBox>
                    <w:sizeAuto/>
                    <w:default w:val="0"/>
                    <w:checked w:val="0"/>
                  </w:checkBox>
                </w:ffData>
              </w:fldChar>
            </w:r>
            <w:r w:rsidRPr="00853C64">
              <w:rPr>
                <w:rFonts w:asciiTheme="minorHAnsi" w:hAnsiTheme="minorHAnsi" w:cstheme="minorHAnsi"/>
                <w:sz w:val="18"/>
                <w:szCs w:val="18"/>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sz w:val="18"/>
                <w:szCs w:val="18"/>
              </w:rPr>
              <w:t xml:space="preserve">  Fee Charged to customer account </w:t>
            </w:r>
            <w:r w:rsidRPr="00853C64">
              <w:rPr>
                <w:rFonts w:cstheme="minorHAnsi"/>
                <w:b/>
                <w:sz w:val="18"/>
                <w:szCs w:val="18"/>
                <w:u w:val="single"/>
              </w:rPr>
              <w:fldChar w:fldCharType="begin">
                <w:ffData>
                  <w:name w:val="Text377"/>
                  <w:enabled/>
                  <w:calcOnExit w:val="0"/>
                  <w:textInput/>
                </w:ffData>
              </w:fldChar>
            </w:r>
            <w:r w:rsidRPr="00853C64">
              <w:rPr>
                <w:rFonts w:asciiTheme="minorHAnsi" w:hAnsiTheme="minorHAnsi" w:cstheme="minorHAnsi"/>
                <w:b/>
                <w:sz w:val="18"/>
                <w:szCs w:val="18"/>
                <w:u w:val="single"/>
              </w:rPr>
              <w:instrText xml:space="preserve"> FORMTEXT </w:instrText>
            </w:r>
            <w:r w:rsidRPr="00853C64">
              <w:rPr>
                <w:rFonts w:cstheme="minorHAnsi"/>
                <w:b/>
                <w:sz w:val="18"/>
                <w:szCs w:val="18"/>
                <w:u w:val="single"/>
              </w:rPr>
            </w:r>
            <w:r w:rsidRPr="00853C64">
              <w:rPr>
                <w:rFonts w:cstheme="minorHAnsi"/>
                <w:b/>
                <w:sz w:val="18"/>
                <w:szCs w:val="18"/>
                <w:u w:val="single"/>
              </w:rPr>
              <w:fldChar w:fldCharType="separate"/>
            </w:r>
            <w:r w:rsidRPr="00853C64">
              <w:rPr>
                <w:rFonts w:asciiTheme="minorHAnsi" w:hAnsiTheme="minorHAnsi" w:cstheme="minorHAnsi"/>
                <w:b/>
                <w:noProof/>
                <w:sz w:val="18"/>
                <w:szCs w:val="18"/>
                <w:u w:val="single"/>
              </w:rPr>
              <w:t> </w:t>
            </w:r>
            <w:r w:rsidRPr="00853C64">
              <w:rPr>
                <w:rFonts w:asciiTheme="minorHAnsi" w:hAnsiTheme="minorHAnsi" w:cstheme="minorHAnsi"/>
                <w:b/>
                <w:noProof/>
                <w:sz w:val="18"/>
                <w:szCs w:val="18"/>
                <w:u w:val="single"/>
              </w:rPr>
              <w:t> </w:t>
            </w:r>
            <w:r w:rsidRPr="00853C64">
              <w:rPr>
                <w:rFonts w:asciiTheme="minorHAnsi" w:hAnsiTheme="minorHAnsi" w:cstheme="minorHAnsi"/>
                <w:b/>
                <w:noProof/>
                <w:sz w:val="18"/>
                <w:szCs w:val="18"/>
                <w:u w:val="single"/>
              </w:rPr>
              <w:t> </w:t>
            </w:r>
            <w:r w:rsidRPr="00853C64">
              <w:rPr>
                <w:rFonts w:asciiTheme="minorHAnsi" w:hAnsiTheme="minorHAnsi" w:cstheme="minorHAnsi"/>
                <w:b/>
                <w:noProof/>
                <w:sz w:val="18"/>
                <w:szCs w:val="18"/>
                <w:u w:val="single"/>
              </w:rPr>
              <w:t> </w:t>
            </w:r>
            <w:r w:rsidRPr="00853C64">
              <w:rPr>
                <w:rFonts w:asciiTheme="minorHAnsi" w:hAnsiTheme="minorHAnsi" w:cstheme="minorHAnsi"/>
                <w:b/>
                <w:noProof/>
                <w:sz w:val="18"/>
                <w:szCs w:val="18"/>
                <w:u w:val="single"/>
              </w:rPr>
              <w:t> </w:t>
            </w:r>
            <w:r w:rsidRPr="00853C64">
              <w:rPr>
                <w:rFonts w:cstheme="minorHAnsi"/>
                <w:b/>
                <w:sz w:val="18"/>
                <w:szCs w:val="18"/>
                <w:u w:val="single"/>
              </w:rPr>
              <w:fldChar w:fldCharType="end"/>
            </w:r>
            <w:r w:rsidRPr="00853C64">
              <w:rPr>
                <w:rFonts w:asciiTheme="minorHAnsi" w:hAnsiTheme="minorHAnsi" w:cstheme="minorHAnsi"/>
                <w:sz w:val="18"/>
                <w:szCs w:val="18"/>
              </w:rPr>
              <w:t xml:space="preserve"> </w:t>
            </w:r>
            <w:r w:rsidRPr="00853C64">
              <w:rPr>
                <w:rFonts w:asciiTheme="minorHAnsi" w:hAnsiTheme="minorHAnsi" w:cstheme="minorHAnsi"/>
                <w:b/>
                <w:i/>
                <w:sz w:val="18"/>
                <w:szCs w:val="18"/>
              </w:rPr>
              <w:t>(Account name)</w:t>
            </w:r>
          </w:p>
        </w:tc>
      </w:tr>
    </w:tbl>
    <w:bookmarkEnd w:id="3"/>
    <w:p w14:paraId="19204C23" w14:textId="60061CC2" w:rsidR="00446580" w:rsidRPr="00853C64" w:rsidRDefault="00446580" w:rsidP="00E070C9">
      <w:pPr>
        <w:tabs>
          <w:tab w:val="left" w:pos="0"/>
        </w:tabs>
        <w:spacing w:after="0" w:line="240" w:lineRule="auto"/>
        <w:contextualSpacing/>
        <w:rPr>
          <w:rFonts w:eastAsia="Times New Roman" w:cstheme="minorHAnsi"/>
        </w:rPr>
      </w:pPr>
      <w:r w:rsidRPr="00853C64">
        <w:rPr>
          <w:rFonts w:eastAsia="Times New Roman" w:cstheme="minorHAnsi"/>
          <w:b/>
        </w:rPr>
        <w:t>Fee:</w:t>
      </w:r>
    </w:p>
    <w:p w14:paraId="07159D1B" w14:textId="77777777" w:rsidR="00446580" w:rsidRPr="00853C64" w:rsidRDefault="00446580" w:rsidP="00E070C9">
      <w:pPr>
        <w:tabs>
          <w:tab w:val="left" w:pos="0"/>
        </w:tabs>
        <w:spacing w:after="0" w:line="240" w:lineRule="auto"/>
        <w:contextualSpacing/>
        <w:rPr>
          <w:rFonts w:eastAsia="Times New Roman" w:cstheme="minorHAnsi"/>
        </w:rPr>
      </w:pPr>
    </w:p>
    <w:p w14:paraId="6338C5BC" w14:textId="77777777" w:rsidR="00446580" w:rsidRPr="00853C64" w:rsidRDefault="00446580" w:rsidP="00E070C9">
      <w:pPr>
        <w:tabs>
          <w:tab w:val="left" w:pos="0"/>
        </w:tabs>
        <w:spacing w:after="0" w:line="240" w:lineRule="auto"/>
        <w:contextualSpacing/>
        <w:rPr>
          <w:rFonts w:eastAsia="Times New Roman" w:cstheme="minorHAnsi"/>
        </w:rPr>
      </w:pPr>
    </w:p>
    <w:p w14:paraId="1406AE97" w14:textId="77777777" w:rsidR="00446580" w:rsidRPr="00853C64" w:rsidRDefault="00446580" w:rsidP="00E070C9">
      <w:pPr>
        <w:tabs>
          <w:tab w:val="left" w:pos="0"/>
        </w:tabs>
        <w:spacing w:after="0" w:line="240" w:lineRule="auto"/>
        <w:contextualSpacing/>
        <w:rPr>
          <w:rFonts w:eastAsia="Times New Roman" w:cstheme="minorHAnsi"/>
        </w:rPr>
      </w:pPr>
    </w:p>
    <w:p w14:paraId="5F64A2E8" w14:textId="77777777" w:rsidR="00446580" w:rsidRPr="00853C64" w:rsidRDefault="00446580" w:rsidP="00E070C9">
      <w:pPr>
        <w:tabs>
          <w:tab w:val="left" w:pos="0"/>
        </w:tabs>
        <w:spacing w:after="0" w:line="240" w:lineRule="auto"/>
        <w:contextualSpacing/>
        <w:rPr>
          <w:rFonts w:eastAsia="Times New Roman" w:cstheme="minorHAnsi"/>
        </w:rPr>
      </w:pPr>
    </w:p>
    <w:p w14:paraId="32CA8622" w14:textId="77777777" w:rsidR="00CE71D4" w:rsidRPr="00853C64" w:rsidRDefault="00B232B2" w:rsidP="00E070C9">
      <w:pPr>
        <w:tabs>
          <w:tab w:val="left" w:pos="0"/>
        </w:tabs>
        <w:spacing w:after="0" w:line="240" w:lineRule="auto"/>
        <w:contextualSpacing/>
        <w:rPr>
          <w:rFonts w:eastAsia="Times New Roman" w:cstheme="minorHAnsi"/>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008030DD" w:rsidRPr="00853C64">
        <w:rPr>
          <w:rFonts w:eastAsia="Times New Roman" w:cstheme="minorHAnsi"/>
          <w:b/>
          <w:sz w:val="16"/>
          <w:szCs w:val="16"/>
        </w:rPr>
        <w:t xml:space="preserve"> Yes</w:t>
      </w:r>
      <w:r w:rsidRPr="00853C64">
        <w:rPr>
          <w:rFonts w:eastAsia="Times New Roman" w:cstheme="minorHAnsi"/>
        </w:rPr>
        <w:t xml:space="preserve">  </w:t>
      </w:r>
      <w:r w:rsidRPr="00853C64">
        <w:rPr>
          <w:rFonts w:eastAsia="Times New Roman" w:cstheme="minorHAnsi"/>
        </w:rPr>
        <w:fldChar w:fldCharType="begin">
          <w:ffData>
            <w:name w:val=""/>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sz w:val="18"/>
          <w:szCs w:val="18"/>
        </w:rPr>
        <w:t xml:space="preserve"> </w:t>
      </w:r>
      <w:r w:rsidRPr="00853C64">
        <w:rPr>
          <w:rFonts w:eastAsia="Times New Roman" w:cstheme="minorHAnsi"/>
          <w:b/>
          <w:sz w:val="16"/>
          <w:szCs w:val="16"/>
        </w:rPr>
        <w:t>N/A</w:t>
      </w:r>
      <w:r w:rsidRPr="00853C64">
        <w:rPr>
          <w:rFonts w:eastAsia="Times New Roman" w:cstheme="minorHAnsi"/>
          <w:sz w:val="18"/>
          <w:szCs w:val="18"/>
        </w:rPr>
        <w:t xml:space="preserve">  </w:t>
      </w:r>
      <w:r w:rsidRPr="00853C64">
        <w:rPr>
          <w:rFonts w:eastAsia="Times New Roman" w:cstheme="minorHAnsi"/>
          <w:b/>
        </w:rPr>
        <w:t xml:space="preserve"> P</w:t>
      </w:r>
      <w:r w:rsidR="00987219" w:rsidRPr="00853C64">
        <w:rPr>
          <w:rFonts w:eastAsia="Times New Roman" w:cstheme="minorHAnsi"/>
          <w:b/>
        </w:rPr>
        <w:t xml:space="preserve">ooled </w:t>
      </w:r>
      <w:r w:rsidRPr="00853C64">
        <w:rPr>
          <w:rFonts w:eastAsia="Times New Roman" w:cstheme="minorHAnsi"/>
          <w:b/>
        </w:rPr>
        <w:t>L</w:t>
      </w:r>
      <w:r w:rsidR="00987219" w:rsidRPr="00853C64">
        <w:rPr>
          <w:rFonts w:eastAsia="Times New Roman" w:cstheme="minorHAnsi"/>
          <w:b/>
        </w:rPr>
        <w:t>ease</w:t>
      </w:r>
      <w:r w:rsidRPr="00853C64">
        <w:rPr>
          <w:rFonts w:eastAsia="Times New Roman" w:cstheme="minorHAnsi"/>
        </w:rPr>
        <w:t>-</w:t>
      </w:r>
      <w:r w:rsidR="00987219" w:rsidRPr="00853C64">
        <w:rPr>
          <w:rFonts w:eastAsia="Times New Roman" w:cstheme="minorHAnsi"/>
        </w:rPr>
        <w:t xml:space="preserve">a lease with </w:t>
      </w:r>
      <w:r w:rsidR="00DD7644" w:rsidRPr="00853C64">
        <w:rPr>
          <w:rFonts w:eastAsia="Times New Roman" w:cstheme="minorHAnsi"/>
        </w:rPr>
        <w:t>more than one</w:t>
      </w:r>
      <w:r w:rsidR="00987219" w:rsidRPr="00853C64">
        <w:rPr>
          <w:rFonts w:eastAsia="Times New Roman" w:cstheme="minorHAnsi"/>
        </w:rPr>
        <w:t xml:space="preserve"> </w:t>
      </w:r>
      <w:r w:rsidR="007B1E9B" w:rsidRPr="00853C64">
        <w:rPr>
          <w:rFonts w:eastAsia="Times New Roman" w:cstheme="minorHAnsi"/>
          <w:b/>
        </w:rPr>
        <w:t>L</w:t>
      </w:r>
      <w:r w:rsidR="00153C31" w:rsidRPr="00853C64">
        <w:rPr>
          <w:rFonts w:eastAsia="Times New Roman" w:cstheme="minorHAnsi"/>
          <w:b/>
        </w:rPr>
        <w:t>essor</w:t>
      </w:r>
      <w:r w:rsidR="00E60E75" w:rsidRPr="00853C64">
        <w:rPr>
          <w:rFonts w:eastAsia="Times New Roman" w:cstheme="minorHAnsi"/>
          <w:b/>
        </w:rPr>
        <w:t xml:space="preserve"> </w:t>
      </w:r>
      <w:r w:rsidRPr="00853C64">
        <w:rPr>
          <w:rFonts w:eastAsia="Times New Roman" w:cstheme="minorHAnsi"/>
          <w:b/>
          <w:sz w:val="16"/>
          <w:szCs w:val="16"/>
        </w:rPr>
        <w:t>(</w:t>
      </w:r>
      <w:r w:rsidR="00ED7175" w:rsidRPr="00853C64">
        <w:rPr>
          <w:rFonts w:eastAsia="Times New Roman" w:cstheme="minorHAnsi"/>
          <w:b/>
          <w:sz w:val="16"/>
          <w:szCs w:val="16"/>
        </w:rPr>
        <w:t>Landowner/water</w:t>
      </w:r>
      <w:r w:rsidR="00153C31" w:rsidRPr="00853C64">
        <w:rPr>
          <w:rFonts w:eastAsia="Times New Roman" w:cstheme="minorHAnsi"/>
          <w:b/>
          <w:sz w:val="16"/>
          <w:szCs w:val="16"/>
        </w:rPr>
        <w:t xml:space="preserve"> right interest</w:t>
      </w:r>
      <w:r w:rsidR="00E641FB" w:rsidRPr="00853C64">
        <w:rPr>
          <w:rFonts w:eastAsia="Times New Roman" w:cstheme="minorHAnsi"/>
          <w:sz w:val="16"/>
          <w:szCs w:val="16"/>
        </w:rPr>
        <w:t xml:space="preserve"> </w:t>
      </w:r>
      <w:r w:rsidR="00153C31" w:rsidRPr="00853C64">
        <w:rPr>
          <w:rFonts w:eastAsia="Times New Roman" w:cstheme="minorHAnsi"/>
          <w:b/>
          <w:sz w:val="16"/>
          <w:szCs w:val="16"/>
        </w:rPr>
        <w:t>holder)</w:t>
      </w:r>
      <w:r w:rsidR="00CE71D4" w:rsidRPr="00853C64">
        <w:rPr>
          <w:rFonts w:eastAsia="Times New Roman" w:cstheme="minorHAnsi"/>
        </w:rPr>
        <w:t xml:space="preserve"> </w:t>
      </w:r>
    </w:p>
    <w:p w14:paraId="1E8896C1" w14:textId="77777777" w:rsidR="006D162E" w:rsidRPr="00853C64" w:rsidRDefault="006D162E" w:rsidP="006D162E">
      <w:pPr>
        <w:tabs>
          <w:tab w:val="left" w:pos="720"/>
        </w:tabs>
        <w:spacing w:before="80" w:after="120" w:line="120" w:lineRule="auto"/>
        <w:ind w:right="-86"/>
        <w:contextualSpacing/>
        <w:rPr>
          <w:rFonts w:eastAsia="Times New Roman" w:cstheme="minorHAnsi"/>
        </w:rPr>
      </w:pPr>
    </w:p>
    <w:p w14:paraId="790C19C4" w14:textId="77777777" w:rsidR="00B54D44" w:rsidRPr="00853C64" w:rsidRDefault="00AA6D06" w:rsidP="006D162E">
      <w:pPr>
        <w:tabs>
          <w:tab w:val="left" w:pos="720"/>
        </w:tabs>
        <w:spacing w:before="80" w:after="120" w:line="240" w:lineRule="auto"/>
        <w:ind w:right="-86"/>
        <w:contextualSpacing/>
        <w:rPr>
          <w:rFonts w:eastAsia="Times New Roman" w:cstheme="minorHAnsi"/>
        </w:rPr>
      </w:pPr>
      <w:r w:rsidRPr="00853C64">
        <w:rPr>
          <w:rFonts w:eastAsia="Times New Roman" w:cstheme="minorHAnsi"/>
        </w:rPr>
        <w:fldChar w:fldCharType="begin">
          <w:ffData>
            <w:name w:val="Check5"/>
            <w:enabled/>
            <w:calcOnExit w:val="0"/>
            <w:checkBox>
              <w:sizeAuto/>
              <w:default w:val="0"/>
              <w:checked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rPr>
        <w:tab/>
      </w:r>
      <w:r w:rsidRPr="00853C64">
        <w:rPr>
          <w:rFonts w:eastAsia="Times New Roman" w:cstheme="minorHAnsi"/>
          <w:b/>
          <w:sz w:val="24"/>
          <w:szCs w:val="24"/>
        </w:rPr>
        <w:t>Part 1</w:t>
      </w:r>
      <w:r w:rsidRPr="00853C64">
        <w:rPr>
          <w:rFonts w:eastAsia="Times New Roman" w:cstheme="minorHAnsi"/>
        </w:rPr>
        <w:t xml:space="preserve"> – </w:t>
      </w:r>
      <w:r w:rsidR="006D162E" w:rsidRPr="00853C64">
        <w:rPr>
          <w:rFonts w:eastAsia="Times New Roman" w:cstheme="minorHAnsi"/>
          <w:b/>
        </w:rPr>
        <w:t>Com</w:t>
      </w:r>
      <w:r w:rsidRPr="00853C64">
        <w:rPr>
          <w:rFonts w:eastAsia="Times New Roman" w:cstheme="minorHAnsi"/>
          <w:b/>
        </w:rPr>
        <w:t>pleted Minimum</w:t>
      </w:r>
      <w:r w:rsidR="00B54D44" w:rsidRPr="00853C64">
        <w:rPr>
          <w:rFonts w:eastAsia="Times New Roman" w:cstheme="minorHAnsi"/>
          <w:b/>
        </w:rPr>
        <w:t xml:space="preserve"> </w:t>
      </w:r>
      <w:r w:rsidRPr="00853C64">
        <w:rPr>
          <w:rFonts w:eastAsia="Times New Roman" w:cstheme="minorHAnsi"/>
          <w:b/>
        </w:rPr>
        <w:t>Requirements</w:t>
      </w:r>
      <w:r w:rsidR="00DB4F42" w:rsidRPr="00853C64">
        <w:rPr>
          <w:rFonts w:eastAsia="Times New Roman" w:cstheme="minorHAnsi"/>
          <w:b/>
        </w:rPr>
        <w:t xml:space="preserve"> </w:t>
      </w:r>
      <w:r w:rsidRPr="00853C64">
        <w:rPr>
          <w:rFonts w:eastAsia="Times New Roman" w:cstheme="minorHAnsi"/>
          <w:b/>
        </w:rPr>
        <w:t>Checklist</w:t>
      </w:r>
      <w:r w:rsidR="00B54D44" w:rsidRPr="00853C64">
        <w:rPr>
          <w:rFonts w:eastAsia="Times New Roman" w:cstheme="minorHAnsi"/>
        </w:rPr>
        <w:t xml:space="preserve"> </w:t>
      </w:r>
    </w:p>
    <w:p w14:paraId="6045621F" w14:textId="77777777" w:rsidR="00287E9B" w:rsidRPr="00853C64" w:rsidRDefault="00DD7644" w:rsidP="0041506D">
      <w:pPr>
        <w:tabs>
          <w:tab w:val="left" w:pos="0"/>
        </w:tabs>
        <w:spacing w:after="0" w:line="240" w:lineRule="auto"/>
        <w:ind w:right="-86"/>
        <w:contextualSpacing/>
        <w:rPr>
          <w:rFonts w:eastAsia="Times New Roman" w:cstheme="minorHAnsi"/>
        </w:rPr>
      </w:pPr>
      <w:r w:rsidRPr="00853C64">
        <w:rPr>
          <w:rFonts w:eastAsia="Times New Roman" w:cstheme="minorHAnsi"/>
        </w:rPr>
        <w:fldChar w:fldCharType="begin">
          <w:ffData>
            <w:name w:val="Check5"/>
            <w:enabled/>
            <w:calcOnExit w:val="0"/>
            <w:checkBox>
              <w:sizeAuto/>
              <w:default w:val="0"/>
            </w:checkBox>
          </w:ffData>
        </w:fldChar>
      </w:r>
      <w:bookmarkStart w:id="4" w:name="Check5"/>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bookmarkEnd w:id="4"/>
      <w:r w:rsidR="00AA6D06" w:rsidRPr="00853C64">
        <w:rPr>
          <w:rFonts w:eastAsia="Times New Roman" w:cstheme="minorHAnsi"/>
        </w:rPr>
        <w:tab/>
      </w:r>
      <w:r w:rsidR="00AA6D06" w:rsidRPr="00853C64">
        <w:rPr>
          <w:rFonts w:eastAsia="Times New Roman" w:cstheme="minorHAnsi"/>
          <w:b/>
          <w:sz w:val="24"/>
          <w:szCs w:val="24"/>
        </w:rPr>
        <w:t xml:space="preserve">Part </w:t>
      </w:r>
      <w:r w:rsidR="00383243" w:rsidRPr="00853C64">
        <w:rPr>
          <w:rFonts w:eastAsia="Times New Roman" w:cstheme="minorHAnsi"/>
          <w:b/>
          <w:sz w:val="24"/>
          <w:szCs w:val="24"/>
        </w:rPr>
        <w:t>2</w:t>
      </w:r>
      <w:r w:rsidR="00AA6D06" w:rsidRPr="00853C64">
        <w:rPr>
          <w:rFonts w:eastAsia="Times New Roman" w:cstheme="minorHAnsi"/>
          <w:b/>
        </w:rPr>
        <w:t xml:space="preserve"> –</w:t>
      </w:r>
      <w:r w:rsidR="00DD5387" w:rsidRPr="00853C64">
        <w:rPr>
          <w:rFonts w:eastAsia="Times New Roman" w:cstheme="minorHAnsi"/>
        </w:rPr>
        <w:t xml:space="preserve"> </w:t>
      </w:r>
      <w:r w:rsidR="0049103A" w:rsidRPr="00853C64">
        <w:rPr>
          <w:rFonts w:eastAsia="Times New Roman" w:cstheme="minorHAnsi"/>
          <w:b/>
        </w:rPr>
        <w:t>Completed</w:t>
      </w:r>
      <w:r w:rsidR="0049103A" w:rsidRPr="00853C64">
        <w:rPr>
          <w:rFonts w:eastAsia="Times New Roman" w:cstheme="minorHAnsi"/>
        </w:rPr>
        <w:t xml:space="preserve"> </w:t>
      </w:r>
      <w:r w:rsidR="00DD5387" w:rsidRPr="00853C64">
        <w:rPr>
          <w:rFonts w:eastAsia="Times New Roman" w:cstheme="minorHAnsi"/>
          <w:b/>
        </w:rPr>
        <w:t xml:space="preserve">District </w:t>
      </w:r>
      <w:r w:rsidR="00A50248" w:rsidRPr="00853C64">
        <w:rPr>
          <w:rFonts w:eastAsia="Times New Roman" w:cstheme="minorHAnsi"/>
          <w:b/>
        </w:rPr>
        <w:t xml:space="preserve">and Other Party </w:t>
      </w:r>
      <w:r w:rsidR="00F56167" w:rsidRPr="00853C64">
        <w:rPr>
          <w:rFonts w:eastAsia="Times New Roman" w:cstheme="minorHAnsi"/>
          <w:b/>
        </w:rPr>
        <w:t>S</w:t>
      </w:r>
      <w:r w:rsidR="00DD5387" w:rsidRPr="00853C64">
        <w:rPr>
          <w:rFonts w:eastAsia="Times New Roman" w:cstheme="minorHAnsi"/>
          <w:b/>
        </w:rPr>
        <w:t>ignature</w:t>
      </w:r>
      <w:r w:rsidR="00710A3E" w:rsidRPr="00853C64">
        <w:rPr>
          <w:rFonts w:eastAsia="Times New Roman" w:cstheme="minorHAnsi"/>
          <w:b/>
        </w:rPr>
        <w:t xml:space="preserve"> P</w:t>
      </w:r>
      <w:r w:rsidR="00DD5387" w:rsidRPr="00853C64">
        <w:rPr>
          <w:rFonts w:eastAsia="Times New Roman" w:cstheme="minorHAnsi"/>
          <w:b/>
        </w:rPr>
        <w:t>age</w:t>
      </w:r>
    </w:p>
    <w:p w14:paraId="60D22B15" w14:textId="77777777" w:rsidR="0049103A" w:rsidRPr="00853C64" w:rsidRDefault="004B108D" w:rsidP="0049103A">
      <w:pPr>
        <w:tabs>
          <w:tab w:val="left" w:pos="720"/>
        </w:tabs>
        <w:spacing w:after="0" w:line="240" w:lineRule="auto"/>
        <w:ind w:left="1710" w:hanging="1710"/>
        <w:contextualSpacing/>
        <w:rPr>
          <w:rFonts w:eastAsia="Times New Roman" w:cstheme="minorHAnsi"/>
          <w:b/>
        </w:rPr>
      </w:pPr>
      <w:r w:rsidRPr="00853C64">
        <w:rPr>
          <w:rFonts w:eastAsia="Times New Roman" w:cstheme="minorHAnsi"/>
        </w:rPr>
        <w:fldChar w:fldCharType="begin">
          <w:ffData>
            <w:name w:val="Check5"/>
            <w:enabled/>
            <w:calcOnExit w:val="0"/>
            <w:checkBox>
              <w:sizeAuto/>
              <w:default w:val="0"/>
              <w:checked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rPr>
        <w:tab/>
      </w:r>
      <w:r w:rsidRPr="00853C64">
        <w:rPr>
          <w:rFonts w:eastAsia="Times New Roman" w:cstheme="minorHAnsi"/>
          <w:b/>
          <w:sz w:val="24"/>
          <w:szCs w:val="24"/>
        </w:rPr>
        <w:t>Part 3</w:t>
      </w:r>
      <w:r w:rsidRPr="00853C64">
        <w:rPr>
          <w:rFonts w:eastAsia="Times New Roman" w:cstheme="minorHAnsi"/>
          <w:b/>
        </w:rPr>
        <w:t xml:space="preserve"> –</w:t>
      </w:r>
      <w:r w:rsidR="00710A3E" w:rsidRPr="00853C64">
        <w:rPr>
          <w:rFonts w:eastAsia="Times New Roman" w:cstheme="minorHAnsi"/>
          <w:b/>
        </w:rPr>
        <w:t xml:space="preserve"> </w:t>
      </w:r>
      <w:r w:rsidR="0049103A" w:rsidRPr="00853C64">
        <w:rPr>
          <w:rFonts w:eastAsia="Times New Roman" w:cstheme="minorHAnsi"/>
          <w:b/>
        </w:rPr>
        <w:t xml:space="preserve">Completed </w:t>
      </w:r>
      <w:r w:rsidR="00DD5387" w:rsidRPr="00853C64">
        <w:rPr>
          <w:rFonts w:eastAsia="Times New Roman" w:cstheme="minorHAnsi"/>
          <w:b/>
        </w:rPr>
        <w:t>Place of Use and L</w:t>
      </w:r>
      <w:r w:rsidR="0097646A" w:rsidRPr="00853C64">
        <w:rPr>
          <w:rFonts w:eastAsia="Times New Roman" w:cstheme="minorHAnsi"/>
          <w:b/>
        </w:rPr>
        <w:t>essor</w:t>
      </w:r>
      <w:r w:rsidR="005061E6" w:rsidRPr="00853C64">
        <w:rPr>
          <w:rFonts w:eastAsia="Times New Roman" w:cstheme="minorHAnsi"/>
          <w:b/>
        </w:rPr>
        <w:t xml:space="preserve"> </w:t>
      </w:r>
      <w:r w:rsidR="00F56167" w:rsidRPr="00853C64">
        <w:rPr>
          <w:rFonts w:eastAsia="Times New Roman" w:cstheme="minorHAnsi"/>
          <w:b/>
        </w:rPr>
        <w:t>S</w:t>
      </w:r>
      <w:r w:rsidR="00710A3E" w:rsidRPr="00853C64">
        <w:rPr>
          <w:rFonts w:eastAsia="Times New Roman" w:cstheme="minorHAnsi"/>
          <w:b/>
        </w:rPr>
        <w:t>ignature P</w:t>
      </w:r>
      <w:r w:rsidR="00DD5387" w:rsidRPr="00853C64">
        <w:rPr>
          <w:rFonts w:eastAsia="Times New Roman" w:cstheme="minorHAnsi"/>
          <w:b/>
        </w:rPr>
        <w:t>age</w:t>
      </w:r>
    </w:p>
    <w:p w14:paraId="79CBAD13" w14:textId="77777777" w:rsidR="004B108D" w:rsidRPr="00853C64" w:rsidRDefault="00DD7644" w:rsidP="0049103A">
      <w:pPr>
        <w:tabs>
          <w:tab w:val="left" w:pos="720"/>
        </w:tabs>
        <w:spacing w:after="0" w:line="240" w:lineRule="auto"/>
        <w:ind w:left="1714"/>
        <w:contextualSpacing/>
        <w:rPr>
          <w:rFonts w:eastAsia="Times New Roman" w:cstheme="minorHAnsi"/>
          <w:b/>
        </w:rPr>
      </w:pPr>
      <w:r w:rsidRPr="00853C64">
        <w:rPr>
          <w:rFonts w:eastAsia="Times New Roman" w:cstheme="minorHAnsi"/>
        </w:rPr>
        <w:t>(</w:t>
      </w:r>
      <w:r w:rsidR="0049103A" w:rsidRPr="00853C64">
        <w:rPr>
          <w:rFonts w:eastAsia="Times New Roman" w:cstheme="minorHAnsi"/>
        </w:rPr>
        <w:t>I</w:t>
      </w:r>
      <w:r w:rsidR="004B108D" w:rsidRPr="00853C64">
        <w:rPr>
          <w:rFonts w:eastAsia="Times New Roman" w:cstheme="minorHAnsi"/>
        </w:rPr>
        <w:t xml:space="preserve">nclude </w:t>
      </w:r>
      <w:r w:rsidR="009B521B" w:rsidRPr="00853C64">
        <w:rPr>
          <w:rFonts w:eastAsia="Times New Roman" w:cstheme="minorHAnsi"/>
        </w:rPr>
        <w:t>a</w:t>
      </w:r>
      <w:r w:rsidR="009B521B" w:rsidRPr="00853C64">
        <w:rPr>
          <w:rFonts w:eastAsia="Times New Roman" w:cstheme="minorHAnsi"/>
          <w:b/>
        </w:rPr>
        <w:t xml:space="preserve"> </w:t>
      </w:r>
      <w:r w:rsidR="009B521B" w:rsidRPr="00853C64">
        <w:rPr>
          <w:rFonts w:eastAsia="Times New Roman" w:cstheme="minorHAnsi"/>
        </w:rPr>
        <w:t>separate</w:t>
      </w:r>
      <w:r w:rsidR="00354C55" w:rsidRPr="00853C64">
        <w:rPr>
          <w:rFonts w:eastAsia="Times New Roman" w:cstheme="minorHAnsi"/>
          <w:b/>
        </w:rPr>
        <w:t xml:space="preserve"> Part</w:t>
      </w:r>
      <w:r w:rsidR="004B108D" w:rsidRPr="00853C64">
        <w:rPr>
          <w:rFonts w:eastAsia="Times New Roman" w:cstheme="minorHAnsi"/>
          <w:b/>
        </w:rPr>
        <w:t xml:space="preserve"> </w:t>
      </w:r>
      <w:r w:rsidR="00DD5387" w:rsidRPr="00853C64">
        <w:rPr>
          <w:rFonts w:eastAsia="Times New Roman" w:cstheme="minorHAnsi"/>
          <w:b/>
        </w:rPr>
        <w:t>3</w:t>
      </w:r>
      <w:r w:rsidR="004B108D" w:rsidRPr="00853C64">
        <w:rPr>
          <w:rFonts w:eastAsia="Times New Roman" w:cstheme="minorHAnsi"/>
          <w:b/>
        </w:rPr>
        <w:t xml:space="preserve"> </w:t>
      </w:r>
      <w:r w:rsidR="009B521B" w:rsidRPr="00853C64">
        <w:rPr>
          <w:rFonts w:eastAsia="Times New Roman" w:cstheme="minorHAnsi"/>
        </w:rPr>
        <w:t>for</w:t>
      </w:r>
      <w:r w:rsidR="009B521B" w:rsidRPr="00853C64">
        <w:rPr>
          <w:rFonts w:eastAsia="Times New Roman" w:cstheme="minorHAnsi"/>
          <w:b/>
        </w:rPr>
        <w:t xml:space="preserve"> each </w:t>
      </w:r>
      <w:r w:rsidR="00157ADD" w:rsidRPr="00853C64">
        <w:rPr>
          <w:rFonts w:eastAsia="Times New Roman" w:cstheme="minorHAnsi"/>
          <w:b/>
        </w:rPr>
        <w:t>Lessor</w:t>
      </w:r>
      <w:r w:rsidR="0049103A" w:rsidRPr="00853C64">
        <w:rPr>
          <w:rFonts w:eastAsia="Times New Roman" w:cstheme="minorHAnsi"/>
          <w:b/>
        </w:rPr>
        <w:t>.</w:t>
      </w:r>
      <w:r w:rsidRPr="00853C64">
        <w:rPr>
          <w:rFonts w:eastAsia="Times New Roman" w:cstheme="minorHAnsi"/>
          <w:b/>
        </w:rPr>
        <w:t>)</w:t>
      </w:r>
    </w:p>
    <w:p w14:paraId="15BBBA0D" w14:textId="77777777" w:rsidR="0049103A" w:rsidRPr="00853C64" w:rsidRDefault="00AA6D06" w:rsidP="0041506D">
      <w:pPr>
        <w:tabs>
          <w:tab w:val="left" w:pos="720"/>
        </w:tabs>
        <w:spacing w:after="0" w:line="240" w:lineRule="auto"/>
        <w:contextualSpacing/>
        <w:rPr>
          <w:rFonts w:eastAsia="Times New Roman" w:cstheme="minorHAnsi"/>
          <w:b/>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rPr>
        <w:tab/>
      </w:r>
      <w:r w:rsidRPr="00853C64">
        <w:rPr>
          <w:rFonts w:eastAsia="Times New Roman" w:cstheme="minorHAnsi"/>
          <w:b/>
          <w:sz w:val="24"/>
          <w:szCs w:val="24"/>
        </w:rPr>
        <w:t xml:space="preserve">Part </w:t>
      </w:r>
      <w:r w:rsidR="00354C55" w:rsidRPr="00853C64">
        <w:rPr>
          <w:rFonts w:eastAsia="Times New Roman" w:cstheme="minorHAnsi"/>
          <w:b/>
          <w:sz w:val="24"/>
          <w:szCs w:val="24"/>
        </w:rPr>
        <w:t>4</w:t>
      </w:r>
      <w:r w:rsidRPr="00853C64">
        <w:rPr>
          <w:rFonts w:eastAsia="Times New Roman" w:cstheme="minorHAnsi"/>
          <w:b/>
        </w:rPr>
        <w:t xml:space="preserve"> – </w:t>
      </w:r>
      <w:r w:rsidR="0049103A" w:rsidRPr="00853C64">
        <w:rPr>
          <w:rFonts w:eastAsia="Times New Roman" w:cstheme="minorHAnsi"/>
          <w:b/>
        </w:rPr>
        <w:t xml:space="preserve">Completed </w:t>
      </w:r>
      <w:r w:rsidR="00E070C9" w:rsidRPr="00853C64">
        <w:rPr>
          <w:rFonts w:eastAsia="Times New Roman" w:cstheme="minorHAnsi"/>
          <w:b/>
        </w:rPr>
        <w:t xml:space="preserve">Water Right and </w:t>
      </w:r>
      <w:r w:rsidR="00354C55" w:rsidRPr="00853C64">
        <w:rPr>
          <w:rFonts w:eastAsia="Times New Roman" w:cstheme="minorHAnsi"/>
          <w:b/>
        </w:rPr>
        <w:t xml:space="preserve">Instream </w:t>
      </w:r>
      <w:r w:rsidR="002619F1" w:rsidRPr="00853C64">
        <w:rPr>
          <w:rFonts w:eastAsia="Times New Roman" w:cstheme="minorHAnsi"/>
          <w:b/>
        </w:rPr>
        <w:t>Use Information</w:t>
      </w:r>
    </w:p>
    <w:p w14:paraId="5DDD39D8" w14:textId="77777777" w:rsidR="009A370A" w:rsidRPr="00853C64" w:rsidRDefault="00DD7644" w:rsidP="0049103A">
      <w:pPr>
        <w:tabs>
          <w:tab w:val="left" w:pos="720"/>
        </w:tabs>
        <w:spacing w:after="0" w:line="240" w:lineRule="auto"/>
        <w:ind w:firstLine="1714"/>
        <w:contextualSpacing/>
        <w:rPr>
          <w:rFonts w:eastAsia="Times New Roman" w:cstheme="minorHAnsi"/>
          <w:b/>
        </w:rPr>
      </w:pPr>
      <w:r w:rsidRPr="00853C64">
        <w:rPr>
          <w:rFonts w:eastAsia="Times New Roman" w:cstheme="minorHAnsi"/>
        </w:rPr>
        <w:t>(</w:t>
      </w:r>
      <w:r w:rsidR="009A370A" w:rsidRPr="00853C64">
        <w:rPr>
          <w:rFonts w:eastAsia="Times New Roman" w:cstheme="minorHAnsi"/>
        </w:rPr>
        <w:t>Include a separate</w:t>
      </w:r>
      <w:r w:rsidR="00B54D44" w:rsidRPr="00853C64">
        <w:rPr>
          <w:rFonts w:eastAsia="Times New Roman" w:cstheme="minorHAnsi"/>
          <w:b/>
        </w:rPr>
        <w:t xml:space="preserve"> </w:t>
      </w:r>
      <w:r w:rsidR="009A370A" w:rsidRPr="00853C64">
        <w:rPr>
          <w:rFonts w:eastAsia="Times New Roman" w:cstheme="minorHAnsi"/>
          <w:b/>
        </w:rPr>
        <w:t xml:space="preserve">Part 4 </w:t>
      </w:r>
      <w:r w:rsidR="009A370A" w:rsidRPr="00853C64">
        <w:rPr>
          <w:rFonts w:eastAsia="Times New Roman" w:cstheme="minorHAnsi"/>
        </w:rPr>
        <w:t>for</w:t>
      </w:r>
      <w:r w:rsidR="009A370A" w:rsidRPr="00853C64">
        <w:rPr>
          <w:rFonts w:eastAsia="Times New Roman" w:cstheme="minorHAnsi"/>
          <w:b/>
        </w:rPr>
        <w:t xml:space="preserve"> each</w:t>
      </w:r>
      <w:r w:rsidR="00B54D44" w:rsidRPr="00853C64">
        <w:rPr>
          <w:rFonts w:eastAsia="Times New Roman" w:cstheme="minorHAnsi"/>
          <w:b/>
        </w:rPr>
        <w:t xml:space="preserve"> </w:t>
      </w:r>
      <w:r w:rsidR="00ED7175" w:rsidRPr="00853C64">
        <w:rPr>
          <w:rFonts w:eastAsia="Times New Roman" w:cstheme="minorHAnsi"/>
          <w:b/>
        </w:rPr>
        <w:t>W</w:t>
      </w:r>
      <w:r w:rsidR="009A370A" w:rsidRPr="00853C64">
        <w:rPr>
          <w:rFonts w:eastAsia="Times New Roman" w:cstheme="minorHAnsi"/>
          <w:b/>
        </w:rPr>
        <w:t xml:space="preserve">ater </w:t>
      </w:r>
      <w:r w:rsidR="00ED7175" w:rsidRPr="00853C64">
        <w:rPr>
          <w:rFonts w:eastAsia="Times New Roman" w:cstheme="minorHAnsi"/>
          <w:b/>
        </w:rPr>
        <w:t>R</w:t>
      </w:r>
      <w:r w:rsidR="009A370A" w:rsidRPr="00853C64">
        <w:rPr>
          <w:rFonts w:eastAsia="Times New Roman" w:cstheme="minorHAnsi"/>
          <w:b/>
        </w:rPr>
        <w:t>ight</w:t>
      </w:r>
      <w:r w:rsidR="006636E6" w:rsidRPr="00853C64">
        <w:rPr>
          <w:rFonts w:eastAsia="Times New Roman" w:cstheme="minorHAnsi"/>
        </w:rPr>
        <w:t>.</w:t>
      </w:r>
      <w:r w:rsidRPr="00853C64">
        <w:rPr>
          <w:rFonts w:eastAsia="Times New Roman" w:cstheme="minorHAnsi"/>
        </w:rPr>
        <w:t>)</w:t>
      </w:r>
    </w:p>
    <w:p w14:paraId="0B010B5C" w14:textId="77777777" w:rsidR="0041506D" w:rsidRPr="00853C64" w:rsidRDefault="009A370A" w:rsidP="0049103A">
      <w:pPr>
        <w:tabs>
          <w:tab w:val="left" w:pos="720"/>
        </w:tabs>
        <w:spacing w:after="0" w:line="240" w:lineRule="auto"/>
        <w:ind w:left="2074" w:right="-274" w:hanging="2074"/>
        <w:contextualSpacing/>
        <w:rPr>
          <w:rFonts w:eastAsia="Times New Roman" w:cstheme="minorHAnsi"/>
          <w:sz w:val="18"/>
          <w:szCs w:val="18"/>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rPr>
        <w:tab/>
      </w:r>
      <w:r w:rsidR="00287E9B" w:rsidRPr="00853C64">
        <w:rPr>
          <w:rFonts w:eastAsia="Times New Roman" w:cstheme="minorHAnsi"/>
          <w:b/>
        </w:rPr>
        <w:t xml:space="preserve">How many </w:t>
      </w:r>
      <w:r w:rsidR="00B21EB9" w:rsidRPr="00853C64">
        <w:rPr>
          <w:rFonts w:eastAsia="Times New Roman" w:cstheme="minorHAnsi"/>
          <w:b/>
        </w:rPr>
        <w:t>Water Rights</w:t>
      </w:r>
      <w:r w:rsidR="00710A3E" w:rsidRPr="00853C64">
        <w:rPr>
          <w:rFonts w:eastAsia="Times New Roman" w:cstheme="minorHAnsi"/>
          <w:b/>
        </w:rPr>
        <w:t xml:space="preserve"> </w:t>
      </w:r>
      <w:r w:rsidR="00287E9B" w:rsidRPr="00853C64">
        <w:rPr>
          <w:rFonts w:eastAsia="Times New Roman" w:cstheme="minorHAnsi"/>
          <w:b/>
        </w:rPr>
        <w:t xml:space="preserve">are </w:t>
      </w:r>
      <w:r w:rsidR="00B21EB9" w:rsidRPr="00853C64">
        <w:rPr>
          <w:rFonts w:eastAsia="Times New Roman" w:cstheme="minorHAnsi"/>
          <w:b/>
        </w:rPr>
        <w:t>included in the lease application</w:t>
      </w:r>
      <w:r w:rsidR="00287E9B" w:rsidRPr="00853C64">
        <w:rPr>
          <w:rFonts w:eastAsia="Times New Roman" w:cstheme="minorHAnsi"/>
          <w:b/>
        </w:rPr>
        <w:t xml:space="preserve">? </w:t>
      </w:r>
      <w:r w:rsidR="001D0D01" w:rsidRPr="00853C64">
        <w:rPr>
          <w:rFonts w:eastAsia="Times New Roman" w:cstheme="minorHAnsi"/>
          <w:b/>
          <w:u w:val="single"/>
        </w:rPr>
        <w:fldChar w:fldCharType="begin">
          <w:ffData>
            <w:name w:val=""/>
            <w:enabled/>
            <w:calcOnExit w:val="0"/>
            <w:textInput/>
          </w:ffData>
        </w:fldChar>
      </w:r>
      <w:r w:rsidR="001D0D01" w:rsidRPr="00853C64">
        <w:rPr>
          <w:rFonts w:eastAsia="Times New Roman" w:cstheme="minorHAnsi"/>
          <w:b/>
          <w:u w:val="single"/>
        </w:rPr>
        <w:instrText xml:space="preserve"> FORMTEXT </w:instrText>
      </w:r>
      <w:r w:rsidR="001D0D01" w:rsidRPr="00853C64">
        <w:rPr>
          <w:rFonts w:eastAsia="Times New Roman" w:cstheme="minorHAnsi"/>
          <w:b/>
          <w:u w:val="single"/>
        </w:rPr>
      </w:r>
      <w:r w:rsidR="001D0D01" w:rsidRPr="00853C64">
        <w:rPr>
          <w:rFonts w:eastAsia="Times New Roman" w:cstheme="minorHAnsi"/>
          <w:b/>
          <w:u w:val="single"/>
        </w:rPr>
        <w:fldChar w:fldCharType="separate"/>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u w:val="single"/>
        </w:rPr>
        <w:fldChar w:fldCharType="end"/>
      </w:r>
      <w:r w:rsidR="00287E9B" w:rsidRPr="00853C64">
        <w:rPr>
          <w:rFonts w:eastAsia="Times New Roman" w:cstheme="minorHAnsi"/>
        </w:rPr>
        <w:t xml:space="preserve"> </w:t>
      </w:r>
      <w:r w:rsidR="00B21EB9" w:rsidRPr="00853C64">
        <w:rPr>
          <w:rFonts w:eastAsia="Times New Roman" w:cstheme="minorHAnsi"/>
          <w:sz w:val="18"/>
          <w:szCs w:val="18"/>
        </w:rPr>
        <w:t>(# of rights)</w:t>
      </w:r>
    </w:p>
    <w:p w14:paraId="421D6D83" w14:textId="77777777" w:rsidR="00CE06D9" w:rsidRPr="00853C64" w:rsidRDefault="00287E9B" w:rsidP="0041506D">
      <w:pPr>
        <w:tabs>
          <w:tab w:val="left" w:pos="720"/>
        </w:tabs>
        <w:spacing w:before="120" w:after="0" w:line="240" w:lineRule="auto"/>
        <w:ind w:left="2074" w:right="-274" w:hanging="1354"/>
        <w:contextualSpacing/>
        <w:rPr>
          <w:rFonts w:eastAsia="Times New Roman" w:cstheme="minorHAnsi"/>
          <w:b/>
          <w:u w:val="single"/>
        </w:rPr>
      </w:pPr>
      <w:r w:rsidRPr="00853C64">
        <w:rPr>
          <w:rFonts w:eastAsia="Times New Roman" w:cstheme="minorHAnsi"/>
          <w:b/>
        </w:rPr>
        <w:t xml:space="preserve">List </w:t>
      </w:r>
      <w:r w:rsidR="00B21EB9" w:rsidRPr="00853C64">
        <w:rPr>
          <w:rFonts w:eastAsia="Times New Roman" w:cstheme="minorHAnsi"/>
          <w:b/>
        </w:rPr>
        <w:t>each water right to be leased instream here</w:t>
      </w:r>
      <w:r w:rsidRPr="00853C64">
        <w:rPr>
          <w:rFonts w:eastAsia="Times New Roman" w:cstheme="minorHAnsi"/>
          <w:b/>
        </w:rPr>
        <w:t>:</w:t>
      </w:r>
      <w:r w:rsidR="001D0D01" w:rsidRPr="00853C64">
        <w:rPr>
          <w:rFonts w:eastAsia="Times New Roman" w:cstheme="minorHAnsi"/>
          <w:b/>
          <w:u w:val="single"/>
        </w:rPr>
        <w:fldChar w:fldCharType="begin">
          <w:ffData>
            <w:name w:val=""/>
            <w:enabled/>
            <w:calcOnExit w:val="0"/>
            <w:textInput/>
          </w:ffData>
        </w:fldChar>
      </w:r>
      <w:r w:rsidR="001D0D01" w:rsidRPr="00853C64">
        <w:rPr>
          <w:rFonts w:eastAsia="Times New Roman" w:cstheme="minorHAnsi"/>
          <w:b/>
          <w:u w:val="single"/>
        </w:rPr>
        <w:instrText xml:space="preserve"> FORMTEXT </w:instrText>
      </w:r>
      <w:r w:rsidR="001D0D01" w:rsidRPr="00853C64">
        <w:rPr>
          <w:rFonts w:eastAsia="Times New Roman" w:cstheme="minorHAnsi"/>
          <w:b/>
          <w:u w:val="single"/>
        </w:rPr>
      </w:r>
      <w:r w:rsidR="001D0D01" w:rsidRPr="00853C64">
        <w:rPr>
          <w:rFonts w:eastAsia="Times New Roman" w:cstheme="minorHAnsi"/>
          <w:b/>
          <w:u w:val="single"/>
        </w:rPr>
        <w:fldChar w:fldCharType="separate"/>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noProof/>
          <w:u w:val="single"/>
        </w:rPr>
        <w:t> </w:t>
      </w:r>
      <w:r w:rsidR="001D0D01" w:rsidRPr="00853C64">
        <w:rPr>
          <w:rFonts w:eastAsia="Times New Roman" w:cstheme="minorHAnsi"/>
          <w:b/>
          <w:u w:val="single"/>
        </w:rPr>
        <w:fldChar w:fldCharType="end"/>
      </w:r>
    </w:p>
    <w:p w14:paraId="7DFF110E" w14:textId="77777777" w:rsidR="0041506D" w:rsidRPr="00853C64" w:rsidRDefault="009B7F14" w:rsidP="0041506D">
      <w:pPr>
        <w:tabs>
          <w:tab w:val="left" w:pos="0"/>
          <w:tab w:val="left" w:pos="900"/>
          <w:tab w:val="left" w:pos="1170"/>
          <w:tab w:val="left" w:pos="3600"/>
        </w:tabs>
        <w:spacing w:before="120" w:after="0" w:line="240" w:lineRule="auto"/>
        <w:ind w:left="1800" w:hanging="2073"/>
        <w:contextualSpacing/>
        <w:rPr>
          <w:rFonts w:eastAsia="Times New Roman" w:cstheme="minorHAnsi"/>
        </w:rPr>
      </w:pPr>
      <w:r w:rsidRPr="00853C64">
        <w:rPr>
          <w:rFonts w:eastAsia="Times New Roman" w:cstheme="minorHAnsi"/>
        </w:rPr>
        <w:tab/>
      </w:r>
      <w:r w:rsidR="00354C55" w:rsidRPr="00853C64">
        <w:rPr>
          <w:rFonts w:eastAsia="Times New Roman" w:cstheme="minorHAnsi"/>
        </w:rPr>
        <w:fldChar w:fldCharType="begin">
          <w:ffData>
            <w:name w:val="Check5"/>
            <w:enabled/>
            <w:calcOnExit w:val="0"/>
            <w:checkBox>
              <w:sizeAuto/>
              <w:default w:val="0"/>
            </w:checkBox>
          </w:ffData>
        </w:fldChar>
      </w:r>
      <w:r w:rsidR="00354C55" w:rsidRPr="00853C64">
        <w:rPr>
          <w:rFonts w:eastAsia="Times New Roman" w:cstheme="minorHAnsi"/>
        </w:rPr>
        <w:instrText xml:space="preserve"> FORMCHECKBOX </w:instrText>
      </w:r>
      <w:r w:rsidR="00354C55" w:rsidRPr="00853C64">
        <w:rPr>
          <w:rFonts w:eastAsia="Times New Roman" w:cstheme="minorHAnsi"/>
        </w:rPr>
      </w:r>
      <w:r w:rsidR="00354C55" w:rsidRPr="00853C64">
        <w:rPr>
          <w:rFonts w:eastAsia="Times New Roman" w:cstheme="minorHAnsi"/>
        </w:rPr>
        <w:fldChar w:fldCharType="separate"/>
      </w:r>
      <w:r w:rsidR="00354C55" w:rsidRPr="00853C64">
        <w:rPr>
          <w:rFonts w:eastAsia="Times New Roman" w:cstheme="minorHAnsi"/>
        </w:rPr>
        <w:fldChar w:fldCharType="end"/>
      </w:r>
      <w:r w:rsidR="008030DD" w:rsidRPr="00853C64">
        <w:rPr>
          <w:rFonts w:eastAsia="Times New Roman" w:cstheme="minorHAnsi"/>
          <w:b/>
          <w:sz w:val="16"/>
          <w:szCs w:val="16"/>
        </w:rPr>
        <w:t xml:space="preserve"> Yes</w:t>
      </w:r>
      <w:r w:rsidR="00354C55" w:rsidRPr="00853C64">
        <w:rPr>
          <w:rFonts w:eastAsia="Times New Roman" w:cstheme="minorHAnsi"/>
        </w:rPr>
        <w:tab/>
      </w:r>
      <w:r w:rsidR="00354C55" w:rsidRPr="00853C64">
        <w:rPr>
          <w:rFonts w:eastAsia="Times New Roman" w:cstheme="minorHAnsi"/>
        </w:rPr>
        <w:fldChar w:fldCharType="begin">
          <w:ffData>
            <w:name w:val=""/>
            <w:enabled/>
            <w:calcOnExit w:val="0"/>
            <w:checkBox>
              <w:sizeAuto/>
              <w:default w:val="0"/>
            </w:checkBox>
          </w:ffData>
        </w:fldChar>
      </w:r>
      <w:r w:rsidR="00354C55" w:rsidRPr="00853C64">
        <w:rPr>
          <w:rFonts w:eastAsia="Times New Roman" w:cstheme="minorHAnsi"/>
        </w:rPr>
        <w:instrText xml:space="preserve"> FORMCHECKBOX </w:instrText>
      </w:r>
      <w:r w:rsidR="00354C55" w:rsidRPr="00853C64">
        <w:rPr>
          <w:rFonts w:eastAsia="Times New Roman" w:cstheme="minorHAnsi"/>
        </w:rPr>
      </w:r>
      <w:r w:rsidR="00354C55" w:rsidRPr="00853C64">
        <w:rPr>
          <w:rFonts w:eastAsia="Times New Roman" w:cstheme="minorHAnsi"/>
        </w:rPr>
        <w:fldChar w:fldCharType="separate"/>
      </w:r>
      <w:r w:rsidR="00354C55" w:rsidRPr="00853C64">
        <w:rPr>
          <w:rFonts w:eastAsia="Times New Roman" w:cstheme="minorHAnsi"/>
        </w:rPr>
        <w:fldChar w:fldCharType="end"/>
      </w:r>
      <w:r w:rsidR="00354C55" w:rsidRPr="00853C64">
        <w:rPr>
          <w:rFonts w:eastAsia="Times New Roman" w:cstheme="minorHAnsi"/>
          <w:sz w:val="18"/>
          <w:szCs w:val="18"/>
        </w:rPr>
        <w:t xml:space="preserve"> </w:t>
      </w:r>
      <w:r w:rsidR="00354C55" w:rsidRPr="00853C64">
        <w:rPr>
          <w:rFonts w:eastAsia="Times New Roman" w:cstheme="minorHAnsi"/>
          <w:b/>
          <w:sz w:val="16"/>
          <w:szCs w:val="16"/>
        </w:rPr>
        <w:t>N/A</w:t>
      </w:r>
      <w:r w:rsidR="00354C55" w:rsidRPr="00853C64">
        <w:rPr>
          <w:rFonts w:eastAsia="Times New Roman" w:cstheme="minorHAnsi"/>
          <w:sz w:val="18"/>
          <w:szCs w:val="18"/>
        </w:rPr>
        <w:t xml:space="preserve">   </w:t>
      </w:r>
      <w:r w:rsidR="00710A3E" w:rsidRPr="00853C64">
        <w:rPr>
          <w:rFonts w:eastAsia="Times New Roman" w:cstheme="minorHAnsi"/>
          <w:sz w:val="18"/>
          <w:szCs w:val="18"/>
        </w:rPr>
        <w:t xml:space="preserve">  </w:t>
      </w:r>
      <w:r w:rsidR="00393426" w:rsidRPr="00853C64">
        <w:rPr>
          <w:rFonts w:eastAsia="Times New Roman" w:cstheme="minorHAnsi"/>
          <w:b/>
        </w:rPr>
        <w:t>O</w:t>
      </w:r>
      <w:r w:rsidR="006E4ACE" w:rsidRPr="00853C64">
        <w:rPr>
          <w:rFonts w:eastAsia="Times New Roman" w:cstheme="minorHAnsi"/>
          <w:b/>
          <w:bCs/>
        </w:rPr>
        <w:t>ther</w:t>
      </w:r>
      <w:r w:rsidR="004B108D" w:rsidRPr="00853C64">
        <w:rPr>
          <w:rFonts w:eastAsia="Times New Roman" w:cstheme="minorHAnsi"/>
          <w:b/>
        </w:rPr>
        <w:t xml:space="preserve"> water rights</w:t>
      </w:r>
      <w:r w:rsidR="00393426" w:rsidRPr="00853C64">
        <w:rPr>
          <w:rFonts w:eastAsia="Times New Roman" w:cstheme="minorHAnsi"/>
        </w:rPr>
        <w:t xml:space="preserve">, if any, </w:t>
      </w:r>
      <w:r w:rsidR="006E4ACE" w:rsidRPr="00853C64">
        <w:rPr>
          <w:rFonts w:eastAsia="Times New Roman" w:cstheme="minorHAnsi"/>
        </w:rPr>
        <w:t>appurtenant to</w:t>
      </w:r>
      <w:r w:rsidR="00354C55" w:rsidRPr="00853C64">
        <w:rPr>
          <w:rFonts w:eastAsia="Times New Roman" w:cstheme="minorHAnsi"/>
        </w:rPr>
        <w:t xml:space="preserve"> </w:t>
      </w:r>
      <w:r w:rsidR="004B108D" w:rsidRPr="00853C64">
        <w:rPr>
          <w:rFonts w:eastAsia="Times New Roman" w:cstheme="minorHAnsi"/>
        </w:rPr>
        <w:t>the</w:t>
      </w:r>
      <w:r w:rsidR="0085355A" w:rsidRPr="00853C64">
        <w:rPr>
          <w:rFonts w:eastAsia="Times New Roman" w:cstheme="minorHAnsi"/>
        </w:rPr>
        <w:t xml:space="preserve"> </w:t>
      </w:r>
      <w:r w:rsidR="004B108D" w:rsidRPr="00853C64">
        <w:rPr>
          <w:rFonts w:eastAsia="Times New Roman" w:cstheme="minorHAnsi"/>
          <w:b/>
        </w:rPr>
        <w:t>lands</w:t>
      </w:r>
      <w:r w:rsidR="004B108D" w:rsidRPr="00853C64">
        <w:rPr>
          <w:rFonts w:eastAsia="Times New Roman" w:cstheme="minorHAnsi"/>
        </w:rPr>
        <w:t xml:space="preserve"> </w:t>
      </w:r>
      <w:r w:rsidR="007A28B5" w:rsidRPr="00853C64">
        <w:rPr>
          <w:rFonts w:eastAsia="Times New Roman" w:cstheme="minorHAnsi"/>
        </w:rPr>
        <w:t xml:space="preserve">involved </w:t>
      </w:r>
      <w:r w:rsidR="00393426" w:rsidRPr="00853C64">
        <w:rPr>
          <w:rFonts w:eastAsia="Times New Roman" w:cstheme="minorHAnsi"/>
        </w:rPr>
        <w:t>in the</w:t>
      </w:r>
      <w:r w:rsidR="007A28B5" w:rsidRPr="00853C64">
        <w:rPr>
          <w:rFonts w:eastAsia="Times New Roman" w:cstheme="minorHAnsi"/>
        </w:rPr>
        <w:t xml:space="preserve"> </w:t>
      </w:r>
      <w:r w:rsidR="004B108D" w:rsidRPr="00853C64">
        <w:rPr>
          <w:rFonts w:eastAsia="Times New Roman" w:cstheme="minorHAnsi"/>
        </w:rPr>
        <w:t>lease</w:t>
      </w:r>
      <w:r w:rsidR="00393426" w:rsidRPr="00853C64">
        <w:rPr>
          <w:rFonts w:eastAsia="Times New Roman" w:cstheme="minorHAnsi"/>
        </w:rPr>
        <w:t xml:space="preserve"> application </w:t>
      </w:r>
      <w:r w:rsidR="00B21EB9" w:rsidRPr="00853C64">
        <w:rPr>
          <w:rFonts w:eastAsia="Times New Roman" w:cstheme="minorHAnsi"/>
        </w:rPr>
        <w:t>and</w:t>
      </w:r>
      <w:r w:rsidR="00393426" w:rsidRPr="00853C64">
        <w:rPr>
          <w:rFonts w:eastAsia="Times New Roman" w:cstheme="minorHAnsi"/>
        </w:rPr>
        <w:t xml:space="preserve"> </w:t>
      </w:r>
      <w:r w:rsidR="00B21EB9" w:rsidRPr="00853C64">
        <w:rPr>
          <w:rFonts w:eastAsia="Times New Roman" w:cstheme="minorHAnsi"/>
        </w:rPr>
        <w:t>not proposed to be leased instream</w:t>
      </w:r>
      <w:r w:rsidR="009217FB" w:rsidRPr="00853C64">
        <w:rPr>
          <w:rFonts w:eastAsia="Times New Roman" w:cstheme="minorHAnsi"/>
        </w:rPr>
        <w:t>.</w:t>
      </w:r>
      <w:r w:rsidR="00710A3E" w:rsidRPr="00853C64">
        <w:rPr>
          <w:rFonts w:eastAsia="Times New Roman" w:cstheme="minorHAnsi"/>
        </w:rPr>
        <w:t xml:space="preserve"> </w:t>
      </w:r>
      <w:r w:rsidR="00354C55" w:rsidRPr="00853C64">
        <w:rPr>
          <w:rFonts w:eastAsia="Times New Roman" w:cstheme="minorHAnsi"/>
        </w:rPr>
        <w:t xml:space="preserve"> </w:t>
      </w:r>
    </w:p>
    <w:p w14:paraId="3D3E3774" w14:textId="77777777" w:rsidR="004B108D" w:rsidRPr="00853C64" w:rsidRDefault="000314C5" w:rsidP="0041506D">
      <w:pPr>
        <w:tabs>
          <w:tab w:val="left" w:pos="0"/>
          <w:tab w:val="left" w:pos="900"/>
          <w:tab w:val="left" w:pos="1170"/>
          <w:tab w:val="left" w:pos="3600"/>
        </w:tabs>
        <w:spacing w:before="120" w:after="0" w:line="240" w:lineRule="auto"/>
        <w:ind w:left="1800"/>
        <w:contextualSpacing/>
        <w:rPr>
          <w:rFonts w:eastAsia="Times New Roman" w:cstheme="minorHAnsi"/>
          <w:bCs/>
          <w:sz w:val="20"/>
          <w:szCs w:val="20"/>
          <w:u w:val="single"/>
        </w:rPr>
      </w:pPr>
      <w:r w:rsidRPr="00853C64">
        <w:rPr>
          <w:rFonts w:eastAsia="Times New Roman" w:cstheme="minorHAnsi"/>
          <w:b/>
          <w:sz w:val="20"/>
          <w:szCs w:val="20"/>
        </w:rPr>
        <w:t>List</w:t>
      </w:r>
      <w:r w:rsidR="00354C55" w:rsidRPr="00853C64">
        <w:rPr>
          <w:rFonts w:eastAsia="Times New Roman" w:cstheme="minorHAnsi"/>
          <w:b/>
          <w:sz w:val="20"/>
          <w:szCs w:val="20"/>
        </w:rPr>
        <w:t xml:space="preserve"> </w:t>
      </w:r>
      <w:r w:rsidR="00393426" w:rsidRPr="00853C64">
        <w:rPr>
          <w:rFonts w:eastAsia="Times New Roman" w:cstheme="minorHAnsi"/>
          <w:b/>
          <w:sz w:val="20"/>
          <w:szCs w:val="20"/>
        </w:rPr>
        <w:t xml:space="preserve">those other water rights </w:t>
      </w:r>
      <w:r w:rsidR="00354C55" w:rsidRPr="00853C64">
        <w:rPr>
          <w:rFonts w:eastAsia="Times New Roman" w:cstheme="minorHAnsi"/>
          <w:b/>
          <w:sz w:val="20"/>
          <w:szCs w:val="20"/>
        </w:rPr>
        <w:t>here</w:t>
      </w:r>
      <w:r w:rsidR="004B108D" w:rsidRPr="00853C64">
        <w:rPr>
          <w:rFonts w:eastAsia="Times New Roman" w:cstheme="minorHAnsi"/>
          <w:b/>
          <w:iCs/>
          <w:sz w:val="20"/>
          <w:szCs w:val="20"/>
        </w:rPr>
        <w:t>:</w:t>
      </w:r>
      <w:r w:rsidR="004B108D" w:rsidRPr="00853C64">
        <w:rPr>
          <w:rFonts w:eastAsia="Times New Roman" w:cstheme="minorHAnsi"/>
          <w:b/>
          <w:bCs/>
          <w:sz w:val="20"/>
          <w:szCs w:val="20"/>
        </w:rPr>
        <w:t xml:space="preserve"> </w:t>
      </w:r>
      <w:r w:rsidR="004B108D" w:rsidRPr="00853C64">
        <w:rPr>
          <w:rFonts w:eastAsia="Times New Roman" w:cstheme="minorHAnsi"/>
          <w:bCs/>
          <w:sz w:val="20"/>
          <w:szCs w:val="20"/>
          <w:u w:val="single"/>
        </w:rPr>
        <w:fldChar w:fldCharType="begin">
          <w:ffData>
            <w:name w:val="Text36"/>
            <w:enabled/>
            <w:calcOnExit w:val="0"/>
            <w:textInput/>
          </w:ffData>
        </w:fldChar>
      </w:r>
      <w:bookmarkStart w:id="5" w:name="Text36"/>
      <w:r w:rsidR="004B108D" w:rsidRPr="00853C64">
        <w:rPr>
          <w:rFonts w:eastAsia="Times New Roman" w:cstheme="minorHAnsi"/>
          <w:bCs/>
          <w:sz w:val="20"/>
          <w:szCs w:val="20"/>
          <w:u w:val="single"/>
        </w:rPr>
        <w:instrText xml:space="preserve"> FORMTEXT </w:instrText>
      </w:r>
      <w:r w:rsidR="004B108D" w:rsidRPr="00853C64">
        <w:rPr>
          <w:rFonts w:eastAsia="Times New Roman" w:cstheme="minorHAnsi"/>
          <w:bCs/>
          <w:sz w:val="20"/>
          <w:szCs w:val="20"/>
          <w:u w:val="single"/>
        </w:rPr>
      </w:r>
      <w:r w:rsidR="004B108D" w:rsidRPr="00853C64">
        <w:rPr>
          <w:rFonts w:eastAsia="Times New Roman" w:cstheme="minorHAnsi"/>
          <w:bCs/>
          <w:sz w:val="20"/>
          <w:szCs w:val="20"/>
          <w:u w:val="single"/>
        </w:rPr>
        <w:fldChar w:fldCharType="separate"/>
      </w:r>
      <w:r w:rsidR="004B108D" w:rsidRPr="00853C64">
        <w:rPr>
          <w:rFonts w:eastAsia="Times New Roman" w:cstheme="minorHAnsi"/>
          <w:bCs/>
          <w:noProof/>
          <w:sz w:val="20"/>
          <w:szCs w:val="20"/>
          <w:u w:val="single"/>
        </w:rPr>
        <w:t> </w:t>
      </w:r>
      <w:r w:rsidR="004B108D" w:rsidRPr="00853C64">
        <w:rPr>
          <w:rFonts w:eastAsia="Times New Roman" w:cstheme="minorHAnsi"/>
          <w:bCs/>
          <w:noProof/>
          <w:sz w:val="20"/>
          <w:szCs w:val="20"/>
          <w:u w:val="single"/>
        </w:rPr>
        <w:t> </w:t>
      </w:r>
      <w:r w:rsidR="004B108D" w:rsidRPr="00853C64">
        <w:rPr>
          <w:rFonts w:eastAsia="Times New Roman" w:cstheme="minorHAnsi"/>
          <w:bCs/>
          <w:noProof/>
          <w:sz w:val="20"/>
          <w:szCs w:val="20"/>
          <w:u w:val="single"/>
        </w:rPr>
        <w:t> </w:t>
      </w:r>
      <w:r w:rsidR="004B108D" w:rsidRPr="00853C64">
        <w:rPr>
          <w:rFonts w:eastAsia="Times New Roman" w:cstheme="minorHAnsi"/>
          <w:bCs/>
          <w:noProof/>
          <w:sz w:val="20"/>
          <w:szCs w:val="20"/>
          <w:u w:val="single"/>
        </w:rPr>
        <w:t> </w:t>
      </w:r>
      <w:r w:rsidR="004B108D" w:rsidRPr="00853C64">
        <w:rPr>
          <w:rFonts w:eastAsia="Times New Roman" w:cstheme="minorHAnsi"/>
          <w:bCs/>
          <w:noProof/>
          <w:sz w:val="20"/>
          <w:szCs w:val="20"/>
          <w:u w:val="single"/>
        </w:rPr>
        <w:t> </w:t>
      </w:r>
      <w:r w:rsidR="004B108D" w:rsidRPr="00853C64">
        <w:rPr>
          <w:rFonts w:eastAsia="Times New Roman" w:cstheme="minorHAnsi"/>
          <w:bCs/>
          <w:sz w:val="20"/>
          <w:szCs w:val="20"/>
          <w:u w:val="single"/>
        </w:rPr>
        <w:fldChar w:fldCharType="end"/>
      </w:r>
      <w:bookmarkEnd w:id="5"/>
    </w:p>
    <w:p w14:paraId="16E2303D" w14:textId="77777777" w:rsidR="001D2E3B" w:rsidRPr="00853C64" w:rsidRDefault="001D2E3B" w:rsidP="0041506D">
      <w:pPr>
        <w:tabs>
          <w:tab w:val="left" w:pos="900"/>
        </w:tabs>
        <w:spacing w:before="80" w:after="0" w:line="240" w:lineRule="auto"/>
        <w:ind w:left="1800" w:hanging="1800"/>
        <w:contextualSpacing/>
        <w:rPr>
          <w:rFonts w:eastAsia="Times New Roman" w:cstheme="minorHAnsi"/>
        </w:rPr>
      </w:pPr>
      <w:r w:rsidRPr="00853C64">
        <w:rPr>
          <w:rFonts w:eastAsia="Times New Roman" w:cstheme="minorHAnsi"/>
          <w:sz w:val="20"/>
          <w:szCs w:val="20"/>
        </w:rPr>
        <w:fldChar w:fldCharType="begin">
          <w:ffData>
            <w:name w:val="Check5"/>
            <w:enabled/>
            <w:calcOnExit w:val="0"/>
            <w:checkBox>
              <w:sizeAuto/>
              <w:default w:val="0"/>
              <w:checked w:val="0"/>
            </w:checkBox>
          </w:ffData>
        </w:fldChar>
      </w:r>
      <w:r w:rsidRPr="00853C64">
        <w:rPr>
          <w:rFonts w:eastAsia="Times New Roman" w:cstheme="minorHAnsi"/>
          <w:sz w:val="20"/>
          <w:szCs w:val="20"/>
        </w:rPr>
        <w:instrText xml:space="preserve"> FORMCHECKBOX </w:instrText>
      </w:r>
      <w:r w:rsidRPr="00853C64">
        <w:rPr>
          <w:rFonts w:eastAsia="Times New Roman" w:cstheme="minorHAnsi"/>
          <w:sz w:val="20"/>
          <w:szCs w:val="20"/>
        </w:rPr>
      </w:r>
      <w:r w:rsidRPr="00853C64">
        <w:rPr>
          <w:rFonts w:eastAsia="Times New Roman" w:cstheme="minorHAnsi"/>
          <w:sz w:val="20"/>
          <w:szCs w:val="20"/>
        </w:rPr>
        <w:fldChar w:fldCharType="separate"/>
      </w:r>
      <w:r w:rsidRPr="00853C64">
        <w:rPr>
          <w:rFonts w:eastAsia="Times New Roman" w:cstheme="minorHAnsi"/>
          <w:sz w:val="20"/>
          <w:szCs w:val="20"/>
        </w:rPr>
        <w:fldChar w:fldCharType="end"/>
      </w:r>
      <w:r w:rsidRPr="00853C64">
        <w:rPr>
          <w:rFonts w:eastAsia="Times New Roman" w:cstheme="minorHAnsi"/>
          <w:b/>
          <w:sz w:val="20"/>
          <w:szCs w:val="20"/>
        </w:rPr>
        <w:t xml:space="preserve"> </w:t>
      </w:r>
      <w:r w:rsidRPr="00853C64">
        <w:rPr>
          <w:rFonts w:eastAsia="Times New Roman" w:cstheme="minorHAnsi"/>
          <w:b/>
          <w:sz w:val="16"/>
          <w:szCs w:val="16"/>
        </w:rPr>
        <w:t>Yes</w:t>
      </w:r>
      <w:r w:rsidRPr="00853C64">
        <w:rPr>
          <w:rFonts w:eastAsia="Times New Roman" w:cstheme="minorHAnsi"/>
          <w:b/>
          <w:sz w:val="20"/>
          <w:szCs w:val="20"/>
        </w:rPr>
        <w:t xml:space="preserve"> </w:t>
      </w:r>
      <w:r w:rsidRPr="00853C64">
        <w:rPr>
          <w:rFonts w:eastAsia="Times New Roman" w:cstheme="minorHAnsi"/>
          <w:sz w:val="20"/>
          <w:szCs w:val="20"/>
        </w:rPr>
        <w:tab/>
      </w:r>
      <w:r w:rsidRPr="00853C64">
        <w:rPr>
          <w:rFonts w:eastAsia="Times New Roman" w:cstheme="minorHAnsi"/>
          <w:sz w:val="20"/>
          <w:szCs w:val="20"/>
        </w:rPr>
        <w:fldChar w:fldCharType="begin">
          <w:ffData>
            <w:name w:val="Check5"/>
            <w:enabled/>
            <w:calcOnExit w:val="0"/>
            <w:checkBox>
              <w:sizeAuto/>
              <w:default w:val="0"/>
            </w:checkBox>
          </w:ffData>
        </w:fldChar>
      </w:r>
      <w:r w:rsidRPr="00853C64">
        <w:rPr>
          <w:rFonts w:eastAsia="Times New Roman" w:cstheme="minorHAnsi"/>
          <w:sz w:val="20"/>
          <w:szCs w:val="20"/>
        </w:rPr>
        <w:instrText xml:space="preserve"> FORMCHECKBOX </w:instrText>
      </w:r>
      <w:r w:rsidRPr="00853C64">
        <w:rPr>
          <w:rFonts w:eastAsia="Times New Roman" w:cstheme="minorHAnsi"/>
          <w:sz w:val="20"/>
          <w:szCs w:val="20"/>
        </w:rPr>
      </w:r>
      <w:r w:rsidRPr="00853C64">
        <w:rPr>
          <w:rFonts w:eastAsia="Times New Roman" w:cstheme="minorHAnsi"/>
          <w:sz w:val="20"/>
          <w:szCs w:val="20"/>
        </w:rPr>
        <w:fldChar w:fldCharType="separate"/>
      </w:r>
      <w:r w:rsidRPr="00853C64">
        <w:rPr>
          <w:rFonts w:eastAsia="Times New Roman" w:cstheme="minorHAnsi"/>
          <w:sz w:val="20"/>
          <w:szCs w:val="20"/>
        </w:rPr>
        <w:fldChar w:fldCharType="end"/>
      </w:r>
      <w:r w:rsidRPr="00853C64">
        <w:rPr>
          <w:rFonts w:eastAsia="Times New Roman" w:cstheme="minorHAnsi"/>
          <w:sz w:val="20"/>
          <w:szCs w:val="20"/>
        </w:rPr>
        <w:t xml:space="preserve"> </w:t>
      </w:r>
      <w:r w:rsidRPr="00853C64">
        <w:rPr>
          <w:rFonts w:eastAsia="Times New Roman" w:cstheme="minorHAnsi"/>
          <w:b/>
          <w:sz w:val="16"/>
          <w:szCs w:val="16"/>
        </w:rPr>
        <w:t>N</w:t>
      </w:r>
      <w:r w:rsidR="00B143DB" w:rsidRPr="00853C64">
        <w:rPr>
          <w:rFonts w:eastAsia="Times New Roman" w:cstheme="minorHAnsi"/>
          <w:b/>
          <w:sz w:val="16"/>
          <w:szCs w:val="16"/>
        </w:rPr>
        <w:t>o</w:t>
      </w:r>
      <w:r w:rsidRPr="00853C64">
        <w:rPr>
          <w:rFonts w:eastAsia="Times New Roman" w:cstheme="minorHAnsi"/>
          <w:b/>
        </w:rPr>
        <w:t xml:space="preserve">  </w:t>
      </w:r>
      <w:r w:rsidRPr="00853C64">
        <w:rPr>
          <w:rFonts w:eastAsia="Times New Roman" w:cstheme="minorHAnsi"/>
          <w:b/>
        </w:rPr>
        <w:tab/>
      </w:r>
      <w:r w:rsidRPr="00853C64">
        <w:rPr>
          <w:rFonts w:eastAsia="Times New Roman" w:cstheme="minorHAnsi"/>
        </w:rPr>
        <w:t>Conservation Reserve Enhancement Program</w:t>
      </w:r>
      <w:r w:rsidRPr="00853C64">
        <w:rPr>
          <w:rFonts w:eastAsia="Times New Roman" w:cstheme="minorHAnsi"/>
          <w:b/>
        </w:rPr>
        <w:t xml:space="preserve"> CREP</w:t>
      </w:r>
      <w:r w:rsidRPr="00853C64">
        <w:rPr>
          <w:rFonts w:eastAsia="Times New Roman" w:cstheme="minorHAnsi"/>
        </w:rPr>
        <w:t xml:space="preserve"> </w:t>
      </w:r>
      <w:r w:rsidR="007A5865" w:rsidRPr="00853C64">
        <w:rPr>
          <w:rFonts w:eastAsia="Times New Roman" w:cstheme="minorHAnsi"/>
        </w:rPr>
        <w:t>–</w:t>
      </w:r>
      <w:r w:rsidRPr="00853C64">
        <w:rPr>
          <w:rFonts w:eastAsia="Times New Roman" w:cstheme="minorHAnsi"/>
        </w:rPr>
        <w:t xml:space="preserve"> </w:t>
      </w:r>
      <w:r w:rsidR="007A5865" w:rsidRPr="00853C64">
        <w:rPr>
          <w:rFonts w:eastAsia="Times New Roman" w:cstheme="minorHAnsi"/>
        </w:rPr>
        <w:t>Are s</w:t>
      </w:r>
      <w:r w:rsidRPr="00853C64">
        <w:rPr>
          <w:rFonts w:eastAsia="Times New Roman" w:cstheme="minorHAnsi"/>
        </w:rPr>
        <w:t xml:space="preserve">ome or all of the lands to be leased part of CREP or another Federal program </w:t>
      </w:r>
      <w:r w:rsidR="00E60E75" w:rsidRPr="00853C64">
        <w:rPr>
          <w:rFonts w:eastAsia="Times New Roman" w:cstheme="minorHAnsi"/>
        </w:rPr>
        <w:t>(</w:t>
      </w:r>
      <w:r w:rsidRPr="00853C64">
        <w:rPr>
          <w:rFonts w:eastAsia="Times New Roman" w:cstheme="minorHAnsi"/>
        </w:rPr>
        <w:t xml:space="preserve">list here: </w:t>
      </w:r>
      <w:r w:rsidRPr="00853C64">
        <w:rPr>
          <w:rFonts w:eastAsia="Times New Roman" w:cstheme="minorHAnsi"/>
          <w:b/>
          <w:u w:val="single"/>
        </w:rPr>
        <w:fldChar w:fldCharType="begin">
          <w:ffData>
            <w:name w:val="Text68"/>
            <w:enabled/>
            <w:calcOnExit w:val="0"/>
            <w:textInput/>
          </w:ffData>
        </w:fldChar>
      </w:r>
      <w:bookmarkStart w:id="6" w:name="Text68"/>
      <w:r w:rsidRPr="00853C64">
        <w:rPr>
          <w:rFonts w:eastAsia="Times New Roman" w:cstheme="minorHAnsi"/>
          <w:b/>
          <w:u w:val="single"/>
        </w:rPr>
        <w:instrText xml:space="preserve"> FORMTEXT </w:instrText>
      </w:r>
      <w:r w:rsidRPr="00853C64">
        <w:rPr>
          <w:rFonts w:eastAsia="Times New Roman" w:cstheme="minorHAnsi"/>
          <w:b/>
          <w:u w:val="single"/>
        </w:rPr>
      </w:r>
      <w:r w:rsidRPr="00853C64">
        <w:rPr>
          <w:rFonts w:eastAsia="Times New Roman" w:cstheme="minorHAnsi"/>
          <w:b/>
          <w:u w:val="single"/>
        </w:rPr>
        <w:fldChar w:fldCharType="separate"/>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noProof/>
          <w:u w:val="single"/>
        </w:rPr>
        <w:t> </w:t>
      </w:r>
      <w:r w:rsidRPr="00853C64">
        <w:rPr>
          <w:rFonts w:eastAsia="Times New Roman" w:cstheme="minorHAnsi"/>
          <w:b/>
          <w:u w:val="single"/>
        </w:rPr>
        <w:fldChar w:fldCharType="end"/>
      </w:r>
      <w:bookmarkEnd w:id="6"/>
      <w:r w:rsidR="00E60E75" w:rsidRPr="00853C64">
        <w:rPr>
          <w:rFonts w:eastAsia="Times New Roman" w:cstheme="minorHAnsi"/>
        </w:rPr>
        <w:t>)</w:t>
      </w:r>
      <w:r w:rsidR="007A5865" w:rsidRPr="00853C64">
        <w:rPr>
          <w:rFonts w:eastAsia="Times New Roman" w:cstheme="minorHAnsi"/>
        </w:rPr>
        <w:t>?</w:t>
      </w:r>
    </w:p>
    <w:p w14:paraId="7E61587E" w14:textId="77777777" w:rsidR="00AA6D06" w:rsidRPr="00853C64" w:rsidRDefault="00A04CF1" w:rsidP="00DD7644">
      <w:pPr>
        <w:tabs>
          <w:tab w:val="left" w:pos="270"/>
          <w:tab w:val="left" w:pos="1260"/>
        </w:tabs>
        <w:spacing w:before="120" w:after="40" w:line="240" w:lineRule="auto"/>
        <w:contextualSpacing/>
        <w:rPr>
          <w:rFonts w:eastAsia="Times New Roman" w:cstheme="minorHAnsi"/>
          <w:b/>
        </w:rPr>
      </w:pPr>
      <w:r w:rsidRPr="00853C64">
        <w:rPr>
          <w:rFonts w:eastAsia="Times New Roman" w:cstheme="minorHAnsi"/>
          <w:b/>
        </w:rPr>
        <w:t xml:space="preserve">Required </w:t>
      </w:r>
      <w:r w:rsidR="00F74FA5" w:rsidRPr="00853C64">
        <w:rPr>
          <w:rFonts w:eastAsia="Times New Roman" w:cstheme="minorHAnsi"/>
          <w:b/>
        </w:rPr>
        <w:t>Attachments</w:t>
      </w:r>
      <w:r w:rsidR="004B5B61" w:rsidRPr="00853C64">
        <w:rPr>
          <w:rFonts w:eastAsia="Times New Roman" w:cstheme="minorHAnsi"/>
          <w:b/>
        </w:rPr>
        <w:t>:</w:t>
      </w:r>
    </w:p>
    <w:p w14:paraId="778CCCC9" w14:textId="77777777" w:rsidR="00F74FA5" w:rsidRPr="00853C64" w:rsidRDefault="00F74FA5" w:rsidP="0041506D">
      <w:pPr>
        <w:tabs>
          <w:tab w:val="left" w:pos="900"/>
          <w:tab w:val="left" w:pos="1260"/>
        </w:tabs>
        <w:spacing w:before="40" w:after="0" w:line="240" w:lineRule="auto"/>
        <w:ind w:left="1800" w:hanging="1800"/>
        <w:contextualSpacing/>
        <w:rPr>
          <w:rFonts w:eastAsia="Times New Roman" w:cstheme="minorHAnsi"/>
          <w:iCs/>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008030DD" w:rsidRPr="00853C64">
        <w:rPr>
          <w:rFonts w:eastAsia="Times New Roman" w:cstheme="minorHAnsi"/>
          <w:b/>
          <w:sz w:val="16"/>
          <w:szCs w:val="16"/>
        </w:rPr>
        <w:t xml:space="preserve"> Yes</w:t>
      </w:r>
      <w:r w:rsidRPr="00853C64">
        <w:rPr>
          <w:rFonts w:eastAsia="Times New Roman" w:cstheme="minorHAnsi"/>
        </w:rPr>
        <w:tab/>
      </w:r>
      <w:r w:rsidRPr="00853C64">
        <w:rPr>
          <w:rFonts w:eastAsia="Times New Roman" w:cstheme="minorHAnsi"/>
        </w:rPr>
        <w:fldChar w:fldCharType="begin">
          <w:ffData>
            <w:name w:val=""/>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sz w:val="18"/>
          <w:szCs w:val="18"/>
        </w:rPr>
        <w:t xml:space="preserve"> </w:t>
      </w:r>
      <w:r w:rsidRPr="00853C64">
        <w:rPr>
          <w:rFonts w:eastAsia="Times New Roman" w:cstheme="minorHAnsi"/>
          <w:b/>
          <w:sz w:val="16"/>
          <w:szCs w:val="16"/>
        </w:rPr>
        <w:t>N/A</w:t>
      </w:r>
      <w:r w:rsidRPr="00853C64">
        <w:rPr>
          <w:rFonts w:eastAsia="Times New Roman" w:cstheme="minorHAnsi"/>
          <w:sz w:val="18"/>
          <w:szCs w:val="18"/>
        </w:rPr>
        <w:t xml:space="preserve">   </w:t>
      </w:r>
      <w:r w:rsidRPr="00853C64">
        <w:rPr>
          <w:rFonts w:eastAsia="Times New Roman" w:cstheme="minorHAnsi"/>
          <w:b/>
        </w:rPr>
        <w:tab/>
      </w:r>
      <w:r w:rsidR="008143F5" w:rsidRPr="00853C64">
        <w:rPr>
          <w:rFonts w:eastAsia="Times New Roman" w:cstheme="minorHAnsi"/>
        </w:rPr>
        <w:t>Instream lease application map(s).</w:t>
      </w:r>
      <w:r w:rsidR="006D162E" w:rsidRPr="00853C64">
        <w:rPr>
          <w:rFonts w:eastAsia="Times New Roman" w:cstheme="minorHAnsi"/>
        </w:rPr>
        <w:t xml:space="preserve"> More than one QQ and property may be included on each map.</w:t>
      </w:r>
      <w:r w:rsidR="008143F5" w:rsidRPr="00853C64">
        <w:rPr>
          <w:rFonts w:eastAsia="Times New Roman" w:cstheme="minorHAnsi"/>
        </w:rPr>
        <w:t xml:space="preserve"> </w:t>
      </w:r>
      <w:r w:rsidR="00091330" w:rsidRPr="00853C64">
        <w:rPr>
          <w:rFonts w:eastAsia="Times New Roman" w:cstheme="minorHAnsi"/>
        </w:rPr>
        <w:t xml:space="preserve">A map is </w:t>
      </w:r>
      <w:r w:rsidR="00091330" w:rsidRPr="00853C64">
        <w:rPr>
          <w:rFonts w:eastAsia="Times New Roman" w:cstheme="minorHAnsi"/>
          <w:b/>
        </w:rPr>
        <w:t>not</w:t>
      </w:r>
      <w:r w:rsidR="00091330" w:rsidRPr="00853C64">
        <w:rPr>
          <w:rFonts w:eastAsia="Times New Roman" w:cstheme="minorHAnsi"/>
        </w:rPr>
        <w:t xml:space="preserve"> required if an entire right is being leased or if the right is for use of municipal or quasi-municipal water use</w:t>
      </w:r>
      <w:r w:rsidR="00EB15A2" w:rsidRPr="00853C64">
        <w:rPr>
          <w:rFonts w:eastAsia="Times New Roman" w:cstheme="minorHAnsi"/>
        </w:rPr>
        <w:t>.</w:t>
      </w:r>
      <w:r w:rsidR="00EB15A2" w:rsidRPr="00853C64">
        <w:rPr>
          <w:rFonts w:eastAsia="Times New Roman" w:cstheme="minorHAnsi"/>
          <w:b/>
        </w:rPr>
        <w:t xml:space="preserve"> </w:t>
      </w:r>
      <w:r w:rsidR="009B2A48" w:rsidRPr="00853C64">
        <w:rPr>
          <w:rFonts w:eastAsia="Times New Roman" w:cstheme="minorHAnsi"/>
          <w:iCs/>
        </w:rPr>
        <w:t>T</w:t>
      </w:r>
      <w:r w:rsidRPr="00853C64">
        <w:rPr>
          <w:rFonts w:eastAsia="Times New Roman" w:cstheme="minorHAnsi"/>
          <w:iCs/>
        </w:rPr>
        <w:t>he map should include the following:</w:t>
      </w:r>
    </w:p>
    <w:p w14:paraId="6F993453" w14:textId="77777777" w:rsidR="008143F5" w:rsidRPr="00853C64" w:rsidRDefault="008143F5" w:rsidP="00DF01CF">
      <w:pPr>
        <w:pStyle w:val="ListParagraph"/>
        <w:numPr>
          <w:ilvl w:val="0"/>
          <w:numId w:val="28"/>
        </w:numPr>
        <w:tabs>
          <w:tab w:val="left" w:pos="720"/>
          <w:tab w:val="left" w:pos="2070"/>
        </w:tabs>
        <w:spacing w:after="0" w:line="240" w:lineRule="auto"/>
        <w:ind w:firstLine="720"/>
        <w:rPr>
          <w:rFonts w:eastAsia="Times New Roman" w:cstheme="minorHAnsi"/>
          <w:iCs/>
        </w:rPr>
      </w:pPr>
      <w:r w:rsidRPr="00853C64">
        <w:rPr>
          <w:rFonts w:eastAsia="Times New Roman" w:cstheme="minorHAnsi"/>
          <w:iCs/>
        </w:rPr>
        <w:t>A north arrow and map scale</w:t>
      </w:r>
      <w:r w:rsidR="006D162E" w:rsidRPr="00853C64">
        <w:rPr>
          <w:rFonts w:eastAsia="Times New Roman" w:cstheme="minorHAnsi"/>
          <w:iCs/>
        </w:rPr>
        <w:t xml:space="preserve"> (no smaller than 1” = 1320’)</w:t>
      </w:r>
      <w:r w:rsidRPr="00853C64">
        <w:rPr>
          <w:rFonts w:eastAsia="Times New Roman" w:cstheme="minorHAnsi"/>
          <w:iCs/>
        </w:rPr>
        <w:t xml:space="preserve">. </w:t>
      </w:r>
    </w:p>
    <w:p w14:paraId="6379575A" w14:textId="77777777" w:rsidR="000E7A85" w:rsidRPr="00853C64" w:rsidRDefault="000E7A85" w:rsidP="0041506D">
      <w:pPr>
        <w:pStyle w:val="ListParagraph"/>
        <w:numPr>
          <w:ilvl w:val="0"/>
          <w:numId w:val="28"/>
        </w:numPr>
        <w:tabs>
          <w:tab w:val="left" w:pos="720"/>
          <w:tab w:val="left" w:pos="2070"/>
        </w:tabs>
        <w:spacing w:before="80" w:after="0" w:line="240" w:lineRule="auto"/>
        <w:ind w:firstLine="720"/>
        <w:rPr>
          <w:rFonts w:eastAsia="Times New Roman" w:cstheme="minorHAnsi"/>
          <w:iCs/>
        </w:rPr>
      </w:pPr>
      <w:r w:rsidRPr="00853C64">
        <w:rPr>
          <w:rFonts w:eastAsia="Times New Roman" w:cstheme="minorHAnsi"/>
          <w:iCs/>
        </w:rPr>
        <w:t>Label township, range, section and quarter-quarter</w:t>
      </w:r>
      <w:r w:rsidR="006D162E" w:rsidRPr="00853C64">
        <w:rPr>
          <w:rFonts w:eastAsia="Times New Roman" w:cstheme="minorHAnsi"/>
          <w:iCs/>
        </w:rPr>
        <w:t xml:space="preserve"> (QQ)</w:t>
      </w:r>
      <w:r w:rsidRPr="00853C64">
        <w:rPr>
          <w:rFonts w:eastAsia="Times New Roman" w:cstheme="minorHAnsi"/>
          <w:iCs/>
        </w:rPr>
        <w:t xml:space="preserve">. </w:t>
      </w:r>
    </w:p>
    <w:p w14:paraId="4118F3A2" w14:textId="77777777" w:rsidR="008143F5" w:rsidRPr="00853C64" w:rsidRDefault="008143F5" w:rsidP="0041506D">
      <w:pPr>
        <w:pStyle w:val="ListParagraph"/>
        <w:numPr>
          <w:ilvl w:val="0"/>
          <w:numId w:val="28"/>
        </w:numPr>
        <w:tabs>
          <w:tab w:val="left" w:pos="360"/>
          <w:tab w:val="left" w:pos="1170"/>
          <w:tab w:val="left" w:pos="1260"/>
          <w:tab w:val="left" w:pos="2070"/>
        </w:tabs>
        <w:spacing w:before="40" w:after="80" w:line="240" w:lineRule="auto"/>
        <w:ind w:left="2070" w:hanging="270"/>
        <w:rPr>
          <w:rFonts w:eastAsia="Times New Roman" w:cstheme="minorHAnsi"/>
          <w:iCs/>
        </w:rPr>
      </w:pPr>
      <w:r w:rsidRPr="00853C64">
        <w:rPr>
          <w:rFonts w:eastAsia="Times New Roman" w:cstheme="minorHAnsi"/>
          <w:iCs/>
        </w:rPr>
        <w:t xml:space="preserve">If an irrigation right, the </w:t>
      </w:r>
      <w:r w:rsidR="00CF11FD" w:rsidRPr="00853C64">
        <w:rPr>
          <w:rFonts w:eastAsia="Times New Roman" w:cstheme="minorHAnsi"/>
          <w:iCs/>
        </w:rPr>
        <w:t>numbers of acres to be leased in each quarter-quarter identify</w:t>
      </w:r>
      <w:r w:rsidRPr="00853C64">
        <w:rPr>
          <w:rFonts w:eastAsia="Times New Roman" w:cstheme="minorHAnsi"/>
          <w:iCs/>
        </w:rPr>
        <w:t xml:space="preserve"> and hachure</w:t>
      </w:r>
      <w:r w:rsidR="00D27BFE" w:rsidRPr="00853C64">
        <w:rPr>
          <w:rFonts w:eastAsia="Times New Roman" w:cstheme="minorHAnsi"/>
          <w:iCs/>
        </w:rPr>
        <w:t>/shade</w:t>
      </w:r>
      <w:r w:rsidRPr="00853C64">
        <w:rPr>
          <w:rFonts w:eastAsia="Times New Roman" w:cstheme="minorHAnsi"/>
          <w:iCs/>
        </w:rPr>
        <w:t xml:space="preserve"> to differentiate between the acreage being leased and any remaining.</w:t>
      </w:r>
      <w:r w:rsidR="00AD2B28" w:rsidRPr="00853C64">
        <w:rPr>
          <w:rFonts w:eastAsia="Times New Roman" w:cstheme="minorHAnsi"/>
          <w:iCs/>
        </w:rPr>
        <w:t xml:space="preserve">  If the place of use </w:t>
      </w:r>
      <w:r w:rsidR="00CF11FD" w:rsidRPr="00853C64">
        <w:rPr>
          <w:rFonts w:eastAsia="Times New Roman" w:cstheme="minorHAnsi"/>
          <w:iCs/>
        </w:rPr>
        <w:t>has more than</w:t>
      </w:r>
      <w:r w:rsidR="00AD2B28" w:rsidRPr="00853C64">
        <w:rPr>
          <w:rFonts w:eastAsia="Times New Roman" w:cstheme="minorHAnsi"/>
          <w:iCs/>
        </w:rPr>
        <w:t xml:space="preserve"> one priority date</w:t>
      </w:r>
      <w:r w:rsidR="00DB4F42" w:rsidRPr="00853C64">
        <w:rPr>
          <w:rFonts w:eastAsia="Times New Roman" w:cstheme="minorHAnsi"/>
          <w:iCs/>
        </w:rPr>
        <w:t>, source</w:t>
      </w:r>
      <w:r w:rsidR="00AD2B28" w:rsidRPr="00853C64">
        <w:rPr>
          <w:rFonts w:eastAsia="Times New Roman" w:cstheme="minorHAnsi"/>
          <w:iCs/>
        </w:rPr>
        <w:t xml:space="preserve"> stream, and/or point of diversion you </w:t>
      </w:r>
      <w:r w:rsidR="00AD2B28" w:rsidRPr="00853C64">
        <w:rPr>
          <w:rFonts w:eastAsia="Times New Roman" w:cstheme="minorHAnsi"/>
          <w:b/>
          <w:iCs/>
        </w:rPr>
        <w:t>must identify each with separate hachuring</w:t>
      </w:r>
      <w:r w:rsidR="007A5865" w:rsidRPr="00853C64">
        <w:rPr>
          <w:rFonts w:eastAsia="Times New Roman" w:cstheme="minorHAnsi"/>
          <w:b/>
          <w:iCs/>
        </w:rPr>
        <w:t xml:space="preserve"> or shading</w:t>
      </w:r>
      <w:r w:rsidR="00AD2B28" w:rsidRPr="00853C64">
        <w:rPr>
          <w:rFonts w:eastAsia="Times New Roman" w:cstheme="minorHAnsi"/>
          <w:iCs/>
        </w:rPr>
        <w:t xml:space="preserve"> and label.</w:t>
      </w:r>
    </w:p>
    <w:p w14:paraId="754762D1" w14:textId="77777777" w:rsidR="00350157" w:rsidRPr="00853C64" w:rsidRDefault="00350157" w:rsidP="0041506D">
      <w:pPr>
        <w:pStyle w:val="ListParagraph"/>
        <w:numPr>
          <w:ilvl w:val="0"/>
          <w:numId w:val="28"/>
        </w:numPr>
        <w:tabs>
          <w:tab w:val="left" w:pos="360"/>
          <w:tab w:val="left" w:pos="1170"/>
          <w:tab w:val="left" w:pos="1260"/>
          <w:tab w:val="left" w:pos="2070"/>
        </w:tabs>
        <w:spacing w:before="40" w:after="0" w:line="240" w:lineRule="auto"/>
        <w:ind w:left="2074" w:hanging="274"/>
        <w:rPr>
          <w:rFonts w:eastAsia="Times New Roman" w:cstheme="minorHAnsi"/>
          <w:iCs/>
        </w:rPr>
      </w:pPr>
      <w:r w:rsidRPr="00853C64">
        <w:rPr>
          <w:rFonts w:eastAsia="Times New Roman" w:cstheme="minorHAnsi"/>
          <w:iCs/>
        </w:rPr>
        <w:t xml:space="preserve">Tax lot lines and numbers must be included on the map and should clearly identify the property(s) involved. </w:t>
      </w:r>
    </w:p>
    <w:p w14:paraId="4EA6EB61" w14:textId="77777777" w:rsidR="00E60E75" w:rsidRPr="00853C64" w:rsidRDefault="00E60E75" w:rsidP="00DF01CF">
      <w:pPr>
        <w:tabs>
          <w:tab w:val="left" w:pos="180"/>
          <w:tab w:val="left" w:pos="270"/>
          <w:tab w:val="left" w:pos="450"/>
          <w:tab w:val="left" w:pos="900"/>
        </w:tabs>
        <w:spacing w:before="40" w:after="0" w:line="240" w:lineRule="auto"/>
        <w:ind w:left="1800" w:hanging="1800"/>
        <w:contextualSpacing/>
        <w:rPr>
          <w:rFonts w:eastAsia="Times New Roman" w:cstheme="minorHAnsi"/>
          <w:sz w:val="16"/>
          <w:szCs w:val="16"/>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b/>
          <w:sz w:val="16"/>
          <w:szCs w:val="16"/>
        </w:rPr>
        <w:t xml:space="preserve"> Yes</w:t>
      </w:r>
      <w:r w:rsidRPr="00853C64">
        <w:rPr>
          <w:rFonts w:eastAsia="Times New Roman" w:cstheme="minorHAnsi"/>
        </w:rPr>
        <w:tab/>
      </w:r>
      <w:r w:rsidRPr="00853C64">
        <w:rPr>
          <w:rFonts w:eastAsia="Times New Roman" w:cstheme="minorHAnsi"/>
        </w:rPr>
        <w:fldChar w:fldCharType="begin">
          <w:ffData>
            <w:name w:val=""/>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sz w:val="18"/>
          <w:szCs w:val="18"/>
        </w:rPr>
        <w:t xml:space="preserve"> </w:t>
      </w:r>
      <w:r w:rsidRPr="00853C64">
        <w:rPr>
          <w:rFonts w:eastAsia="Times New Roman" w:cstheme="minorHAnsi"/>
          <w:b/>
          <w:sz w:val="16"/>
          <w:szCs w:val="16"/>
        </w:rPr>
        <w:t>N/A</w:t>
      </w:r>
      <w:r w:rsidRPr="00853C64">
        <w:rPr>
          <w:rFonts w:eastAsia="Times New Roman" w:cstheme="minorHAnsi"/>
          <w:sz w:val="18"/>
          <w:szCs w:val="18"/>
        </w:rPr>
        <w:t xml:space="preserve">   </w:t>
      </w:r>
      <w:r w:rsidRPr="00853C64">
        <w:rPr>
          <w:rFonts w:eastAsia="Times New Roman" w:cstheme="minorHAnsi"/>
          <w:b/>
        </w:rPr>
        <w:tab/>
        <w:t>If</w:t>
      </w:r>
      <w:r w:rsidRPr="00853C64">
        <w:rPr>
          <w:rFonts w:eastAsia="Times New Roman" w:cstheme="minorHAnsi"/>
          <w:sz w:val="18"/>
          <w:szCs w:val="18"/>
        </w:rPr>
        <w:t xml:space="preserve"> </w:t>
      </w:r>
      <w:r w:rsidRPr="00853C64">
        <w:rPr>
          <w:rFonts w:eastAsia="Times New Roman" w:cstheme="minorHAnsi"/>
          <w:b/>
        </w:rPr>
        <w:t>the Lessor(s)</w:t>
      </w:r>
      <w:r w:rsidRPr="00853C64">
        <w:rPr>
          <w:rFonts w:eastAsia="Times New Roman" w:cstheme="minorHAnsi"/>
        </w:rPr>
        <w:t xml:space="preserve"> is </w:t>
      </w:r>
      <w:r w:rsidRPr="00853C64">
        <w:rPr>
          <w:rFonts w:eastAsia="Times New Roman" w:cstheme="minorHAnsi"/>
          <w:u w:val="single"/>
        </w:rPr>
        <w:t>not</w:t>
      </w:r>
      <w:r w:rsidRPr="00853C64">
        <w:rPr>
          <w:rFonts w:eastAsia="Times New Roman" w:cstheme="minorHAnsi"/>
        </w:rPr>
        <w:t xml:space="preserve"> the deeded land owner, include one of the following:</w:t>
      </w:r>
      <w:r w:rsidRPr="00853C64">
        <w:rPr>
          <w:rFonts w:eastAsia="Times New Roman" w:cstheme="minorHAnsi"/>
          <w:sz w:val="16"/>
          <w:szCs w:val="16"/>
        </w:rPr>
        <w:t xml:space="preserve"> </w:t>
      </w:r>
    </w:p>
    <w:p w14:paraId="74A0C107" w14:textId="77777777" w:rsidR="00E60E75" w:rsidRPr="00853C64" w:rsidRDefault="00E60E75" w:rsidP="0041506D">
      <w:pPr>
        <w:pStyle w:val="ListParagraph"/>
        <w:numPr>
          <w:ilvl w:val="0"/>
          <w:numId w:val="19"/>
        </w:numPr>
        <w:tabs>
          <w:tab w:val="left" w:pos="180"/>
          <w:tab w:val="left" w:pos="270"/>
          <w:tab w:val="left" w:pos="1080"/>
          <w:tab w:val="left" w:pos="2160"/>
        </w:tabs>
        <w:spacing w:after="20" w:line="240" w:lineRule="auto"/>
        <w:ind w:left="2160"/>
        <w:rPr>
          <w:rFonts w:eastAsia="Times New Roman" w:cstheme="minorHAnsi"/>
          <w:sz w:val="20"/>
          <w:szCs w:val="20"/>
        </w:rPr>
      </w:pPr>
      <w:r w:rsidRPr="00853C64">
        <w:rPr>
          <w:rFonts w:eastAsia="Times New Roman" w:cstheme="minorHAnsi"/>
          <w:sz w:val="20"/>
          <w:szCs w:val="20"/>
        </w:rPr>
        <w:t>A notarized statement from the land owner consenting to the lease and a copy of the recorded deed</w:t>
      </w:r>
      <w:r w:rsidR="006D162E" w:rsidRPr="00853C64">
        <w:rPr>
          <w:rFonts w:eastAsia="Times New Roman" w:cstheme="minorHAnsi"/>
          <w:sz w:val="20"/>
          <w:szCs w:val="20"/>
        </w:rPr>
        <w:t>; or</w:t>
      </w:r>
    </w:p>
    <w:p w14:paraId="561A0CBF" w14:textId="77777777" w:rsidR="00E60E75" w:rsidRPr="00853C64" w:rsidRDefault="00E60E75" w:rsidP="0041506D">
      <w:pPr>
        <w:pStyle w:val="ListParagraph"/>
        <w:numPr>
          <w:ilvl w:val="0"/>
          <w:numId w:val="19"/>
        </w:numPr>
        <w:tabs>
          <w:tab w:val="left" w:pos="180"/>
          <w:tab w:val="left" w:pos="360"/>
          <w:tab w:val="left" w:pos="1080"/>
          <w:tab w:val="left" w:pos="2160"/>
        </w:tabs>
        <w:spacing w:after="0" w:line="240" w:lineRule="auto"/>
        <w:ind w:left="2160"/>
        <w:rPr>
          <w:rFonts w:eastAsia="Times New Roman" w:cstheme="minorHAnsi"/>
          <w:sz w:val="20"/>
          <w:szCs w:val="20"/>
        </w:rPr>
      </w:pPr>
      <w:r w:rsidRPr="00853C64">
        <w:rPr>
          <w:rFonts w:eastAsia="Times New Roman" w:cstheme="minorHAnsi"/>
          <w:sz w:val="20"/>
          <w:szCs w:val="20"/>
        </w:rPr>
        <w:t>A water right conveyance agreement and a copy of the recorded deed for the landowner at the time the water right was conveyed</w:t>
      </w:r>
      <w:r w:rsidR="006D162E" w:rsidRPr="00853C64">
        <w:rPr>
          <w:rFonts w:eastAsia="Times New Roman" w:cstheme="minorHAnsi"/>
          <w:sz w:val="20"/>
          <w:szCs w:val="20"/>
        </w:rPr>
        <w:t>; or</w:t>
      </w:r>
    </w:p>
    <w:p w14:paraId="4067E81C" w14:textId="77777777" w:rsidR="00E60E75" w:rsidRPr="00853C64" w:rsidRDefault="00E60E75" w:rsidP="0041506D">
      <w:pPr>
        <w:pStyle w:val="ListParagraph"/>
        <w:numPr>
          <w:ilvl w:val="0"/>
          <w:numId w:val="19"/>
        </w:numPr>
        <w:tabs>
          <w:tab w:val="left" w:pos="180"/>
          <w:tab w:val="left" w:pos="360"/>
          <w:tab w:val="left" w:pos="1080"/>
          <w:tab w:val="left" w:pos="2160"/>
          <w:tab w:val="left" w:pos="2700"/>
        </w:tabs>
        <w:spacing w:before="20" w:after="0" w:line="240" w:lineRule="auto"/>
        <w:ind w:left="3600" w:hanging="1800"/>
        <w:rPr>
          <w:rFonts w:eastAsia="Times New Roman" w:cstheme="minorHAnsi"/>
          <w:sz w:val="20"/>
          <w:szCs w:val="20"/>
        </w:rPr>
      </w:pPr>
      <w:r w:rsidRPr="00853C64">
        <w:rPr>
          <w:rFonts w:eastAsia="Times New Roman" w:cstheme="minorHAnsi"/>
          <w:sz w:val="20"/>
          <w:szCs w:val="20"/>
        </w:rPr>
        <w:t>Other documentation.</w:t>
      </w:r>
    </w:p>
    <w:p w14:paraId="6D404326" w14:textId="77777777" w:rsidR="009B7F14" w:rsidRPr="00853C64" w:rsidRDefault="009B7F14" w:rsidP="00E56C24">
      <w:pPr>
        <w:tabs>
          <w:tab w:val="left" w:pos="900"/>
          <w:tab w:val="left" w:pos="1260"/>
        </w:tabs>
        <w:spacing w:after="0" w:line="240" w:lineRule="auto"/>
        <w:ind w:left="1800" w:hanging="1800"/>
        <w:contextualSpacing/>
        <w:rPr>
          <w:rFonts w:eastAsia="Times New Roman" w:cstheme="minorHAnsi"/>
          <w:smallCaps/>
        </w:rPr>
      </w:pPr>
      <w:r w:rsidRPr="00853C64">
        <w:rPr>
          <w:rFonts w:eastAsia="Times New Roman" w:cstheme="minorHAnsi"/>
        </w:rPr>
        <w:fldChar w:fldCharType="begin">
          <w:ffData>
            <w:name w:val="Check5"/>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b/>
          <w:sz w:val="16"/>
          <w:szCs w:val="16"/>
        </w:rPr>
        <w:t xml:space="preserve"> Yes</w:t>
      </w:r>
      <w:r w:rsidRPr="00853C64">
        <w:rPr>
          <w:rFonts w:eastAsia="Times New Roman" w:cstheme="minorHAnsi"/>
        </w:rPr>
        <w:tab/>
      </w:r>
      <w:r w:rsidRPr="00853C64">
        <w:rPr>
          <w:rFonts w:eastAsia="Times New Roman" w:cstheme="minorHAnsi"/>
        </w:rPr>
        <w:fldChar w:fldCharType="begin">
          <w:ffData>
            <w:name w:val=""/>
            <w:enabled/>
            <w:calcOnExit w:val="0"/>
            <w:checkBox>
              <w:sizeAuto/>
              <w:default w:val="0"/>
            </w:checkBox>
          </w:ffData>
        </w:fldChar>
      </w:r>
      <w:r w:rsidRPr="00853C64">
        <w:rPr>
          <w:rFonts w:eastAsia="Times New Roman" w:cstheme="minorHAnsi"/>
        </w:rPr>
        <w:instrText xml:space="preserve"> FORMCHECKBOX </w:instrText>
      </w:r>
      <w:r w:rsidRPr="00853C64">
        <w:rPr>
          <w:rFonts w:eastAsia="Times New Roman" w:cstheme="minorHAnsi"/>
        </w:rPr>
      </w:r>
      <w:r w:rsidRPr="00853C64">
        <w:rPr>
          <w:rFonts w:eastAsia="Times New Roman" w:cstheme="minorHAnsi"/>
        </w:rPr>
        <w:fldChar w:fldCharType="separate"/>
      </w:r>
      <w:r w:rsidRPr="00853C64">
        <w:rPr>
          <w:rFonts w:eastAsia="Times New Roman" w:cstheme="minorHAnsi"/>
        </w:rPr>
        <w:fldChar w:fldCharType="end"/>
      </w:r>
      <w:r w:rsidRPr="00853C64">
        <w:rPr>
          <w:rFonts w:eastAsia="Times New Roman" w:cstheme="minorHAnsi"/>
          <w:sz w:val="18"/>
          <w:szCs w:val="18"/>
        </w:rPr>
        <w:t xml:space="preserve"> </w:t>
      </w:r>
      <w:r w:rsidRPr="00853C64">
        <w:rPr>
          <w:rFonts w:eastAsia="Times New Roman" w:cstheme="minorHAnsi"/>
          <w:b/>
          <w:sz w:val="16"/>
          <w:szCs w:val="16"/>
        </w:rPr>
        <w:t>N/A</w:t>
      </w:r>
      <w:r w:rsidRPr="00853C64">
        <w:rPr>
          <w:rFonts w:eastAsia="Times New Roman" w:cstheme="minorHAnsi"/>
          <w:sz w:val="18"/>
          <w:szCs w:val="18"/>
        </w:rPr>
        <w:t xml:space="preserve">   </w:t>
      </w:r>
      <w:r w:rsidRPr="00853C64">
        <w:rPr>
          <w:rFonts w:eastAsia="Times New Roman" w:cstheme="minorHAnsi"/>
          <w:b/>
        </w:rPr>
        <w:tab/>
      </w:r>
      <w:r w:rsidR="00350157" w:rsidRPr="00853C64">
        <w:rPr>
          <w:rFonts w:eastAsia="Times New Roman" w:cstheme="minorHAnsi"/>
        </w:rPr>
        <w:t xml:space="preserve">If the right has </w:t>
      </w:r>
      <w:r w:rsidR="00350157" w:rsidRPr="00853C64">
        <w:rPr>
          <w:rFonts w:eastAsia="Times New Roman" w:cstheme="minorHAnsi"/>
          <w:b/>
        </w:rPr>
        <w:t>not</w:t>
      </w:r>
      <w:r w:rsidR="00350157" w:rsidRPr="00853C64">
        <w:rPr>
          <w:rFonts w:eastAsia="Times New Roman" w:cstheme="minorHAnsi"/>
        </w:rPr>
        <w:t xml:space="preserve"> been used in the last five years</w:t>
      </w:r>
      <w:r w:rsidR="000314C5" w:rsidRPr="00853C64">
        <w:rPr>
          <w:rFonts w:eastAsia="Times New Roman" w:cstheme="minorHAnsi"/>
        </w:rPr>
        <w:t>;</w:t>
      </w:r>
      <w:r w:rsidR="00350157" w:rsidRPr="00853C64">
        <w:rPr>
          <w:rFonts w:eastAsia="Times New Roman" w:cstheme="minorHAnsi"/>
        </w:rPr>
        <w:t xml:space="preserve"> provide supporting documentation </w:t>
      </w:r>
      <w:r w:rsidRPr="00853C64">
        <w:rPr>
          <w:rFonts w:eastAsia="Times New Roman" w:cstheme="minorHAnsi"/>
        </w:rPr>
        <w:t xml:space="preserve">indicating why a right (or portion thereof) </w:t>
      </w:r>
      <w:r w:rsidRPr="00853C64">
        <w:rPr>
          <w:rFonts w:eastAsia="Times New Roman" w:cstheme="minorHAnsi"/>
          <w:b/>
        </w:rPr>
        <w:t>is not</w:t>
      </w:r>
      <w:r w:rsidRPr="00853C64">
        <w:rPr>
          <w:rFonts w:eastAsia="Times New Roman" w:cstheme="minorHAnsi"/>
        </w:rPr>
        <w:t xml:space="preserve"> subject to forfeiture.  </w:t>
      </w:r>
    </w:p>
    <w:p w14:paraId="555D05DC" w14:textId="77777777" w:rsidR="007D1D73" w:rsidRPr="00853C64" w:rsidRDefault="007D1D73" w:rsidP="00853C64">
      <w:pPr>
        <w:tabs>
          <w:tab w:val="left" w:pos="3248"/>
        </w:tabs>
        <w:rPr>
          <w:rFonts w:eastAsia="Times New Roman" w:cstheme="minorHAnsi"/>
        </w:rPr>
      </w:pPr>
      <w:r w:rsidRPr="00853C64">
        <w:rPr>
          <w:rFonts w:eastAsia="Times New Roman" w:cstheme="minorHAnsi"/>
        </w:rPr>
        <w:tab/>
      </w:r>
    </w:p>
    <w:p w14:paraId="6CB6A8E7" w14:textId="77777777" w:rsidR="004C03CD" w:rsidRPr="00853C64" w:rsidRDefault="007D1D73" w:rsidP="00853C64">
      <w:pPr>
        <w:tabs>
          <w:tab w:val="left" w:pos="7621"/>
        </w:tabs>
        <w:rPr>
          <w:rFonts w:eastAsia="Times New Roman" w:cstheme="minorHAnsi"/>
        </w:rPr>
        <w:sectPr w:rsidR="004C03CD" w:rsidRPr="00853C64" w:rsidSect="00CF7442">
          <w:footerReference w:type="default" r:id="rId10"/>
          <w:pgSz w:w="12240" w:h="15840" w:code="1"/>
          <w:pgMar w:top="720" w:right="1080" w:bottom="720" w:left="1170" w:header="547" w:footer="589" w:gutter="0"/>
          <w:cols w:space="720"/>
          <w:docGrid w:linePitch="299"/>
        </w:sectPr>
      </w:pPr>
      <w:r w:rsidRPr="00853C64">
        <w:rPr>
          <w:rFonts w:eastAsia="Times New Roman" w:cstheme="minorHAnsi"/>
        </w:rPr>
        <w:tab/>
      </w:r>
      <w:r w:rsidR="00853C64" w:rsidRPr="00853C64">
        <w:rPr>
          <w:rFonts w:eastAsia="Times New Roman" w:cstheme="minorHAnsi"/>
        </w:rPr>
        <w:tab/>
      </w:r>
    </w:p>
    <w:p w14:paraId="367A99E8" w14:textId="77777777" w:rsidR="009B7F14" w:rsidRPr="00853C64" w:rsidRDefault="00964CD4" w:rsidP="001D2E3B">
      <w:pPr>
        <w:tabs>
          <w:tab w:val="left" w:pos="1170"/>
          <w:tab w:val="left" w:pos="1260"/>
        </w:tabs>
        <w:spacing w:before="40" w:after="40" w:line="240" w:lineRule="exact"/>
        <w:ind w:left="2160" w:hanging="1800"/>
        <w:rPr>
          <w:rFonts w:eastAsia="Times New Roman" w:cstheme="minorHAnsi"/>
        </w:rPr>
      </w:pPr>
      <w:r w:rsidRPr="00853C64">
        <w:rPr>
          <w:rFonts w:eastAsia="Times New Roman" w:cstheme="minorHAnsi"/>
          <w:b/>
          <w:noProof/>
          <w:sz w:val="28"/>
          <w:szCs w:val="28"/>
        </w:rPr>
        <w:lastRenderedPageBreak/>
        <mc:AlternateContent>
          <mc:Choice Requires="wps">
            <w:drawing>
              <wp:anchor distT="0" distB="0" distL="114300" distR="114300" simplePos="0" relativeHeight="251651584" behindDoc="0" locked="0" layoutInCell="1" allowOverlap="0" wp14:anchorId="7DA31A9C" wp14:editId="7540BD97">
                <wp:simplePos x="0" y="0"/>
                <wp:positionH relativeFrom="column">
                  <wp:posOffset>2139950</wp:posOffset>
                </wp:positionH>
                <wp:positionV relativeFrom="paragraph">
                  <wp:posOffset>-40640</wp:posOffset>
                </wp:positionV>
                <wp:extent cx="4389120" cy="3105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C381A" w14:textId="77777777" w:rsidR="00D27BFE" w:rsidRPr="00853C64" w:rsidRDefault="00D27BFE" w:rsidP="00936FDD">
                            <w:pPr>
                              <w:jc w:val="right"/>
                              <w:rPr>
                                <w:rFonts w:cstheme="minorHAnsi"/>
                                <w:b/>
                                <w:sz w:val="28"/>
                                <w:szCs w:val="28"/>
                              </w:rPr>
                            </w:pPr>
                            <w:r w:rsidRPr="00853C64">
                              <w:rPr>
                                <w:rFonts w:cstheme="minorHAnsi"/>
                                <w:b/>
                                <w:sz w:val="28"/>
                                <w:szCs w:val="28"/>
                              </w:rPr>
                              <w:t xml:space="preserve">Part 2 of 4 – District and other party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1A9C" id="_x0000_t202" coordsize="21600,21600" o:spt="202" path="m,l,21600r21600,l21600,xe">
                <v:stroke joinstyle="miter"/>
                <v:path gradientshapeok="t" o:connecttype="rect"/>
              </v:shapetype>
              <v:shape id="Text Box 8" o:spid="_x0000_s1026" type="#_x0000_t202" style="position:absolute;left:0;text-align:left;margin-left:168.5pt;margin-top:-3.2pt;width:345.6pt;height:2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" o:allowoverlap="f" stroked="f">
                <v:textbox>
                  <w:txbxContent>
                    <w:p w14:paraId="149C381A" w14:textId="77777777" w:rsidR="00D27BFE" w:rsidRPr="00853C64" w:rsidRDefault="00D27BFE" w:rsidP="00936FDD">
                      <w:pPr>
                        <w:jc w:val="right"/>
                        <w:rPr>
                          <w:rFonts w:cstheme="minorHAnsi"/>
                          <w:b/>
                          <w:sz w:val="28"/>
                          <w:szCs w:val="28"/>
                        </w:rPr>
                      </w:pPr>
                      <w:r w:rsidRPr="00853C64">
                        <w:rPr>
                          <w:rFonts w:cstheme="minorHAnsi"/>
                          <w:b/>
                          <w:sz w:val="28"/>
                          <w:szCs w:val="28"/>
                        </w:rPr>
                        <w:t xml:space="preserve">Part 2 of 4 – District and other party Signature </w:t>
                      </w:r>
                    </w:p>
                  </w:txbxContent>
                </v:textbox>
              </v:shape>
            </w:pict>
          </mc:Fallback>
        </mc:AlternateContent>
      </w:r>
    </w:p>
    <w:p w14:paraId="186F3A04" w14:textId="77777777" w:rsidR="00144168" w:rsidRPr="00853C64" w:rsidRDefault="00144168" w:rsidP="00144168">
      <w:pPr>
        <w:tabs>
          <w:tab w:val="left" w:pos="2152"/>
        </w:tabs>
        <w:spacing w:after="0" w:line="240" w:lineRule="auto"/>
        <w:rPr>
          <w:rFonts w:eastAsia="Times New Roman" w:cstheme="minorHAnsi"/>
          <w:iCs/>
        </w:rPr>
      </w:pPr>
    </w:p>
    <w:tbl>
      <w:tblPr>
        <w:tblStyle w:val="TableGrid5"/>
        <w:tblW w:w="10350" w:type="dxa"/>
        <w:tblInd w:w="205" w:type="dxa"/>
        <w:tblCellMar>
          <w:left w:w="115" w:type="dxa"/>
          <w:right w:w="115" w:type="dxa"/>
        </w:tblCellMar>
        <w:tblLook w:val="04A0" w:firstRow="1" w:lastRow="0" w:firstColumn="1" w:lastColumn="0" w:noHBand="0" w:noVBand="1"/>
      </w:tblPr>
      <w:tblGrid>
        <w:gridCol w:w="4950"/>
        <w:gridCol w:w="5400"/>
      </w:tblGrid>
      <w:tr w:rsidR="00732A45" w:rsidRPr="00853C64" w14:paraId="764345EF" w14:textId="77777777" w:rsidTr="00F06E2D">
        <w:trPr>
          <w:trHeight w:val="512"/>
        </w:trPr>
        <w:tc>
          <w:tcPr>
            <w:tcW w:w="10350" w:type="dxa"/>
            <w:gridSpan w:val="2"/>
            <w:tcBorders>
              <w:bottom w:val="single" w:sz="4" w:space="0" w:color="auto"/>
            </w:tcBorders>
          </w:tcPr>
          <w:p w14:paraId="7E117208" w14:textId="77777777" w:rsidR="00F05296" w:rsidRPr="00853C64" w:rsidRDefault="00732A45" w:rsidP="007B7E46">
            <w:pPr>
              <w:rPr>
                <w:rFonts w:asciiTheme="minorHAnsi" w:hAnsiTheme="minorHAnsi" w:cstheme="minorHAnsi"/>
                <w:b/>
              </w:rPr>
            </w:pPr>
            <w:r w:rsidRPr="00853C64">
              <w:rPr>
                <w:rFonts w:asciiTheme="minorHAnsi" w:hAnsiTheme="minorHAnsi" w:cstheme="minorHAnsi"/>
                <w:b/>
              </w:rPr>
              <w:t>Term of the Lease:</w:t>
            </w:r>
            <w:r w:rsidRPr="00853C64">
              <w:rPr>
                <w:rFonts w:asciiTheme="minorHAnsi" w:hAnsiTheme="minorHAnsi" w:cstheme="minorHAnsi"/>
              </w:rPr>
              <w:t xml:space="preserve"> </w:t>
            </w:r>
            <w:r w:rsidRPr="00853C64">
              <w:rPr>
                <w:rFonts w:asciiTheme="minorHAnsi" w:hAnsiTheme="minorHAnsi" w:cstheme="minorHAnsi"/>
                <w:b/>
              </w:rPr>
              <w:t xml:space="preserve">     </w:t>
            </w:r>
          </w:p>
          <w:p w14:paraId="7E50A127" w14:textId="77777777" w:rsidR="00732A45" w:rsidRPr="00853C64" w:rsidRDefault="00732A45" w:rsidP="001D0D01">
            <w:pPr>
              <w:rPr>
                <w:rFonts w:asciiTheme="minorHAnsi" w:hAnsiTheme="minorHAnsi" w:cstheme="minorHAnsi"/>
                <w:bCs/>
              </w:rPr>
            </w:pPr>
            <w:r w:rsidRPr="00853C64">
              <w:rPr>
                <w:rFonts w:asciiTheme="minorHAnsi" w:hAnsiTheme="minorHAnsi" w:cstheme="minorHAnsi"/>
              </w:rPr>
              <w:t xml:space="preserve">The lease </w:t>
            </w:r>
            <w:r w:rsidR="00F05296" w:rsidRPr="00853C64">
              <w:rPr>
                <w:rFonts w:asciiTheme="minorHAnsi" w:hAnsiTheme="minorHAnsi" w:cstheme="minorHAnsi"/>
              </w:rPr>
              <w:t>is requested to begin in</w:t>
            </w:r>
            <w:r w:rsidRPr="00853C64">
              <w:rPr>
                <w:rFonts w:asciiTheme="minorHAnsi" w:hAnsiTheme="minorHAnsi" w:cstheme="minorHAnsi"/>
              </w:rPr>
              <w:t xml:space="preserve">: </w:t>
            </w:r>
            <w:r w:rsidRPr="00853C64">
              <w:rPr>
                <w:rFonts w:asciiTheme="minorHAnsi" w:hAnsiTheme="minorHAnsi" w:cstheme="minorHAnsi"/>
                <w:b/>
              </w:rPr>
              <w:t>month</w:t>
            </w:r>
            <w:r w:rsidR="00F05296" w:rsidRPr="00853C64">
              <w:rPr>
                <w:rFonts w:asciiTheme="minorHAnsi" w:hAnsiTheme="minorHAnsi" w:cstheme="minorHAnsi"/>
                <w:b/>
              </w:rPr>
              <w:t xml:space="preserve"> </w:t>
            </w:r>
            <w:r w:rsidR="001D0D01" w:rsidRPr="00853C64">
              <w:rPr>
                <w:rFonts w:cstheme="minorHAnsi"/>
                <w:sz w:val="18"/>
                <w:szCs w:val="18"/>
                <w:u w:val="single"/>
              </w:rPr>
              <w:fldChar w:fldCharType="begin">
                <w:ffData>
                  <w:name w:val=""/>
                  <w:enabled/>
                  <w:calcOnExit w:val="0"/>
                  <w:textInput>
                    <w:maxLength w:val="12"/>
                  </w:textInput>
                </w:ffData>
              </w:fldChar>
            </w:r>
            <w:r w:rsidR="001D0D01" w:rsidRPr="00853C64">
              <w:rPr>
                <w:rFonts w:asciiTheme="minorHAnsi" w:hAnsiTheme="minorHAnsi" w:cstheme="minorHAnsi"/>
                <w:sz w:val="18"/>
                <w:szCs w:val="18"/>
                <w:u w:val="single"/>
              </w:rPr>
              <w:instrText xml:space="preserve"> FORMTEXT </w:instrText>
            </w:r>
            <w:r w:rsidR="001D0D01" w:rsidRPr="00853C64">
              <w:rPr>
                <w:rFonts w:cstheme="minorHAnsi"/>
                <w:sz w:val="18"/>
                <w:szCs w:val="18"/>
                <w:u w:val="single"/>
              </w:rPr>
            </w:r>
            <w:r w:rsidR="001D0D01" w:rsidRPr="00853C64">
              <w:rPr>
                <w:rFonts w:cstheme="minorHAnsi"/>
                <w:sz w:val="18"/>
                <w:szCs w:val="18"/>
                <w:u w:val="single"/>
              </w:rPr>
              <w:fldChar w:fldCharType="separate"/>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cstheme="minorHAnsi"/>
                <w:sz w:val="18"/>
                <w:szCs w:val="18"/>
                <w:u w:val="single"/>
              </w:rPr>
              <w:fldChar w:fldCharType="end"/>
            </w:r>
            <w:r w:rsidRPr="00853C64">
              <w:rPr>
                <w:rFonts w:asciiTheme="minorHAnsi" w:hAnsiTheme="minorHAnsi" w:cstheme="minorHAnsi"/>
              </w:rPr>
              <w:t xml:space="preserve"> </w:t>
            </w:r>
            <w:r w:rsidRPr="00853C64">
              <w:rPr>
                <w:rFonts w:asciiTheme="minorHAnsi" w:hAnsiTheme="minorHAnsi" w:cstheme="minorHAnsi"/>
                <w:b/>
              </w:rPr>
              <w:t>year</w:t>
            </w:r>
            <w:r w:rsidRPr="00853C64">
              <w:rPr>
                <w:rFonts w:asciiTheme="minorHAnsi" w:hAnsiTheme="minorHAnsi" w:cstheme="minorHAnsi"/>
              </w:rPr>
              <w:t xml:space="preserve"> </w:t>
            </w:r>
            <w:r w:rsidRPr="00853C64">
              <w:rPr>
                <w:rFonts w:cstheme="minorHAnsi"/>
                <w:sz w:val="18"/>
                <w:szCs w:val="18"/>
                <w:u w:val="single"/>
              </w:rPr>
              <w:fldChar w:fldCharType="begin">
                <w:ffData>
                  <w:name w:val=""/>
                  <w:enabled/>
                  <w:calcOnExit w:val="0"/>
                  <w:textInput>
                    <w:maxLength w:val="4"/>
                  </w:textInput>
                </w:ffData>
              </w:fldChar>
            </w:r>
            <w:r w:rsidRPr="00853C64">
              <w:rPr>
                <w:rFonts w:asciiTheme="minorHAnsi" w:hAnsiTheme="minorHAnsi" w:cstheme="minorHAnsi"/>
                <w:u w:val="single"/>
              </w:rPr>
              <w:instrText xml:space="preserve"> FORMTEXT </w:instrText>
            </w:r>
            <w:r w:rsidRPr="00853C64">
              <w:rPr>
                <w:rFonts w:cstheme="minorHAnsi"/>
                <w:sz w:val="18"/>
                <w:szCs w:val="18"/>
                <w:u w:val="single"/>
              </w:rPr>
            </w:r>
            <w:r w:rsidRPr="00853C64">
              <w:rPr>
                <w:rFonts w:cstheme="minorHAnsi"/>
                <w:sz w:val="18"/>
                <w:szCs w:val="18"/>
                <w:u w:val="single"/>
              </w:rPr>
              <w:fldChar w:fldCharType="separate"/>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cstheme="minorHAnsi"/>
                <w:sz w:val="18"/>
                <w:szCs w:val="18"/>
              </w:rPr>
              <w:fldChar w:fldCharType="end"/>
            </w:r>
            <w:r w:rsidRPr="00853C64">
              <w:rPr>
                <w:rFonts w:asciiTheme="minorHAnsi" w:hAnsiTheme="minorHAnsi" w:cstheme="minorHAnsi"/>
              </w:rPr>
              <w:t xml:space="preserve"> </w:t>
            </w:r>
            <w:r w:rsidR="00F05296" w:rsidRPr="00853C64">
              <w:rPr>
                <w:rFonts w:asciiTheme="minorHAnsi" w:hAnsiTheme="minorHAnsi" w:cstheme="minorHAnsi"/>
              </w:rPr>
              <w:t xml:space="preserve">and end: </w:t>
            </w:r>
            <w:r w:rsidRPr="00853C64">
              <w:rPr>
                <w:rFonts w:asciiTheme="minorHAnsi" w:hAnsiTheme="minorHAnsi" w:cstheme="minorHAnsi"/>
                <w:b/>
              </w:rPr>
              <w:t>month</w:t>
            </w:r>
            <w:r w:rsidR="00F05296" w:rsidRPr="00853C64">
              <w:rPr>
                <w:rFonts w:asciiTheme="minorHAnsi" w:hAnsiTheme="minorHAnsi" w:cstheme="minorHAnsi"/>
              </w:rPr>
              <w:t xml:space="preserve"> </w:t>
            </w:r>
            <w:r w:rsidR="001D0D01" w:rsidRPr="00853C64">
              <w:rPr>
                <w:rFonts w:cstheme="minorHAnsi"/>
                <w:sz w:val="18"/>
                <w:szCs w:val="18"/>
                <w:u w:val="single"/>
              </w:rPr>
              <w:fldChar w:fldCharType="begin">
                <w:ffData>
                  <w:name w:val=""/>
                  <w:enabled/>
                  <w:calcOnExit w:val="0"/>
                  <w:textInput>
                    <w:maxLength w:val="12"/>
                  </w:textInput>
                </w:ffData>
              </w:fldChar>
            </w:r>
            <w:r w:rsidR="001D0D01" w:rsidRPr="00853C64">
              <w:rPr>
                <w:rFonts w:asciiTheme="minorHAnsi" w:hAnsiTheme="minorHAnsi" w:cstheme="minorHAnsi"/>
                <w:sz w:val="18"/>
                <w:szCs w:val="18"/>
                <w:u w:val="single"/>
              </w:rPr>
              <w:instrText xml:space="preserve"> FORMTEXT </w:instrText>
            </w:r>
            <w:r w:rsidR="001D0D01" w:rsidRPr="00853C64">
              <w:rPr>
                <w:rFonts w:cstheme="minorHAnsi"/>
                <w:sz w:val="18"/>
                <w:szCs w:val="18"/>
                <w:u w:val="single"/>
              </w:rPr>
            </w:r>
            <w:r w:rsidR="001D0D01" w:rsidRPr="00853C64">
              <w:rPr>
                <w:rFonts w:cstheme="minorHAnsi"/>
                <w:sz w:val="18"/>
                <w:szCs w:val="18"/>
                <w:u w:val="single"/>
              </w:rPr>
              <w:fldChar w:fldCharType="separate"/>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asciiTheme="minorHAnsi" w:hAnsiTheme="minorHAnsi" w:cstheme="minorHAnsi"/>
                <w:noProof/>
                <w:sz w:val="18"/>
                <w:szCs w:val="18"/>
                <w:u w:val="single"/>
              </w:rPr>
              <w:t> </w:t>
            </w:r>
            <w:r w:rsidR="001D0D01" w:rsidRPr="00853C64">
              <w:rPr>
                <w:rFonts w:cstheme="minorHAnsi"/>
                <w:sz w:val="18"/>
                <w:szCs w:val="18"/>
                <w:u w:val="single"/>
              </w:rPr>
              <w:fldChar w:fldCharType="end"/>
            </w:r>
            <w:r w:rsidR="00F05296" w:rsidRPr="00853C64">
              <w:rPr>
                <w:rFonts w:asciiTheme="minorHAnsi" w:hAnsiTheme="minorHAnsi" w:cstheme="minorHAnsi"/>
              </w:rPr>
              <w:t xml:space="preserve"> </w:t>
            </w:r>
            <w:r w:rsidRPr="00853C64">
              <w:rPr>
                <w:rFonts w:asciiTheme="minorHAnsi" w:hAnsiTheme="minorHAnsi" w:cstheme="minorHAnsi"/>
                <w:b/>
              </w:rPr>
              <w:t>year</w:t>
            </w:r>
            <w:r w:rsidR="00F05296" w:rsidRPr="00853C64">
              <w:rPr>
                <w:rFonts w:asciiTheme="minorHAnsi" w:hAnsiTheme="minorHAnsi" w:cstheme="minorHAnsi"/>
              </w:rPr>
              <w:t xml:space="preserve"> </w:t>
            </w:r>
            <w:r w:rsidRPr="00853C64">
              <w:rPr>
                <w:rFonts w:cstheme="minorHAnsi"/>
                <w:sz w:val="18"/>
                <w:szCs w:val="18"/>
                <w:u w:val="single"/>
              </w:rPr>
              <w:fldChar w:fldCharType="begin">
                <w:ffData>
                  <w:name w:val=""/>
                  <w:enabled/>
                  <w:calcOnExit w:val="0"/>
                  <w:textInput>
                    <w:maxLength w:val="4"/>
                  </w:textInput>
                </w:ffData>
              </w:fldChar>
            </w:r>
            <w:r w:rsidRPr="00853C64">
              <w:rPr>
                <w:rFonts w:asciiTheme="minorHAnsi" w:hAnsiTheme="minorHAnsi" w:cstheme="minorHAnsi"/>
                <w:u w:val="single"/>
              </w:rPr>
              <w:instrText xml:space="preserve"> FORMTEXT </w:instrText>
            </w:r>
            <w:r w:rsidRPr="00853C64">
              <w:rPr>
                <w:rFonts w:cstheme="minorHAnsi"/>
                <w:sz w:val="18"/>
                <w:szCs w:val="18"/>
                <w:u w:val="single"/>
              </w:rPr>
            </w:r>
            <w:r w:rsidRPr="00853C64">
              <w:rPr>
                <w:rFonts w:cstheme="minorHAnsi"/>
                <w:sz w:val="18"/>
                <w:szCs w:val="18"/>
                <w:u w:val="single"/>
              </w:rPr>
              <w:fldChar w:fldCharType="separate"/>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asciiTheme="minorHAnsi" w:hAnsiTheme="minorHAnsi" w:cstheme="minorHAnsi"/>
                <w:u w:val="single"/>
              </w:rPr>
              <w:t> </w:t>
            </w:r>
            <w:r w:rsidRPr="00853C64">
              <w:rPr>
                <w:rFonts w:cstheme="minorHAnsi"/>
                <w:sz w:val="18"/>
                <w:szCs w:val="18"/>
              </w:rPr>
              <w:fldChar w:fldCharType="end"/>
            </w:r>
            <w:r w:rsidRPr="00853C64">
              <w:rPr>
                <w:rFonts w:asciiTheme="minorHAnsi" w:hAnsiTheme="minorHAnsi" w:cstheme="minorHAnsi"/>
              </w:rPr>
              <w:t>.</w:t>
            </w:r>
          </w:p>
        </w:tc>
      </w:tr>
      <w:tr w:rsidR="00964CD4" w:rsidRPr="00853C64" w14:paraId="4544F7FD" w14:textId="77777777" w:rsidTr="007B7E46">
        <w:trPr>
          <w:trHeight w:val="845"/>
        </w:trPr>
        <w:tc>
          <w:tcPr>
            <w:tcW w:w="4950" w:type="dxa"/>
          </w:tcPr>
          <w:p w14:paraId="0DDEC9E7" w14:textId="77777777" w:rsidR="00964CD4" w:rsidRPr="00853C64" w:rsidRDefault="00964CD4" w:rsidP="007B7E46">
            <w:pPr>
              <w:tabs>
                <w:tab w:val="right" w:leader="underscore" w:pos="9720"/>
              </w:tabs>
              <w:ind w:left="-14" w:firstLine="14"/>
              <w:rPr>
                <w:rFonts w:asciiTheme="minorHAnsi" w:hAnsiTheme="minorHAnsi" w:cstheme="minorHAnsi"/>
                <w:bCs/>
              </w:rPr>
            </w:pPr>
            <w:r w:rsidRPr="00853C64">
              <w:rPr>
                <w:rFonts w:asciiTheme="minorHAnsi" w:hAnsiTheme="minorHAnsi" w:cstheme="minorHAnsi"/>
                <w:b/>
                <w:bCs/>
              </w:rPr>
              <w:t>Public use:</w:t>
            </w:r>
            <w:r w:rsidRPr="00853C64">
              <w:rPr>
                <w:rFonts w:asciiTheme="minorHAnsi" w:hAnsiTheme="minorHAnsi" w:cstheme="minorHAnsi"/>
                <w:bCs/>
              </w:rPr>
              <w:t xml:space="preserve"> Check the public use(s) this lease will serve (as defined by ORS 537.332):</w:t>
            </w:r>
          </w:p>
          <w:p w14:paraId="36F461EF" w14:textId="77777777" w:rsidR="00964CD4" w:rsidRPr="00853C64" w:rsidRDefault="00964CD4" w:rsidP="007B7E46">
            <w:pPr>
              <w:tabs>
                <w:tab w:val="right" w:leader="underscore" w:pos="9720"/>
              </w:tabs>
              <w:ind w:left="-14" w:firstLine="14"/>
              <w:rPr>
                <w:rFonts w:asciiTheme="minorHAnsi" w:hAnsiTheme="minorHAnsi" w:cstheme="minorHAnsi"/>
              </w:rPr>
            </w:pPr>
            <w:r w:rsidRPr="00853C64">
              <w:rPr>
                <w:rFonts w:cstheme="minorHAnsi"/>
                <w:sz w:val="18"/>
                <w:szCs w:val="18"/>
              </w:rPr>
              <w:fldChar w:fldCharType="begin">
                <w:ffData>
                  <w:name w:val=""/>
                  <w:enabled/>
                  <w:calcOnExit w:val="0"/>
                  <w:checkBox>
                    <w:sizeAuto/>
                    <w:default w:val="0"/>
                    <w:checked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Conservation, maintenance and enhancement of aquatic, fish and wildlife, fish and wildlife habitat and any other ecological values.</w:t>
            </w:r>
          </w:p>
          <w:p w14:paraId="585DDE72" w14:textId="77777777" w:rsidR="00964CD4" w:rsidRPr="00853C64" w:rsidRDefault="00964CD4" w:rsidP="007B7E46">
            <w:pPr>
              <w:tabs>
                <w:tab w:val="right" w:leader="underscore" w:pos="9720"/>
              </w:tabs>
              <w:ind w:left="-14" w:firstLine="14"/>
              <w:rPr>
                <w:rFonts w:asciiTheme="minorHAnsi" w:hAnsiTheme="minorHAnsi" w:cstheme="minorHAnsi"/>
                <w:bCs/>
              </w:rPr>
            </w:pPr>
            <w:r w:rsidRPr="00853C64">
              <w:rPr>
                <w:rFonts w:cstheme="minorHAnsi"/>
                <w:sz w:val="18"/>
                <w:szCs w:val="18"/>
              </w:rPr>
              <w:fldChar w:fldCharType="begin">
                <w:ffData>
                  <w:name w:val=""/>
                  <w:enabled/>
                  <w:calcOnExit w:val="0"/>
                  <w:checkBox>
                    <w:sizeAuto/>
                    <w:default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w:t>
            </w:r>
            <w:r w:rsidRPr="00853C64">
              <w:rPr>
                <w:rFonts w:asciiTheme="minorHAnsi" w:hAnsiTheme="minorHAnsi" w:cstheme="minorHAnsi"/>
                <w:bCs/>
              </w:rPr>
              <w:t xml:space="preserve"> Recreation</w:t>
            </w:r>
          </w:p>
          <w:p w14:paraId="242BA657" w14:textId="77777777" w:rsidR="009F3F81" w:rsidRPr="00853C64" w:rsidRDefault="00964CD4" w:rsidP="009F3F81">
            <w:pPr>
              <w:tabs>
                <w:tab w:val="right" w:leader="underscore" w:pos="9720"/>
              </w:tabs>
              <w:ind w:left="-14" w:firstLine="14"/>
              <w:rPr>
                <w:rFonts w:asciiTheme="minorHAnsi" w:hAnsiTheme="minorHAnsi" w:cstheme="minorHAnsi"/>
                <w:bCs/>
              </w:rPr>
            </w:pPr>
            <w:r w:rsidRPr="00853C64">
              <w:rPr>
                <w:rFonts w:cstheme="minorHAnsi"/>
                <w:sz w:val="18"/>
                <w:szCs w:val="18"/>
              </w:rPr>
              <w:fldChar w:fldCharType="begin">
                <w:ffData>
                  <w:name w:val=""/>
                  <w:enabled/>
                  <w:calcOnExit w:val="0"/>
                  <w:checkBox>
                    <w:sizeAuto/>
                    <w:default w:val="0"/>
                    <w:checked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w:t>
            </w:r>
            <w:r w:rsidRPr="00853C64">
              <w:rPr>
                <w:rFonts w:asciiTheme="minorHAnsi" w:hAnsiTheme="minorHAnsi" w:cstheme="minorHAnsi"/>
                <w:bCs/>
              </w:rPr>
              <w:t xml:space="preserve"> Pollution abatement</w:t>
            </w:r>
          </w:p>
          <w:p w14:paraId="399912CD" w14:textId="77777777" w:rsidR="00964CD4" w:rsidRPr="00853C64" w:rsidRDefault="00964CD4" w:rsidP="009F3F81">
            <w:pPr>
              <w:tabs>
                <w:tab w:val="right" w:leader="underscore" w:pos="9720"/>
              </w:tabs>
              <w:ind w:left="-14" w:firstLine="14"/>
              <w:rPr>
                <w:rFonts w:asciiTheme="minorHAnsi" w:hAnsiTheme="minorHAnsi" w:cstheme="minorHAnsi"/>
                <w:bCs/>
              </w:rPr>
            </w:pPr>
            <w:r w:rsidRPr="00853C64">
              <w:rPr>
                <w:rFonts w:cstheme="minorHAnsi"/>
                <w:sz w:val="18"/>
                <w:szCs w:val="18"/>
              </w:rPr>
              <w:fldChar w:fldCharType="begin">
                <w:ffData>
                  <w:name w:val="Check12"/>
                  <w:enabled/>
                  <w:calcOnExit w:val="0"/>
                  <w:checkBox>
                    <w:sizeAuto/>
                    <w:default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w:t>
            </w:r>
            <w:r w:rsidRPr="00853C64">
              <w:rPr>
                <w:rFonts w:asciiTheme="minorHAnsi" w:hAnsiTheme="minorHAnsi" w:cstheme="minorHAnsi"/>
                <w:bCs/>
              </w:rPr>
              <w:t xml:space="preserve"> Navigation</w:t>
            </w:r>
          </w:p>
        </w:tc>
        <w:tc>
          <w:tcPr>
            <w:tcW w:w="5400" w:type="dxa"/>
          </w:tcPr>
          <w:p w14:paraId="407308FB" w14:textId="77777777" w:rsidR="00964CD4" w:rsidRPr="00853C64" w:rsidRDefault="00964CD4" w:rsidP="00964CD4">
            <w:pPr>
              <w:rPr>
                <w:rFonts w:asciiTheme="minorHAnsi" w:hAnsiTheme="minorHAnsi" w:cstheme="minorHAnsi"/>
                <w:b/>
              </w:rPr>
            </w:pPr>
            <w:r w:rsidRPr="00853C64">
              <w:rPr>
                <w:rFonts w:asciiTheme="minorHAnsi" w:hAnsiTheme="minorHAnsi" w:cstheme="minorHAnsi"/>
                <w:b/>
              </w:rPr>
              <w:t>Termination provision (for multiyear leases):</w:t>
            </w:r>
          </w:p>
          <w:p w14:paraId="182C5C1A" w14:textId="77777777" w:rsidR="00964CD4" w:rsidRPr="00853C64" w:rsidRDefault="00964CD4" w:rsidP="00964CD4">
            <w:pPr>
              <w:rPr>
                <w:rFonts w:asciiTheme="minorHAnsi" w:hAnsiTheme="minorHAnsi" w:cstheme="minorHAnsi"/>
                <w:b/>
              </w:rPr>
            </w:pPr>
            <w:r w:rsidRPr="00853C64">
              <w:rPr>
                <w:rFonts w:asciiTheme="minorHAnsi" w:hAnsiTheme="minorHAnsi" w:cstheme="minorHAnsi"/>
                <w:b/>
              </w:rPr>
              <w:t>The parties to the lease request</w:t>
            </w:r>
            <w:r w:rsidR="001D0D01" w:rsidRPr="00853C64">
              <w:rPr>
                <w:rFonts w:asciiTheme="minorHAnsi" w:hAnsiTheme="minorHAnsi" w:cstheme="minorHAnsi"/>
                <w:b/>
              </w:rPr>
              <w:t xml:space="preserve"> (choose one)</w:t>
            </w:r>
            <w:r w:rsidRPr="00853C64">
              <w:rPr>
                <w:rFonts w:asciiTheme="minorHAnsi" w:hAnsiTheme="minorHAnsi" w:cstheme="minorHAnsi"/>
                <w:b/>
              </w:rPr>
              <w:t xml:space="preserve">: </w:t>
            </w:r>
          </w:p>
          <w:p w14:paraId="78D61FE4" w14:textId="77777777" w:rsidR="00964CD4" w:rsidRPr="00853C64" w:rsidRDefault="00964CD4" w:rsidP="00964CD4">
            <w:pPr>
              <w:ind w:left="518" w:right="-86" w:hanging="518"/>
              <w:rPr>
                <w:rFonts w:asciiTheme="minorHAnsi" w:hAnsiTheme="minorHAnsi" w:cstheme="minorHAnsi"/>
              </w:rPr>
            </w:pPr>
            <w:r w:rsidRPr="00853C64">
              <w:rPr>
                <w:rFonts w:cstheme="minorHAnsi"/>
                <w:sz w:val="18"/>
                <w:szCs w:val="18"/>
              </w:rPr>
              <w:fldChar w:fldCharType="begin">
                <w:ffData>
                  <w:name w:val="Check12"/>
                  <w:enabled/>
                  <w:calcOnExit w:val="0"/>
                  <w:checkBox>
                    <w:sizeAuto/>
                    <w:default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a. The option of terminating the lease prior to expiration of the full term with written notice to the Department by the Lessor(s) and/or Lessee.</w:t>
            </w:r>
          </w:p>
          <w:p w14:paraId="499274D9" w14:textId="77777777" w:rsidR="00964CD4" w:rsidRPr="00853C64" w:rsidRDefault="00964CD4" w:rsidP="00964CD4">
            <w:pPr>
              <w:ind w:left="533" w:right="-86" w:hanging="547"/>
              <w:rPr>
                <w:rFonts w:asciiTheme="minorHAnsi" w:hAnsiTheme="minorHAnsi" w:cstheme="minorHAnsi"/>
              </w:rPr>
            </w:pPr>
            <w:r w:rsidRPr="00853C64">
              <w:rPr>
                <w:rFonts w:cstheme="minorHAnsi"/>
                <w:sz w:val="18"/>
                <w:szCs w:val="18"/>
              </w:rPr>
              <w:fldChar w:fldCharType="begin">
                <w:ffData>
                  <w:name w:val="Check12"/>
                  <w:enabled/>
                  <w:calcOnExit w:val="0"/>
                  <w:checkBox>
                    <w:sizeAuto/>
                    <w:default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b. The option of terminating the lease prior to expiration of the full term, with consent by all parties to the lease.</w:t>
            </w:r>
          </w:p>
          <w:p w14:paraId="12998EF6" w14:textId="77777777" w:rsidR="00964CD4" w:rsidRPr="00853C64" w:rsidRDefault="00964CD4" w:rsidP="00964CD4">
            <w:pPr>
              <w:tabs>
                <w:tab w:val="left" w:pos="612"/>
                <w:tab w:val="left" w:pos="5225"/>
                <w:tab w:val="left" w:pos="6325"/>
              </w:tabs>
              <w:ind w:left="522" w:right="-86" w:hanging="522"/>
              <w:rPr>
                <w:rFonts w:asciiTheme="minorHAnsi" w:hAnsiTheme="minorHAnsi" w:cstheme="minorHAnsi"/>
              </w:rPr>
            </w:pPr>
            <w:r w:rsidRPr="00853C64">
              <w:rPr>
                <w:rFonts w:cstheme="minorHAnsi"/>
                <w:sz w:val="18"/>
                <w:szCs w:val="18"/>
              </w:rPr>
              <w:fldChar w:fldCharType="begin">
                <w:ffData>
                  <w:name w:val="Check12"/>
                  <w:enabled/>
                  <w:calcOnExit w:val="0"/>
                  <w:checkBox>
                    <w:sizeAuto/>
                    <w:default w:val="0"/>
                  </w:checkBox>
                </w:ffData>
              </w:fldChar>
            </w:r>
            <w:r w:rsidRPr="00853C64">
              <w:rPr>
                <w:rFonts w:asciiTheme="minorHAnsi" w:hAnsiTheme="minorHAnsi" w:cstheme="minorHAnsi"/>
              </w:rPr>
              <w:instrText xml:space="preserve"> FORMCHECKBOX </w:instrText>
            </w:r>
            <w:r w:rsidRPr="00853C64">
              <w:rPr>
                <w:rFonts w:cstheme="minorHAnsi"/>
                <w:sz w:val="18"/>
                <w:szCs w:val="18"/>
              </w:rPr>
            </w:r>
            <w:r w:rsidRPr="00853C64">
              <w:rPr>
                <w:rFonts w:cstheme="minorHAnsi"/>
                <w:sz w:val="18"/>
                <w:szCs w:val="18"/>
              </w:rPr>
              <w:fldChar w:fldCharType="separate"/>
            </w:r>
            <w:r w:rsidRPr="00853C64">
              <w:rPr>
                <w:rFonts w:cstheme="minorHAnsi"/>
                <w:sz w:val="18"/>
                <w:szCs w:val="18"/>
              </w:rPr>
              <w:fldChar w:fldCharType="end"/>
            </w:r>
            <w:r w:rsidRPr="00853C64">
              <w:rPr>
                <w:rFonts w:asciiTheme="minorHAnsi" w:hAnsiTheme="minorHAnsi" w:cstheme="minorHAnsi"/>
              </w:rPr>
              <w:t xml:space="preserve"> c. The parties would not like to include a Termination Provision.</w:t>
            </w:r>
          </w:p>
          <w:p w14:paraId="280E3CF3" w14:textId="77777777" w:rsidR="00964CD4" w:rsidRPr="00853C64" w:rsidRDefault="00964CD4" w:rsidP="00964CD4">
            <w:pPr>
              <w:tabs>
                <w:tab w:val="left" w:pos="210"/>
                <w:tab w:val="left" w:pos="720"/>
                <w:tab w:val="left" w:pos="5225"/>
                <w:tab w:val="left" w:pos="6325"/>
              </w:tabs>
              <w:ind w:right="-86"/>
              <w:rPr>
                <w:rFonts w:asciiTheme="minorHAnsi" w:hAnsiTheme="minorHAnsi" w:cstheme="minorHAnsi"/>
              </w:rPr>
            </w:pPr>
            <w:r w:rsidRPr="00853C64">
              <w:rPr>
                <w:rFonts w:asciiTheme="minorHAnsi" w:hAnsiTheme="minorHAnsi" w:cstheme="minorHAnsi"/>
              </w:rPr>
              <w:t>(See instructions for limitations to this provision)</w:t>
            </w:r>
          </w:p>
        </w:tc>
      </w:tr>
      <w:tr w:rsidR="007B7E46" w:rsidRPr="00853C64" w14:paraId="2FDB1AE6" w14:textId="77777777" w:rsidTr="00690785">
        <w:trPr>
          <w:trHeight w:val="845"/>
        </w:trPr>
        <w:tc>
          <w:tcPr>
            <w:tcW w:w="10350" w:type="dxa"/>
            <w:gridSpan w:val="2"/>
          </w:tcPr>
          <w:p w14:paraId="01EA8A38" w14:textId="77777777" w:rsidR="0049103A" w:rsidRPr="00853C64" w:rsidRDefault="007B7E46" w:rsidP="0049103A">
            <w:pPr>
              <w:ind w:left="-29"/>
              <w:jc w:val="both"/>
              <w:rPr>
                <w:rFonts w:asciiTheme="minorHAnsi" w:hAnsiTheme="minorHAnsi" w:cstheme="minorHAnsi"/>
                <w:bCs/>
              </w:rPr>
            </w:pPr>
            <w:r w:rsidRPr="00853C64">
              <w:rPr>
                <w:rFonts w:asciiTheme="minorHAnsi" w:hAnsiTheme="minorHAnsi" w:cstheme="minorHAnsi"/>
                <w:b/>
              </w:rPr>
              <w:t xml:space="preserve">Additive/Replacing Relationship to other instream water rights: </w:t>
            </w:r>
            <w:r w:rsidRPr="00853C64">
              <w:rPr>
                <w:rFonts w:asciiTheme="minorHAnsi" w:hAnsiTheme="minorHAnsi" w:cstheme="minorHAnsi"/>
                <w:bCs/>
              </w:rPr>
              <w:t xml:space="preserve">Instream leases are </w:t>
            </w:r>
            <w:r w:rsidRPr="00853C64">
              <w:rPr>
                <w:rFonts w:asciiTheme="minorHAnsi" w:hAnsiTheme="minorHAnsi" w:cstheme="minorHAnsi"/>
              </w:rPr>
              <w:t xml:space="preserve">generally </w:t>
            </w:r>
            <w:r w:rsidRPr="00853C64">
              <w:rPr>
                <w:rFonts w:asciiTheme="minorHAnsi" w:hAnsiTheme="minorHAnsi" w:cstheme="minorHAnsi"/>
                <w:bCs/>
              </w:rPr>
              <w:t>additive to other existing instream water rights created as a result of instream leases and transfers and/or allocations of conserved water. Since instream leases are also generally senior to other instream rights created through a state agency process or conversion of minimum flows, they generally replace a portion of these junior instream rights.</w:t>
            </w:r>
          </w:p>
          <w:p w14:paraId="1DC529A3" w14:textId="77777777" w:rsidR="007B7E46" w:rsidRPr="00853C64" w:rsidRDefault="007B7E46" w:rsidP="0049103A">
            <w:pPr>
              <w:spacing w:before="60"/>
              <w:ind w:left="-29"/>
              <w:jc w:val="both"/>
              <w:rPr>
                <w:rFonts w:asciiTheme="minorHAnsi" w:hAnsiTheme="minorHAnsi" w:cstheme="minorHAnsi"/>
                <w:b/>
              </w:rPr>
            </w:pPr>
            <w:r w:rsidRPr="00853C64">
              <w:rPr>
                <w:rFonts w:asciiTheme="minorHAnsi" w:hAnsiTheme="minorHAnsi" w:cstheme="minorHAnsi"/>
                <w:bCs/>
              </w:rPr>
              <w:t>If you would like this lease to relate to other instream water rights differently than described</w:t>
            </w:r>
            <w:r w:rsidR="001D0D01" w:rsidRPr="00853C64">
              <w:rPr>
                <w:rFonts w:asciiTheme="minorHAnsi" w:hAnsiTheme="minorHAnsi" w:cstheme="minorHAnsi"/>
                <w:bCs/>
              </w:rPr>
              <w:t xml:space="preserve"> above, please check this box</w:t>
            </w:r>
            <w:r w:rsidR="0049103A" w:rsidRPr="00853C64">
              <w:rPr>
                <w:rFonts w:asciiTheme="minorHAnsi" w:hAnsiTheme="minorHAnsi" w:cstheme="minorHAnsi"/>
                <w:bCs/>
              </w:rPr>
              <w:t xml:space="preserve">. </w:t>
            </w:r>
            <w:r w:rsidR="001D0D01" w:rsidRPr="00853C64">
              <w:rPr>
                <w:rFonts w:asciiTheme="minorHAnsi" w:hAnsiTheme="minorHAnsi" w:cstheme="minorHAnsi"/>
                <w:bCs/>
              </w:rPr>
              <w:t xml:space="preserve"> </w:t>
            </w:r>
            <w:r w:rsidR="001D0D01" w:rsidRPr="00853C64">
              <w:rPr>
                <w:rFonts w:cstheme="minorHAnsi"/>
                <w:bCs/>
                <w:sz w:val="18"/>
                <w:szCs w:val="18"/>
              </w:rPr>
              <w:fldChar w:fldCharType="begin">
                <w:ffData>
                  <w:name w:val="Check24"/>
                  <w:enabled/>
                  <w:calcOnExit w:val="0"/>
                  <w:checkBox>
                    <w:sizeAuto/>
                    <w:default w:val="0"/>
                  </w:checkBox>
                </w:ffData>
              </w:fldChar>
            </w:r>
            <w:bookmarkStart w:id="7" w:name="Check24"/>
            <w:r w:rsidR="001D0D01" w:rsidRPr="00853C64">
              <w:rPr>
                <w:rFonts w:asciiTheme="minorHAnsi" w:hAnsiTheme="minorHAnsi" w:cstheme="minorHAnsi"/>
                <w:bCs/>
              </w:rPr>
              <w:instrText xml:space="preserve"> FORMCHECKBOX </w:instrText>
            </w:r>
            <w:r w:rsidR="001D0D01" w:rsidRPr="00853C64">
              <w:rPr>
                <w:rFonts w:cstheme="minorHAnsi"/>
                <w:bCs/>
                <w:sz w:val="18"/>
                <w:szCs w:val="18"/>
              </w:rPr>
            </w:r>
            <w:r w:rsidR="001D0D01" w:rsidRPr="00853C64">
              <w:rPr>
                <w:rFonts w:cstheme="minorHAnsi"/>
                <w:bCs/>
                <w:sz w:val="18"/>
                <w:szCs w:val="18"/>
              </w:rPr>
              <w:fldChar w:fldCharType="separate"/>
            </w:r>
            <w:r w:rsidR="001D0D01" w:rsidRPr="00853C64">
              <w:rPr>
                <w:rFonts w:cstheme="minorHAnsi"/>
                <w:bCs/>
                <w:sz w:val="18"/>
                <w:szCs w:val="18"/>
              </w:rPr>
              <w:fldChar w:fldCharType="end"/>
            </w:r>
            <w:bookmarkEnd w:id="7"/>
            <w:r w:rsidR="001D0D01" w:rsidRPr="00853C64">
              <w:rPr>
                <w:rFonts w:asciiTheme="minorHAnsi" w:hAnsiTheme="minorHAnsi" w:cstheme="minorHAnsi"/>
                <w:bCs/>
              </w:rPr>
              <w:t xml:space="preserve"> And attach an explanation of your intent.</w:t>
            </w:r>
          </w:p>
        </w:tc>
      </w:tr>
      <w:tr w:rsidR="00690785" w:rsidRPr="00853C64" w14:paraId="3B583934" w14:textId="77777777" w:rsidTr="00690785">
        <w:trPr>
          <w:trHeight w:val="845"/>
        </w:trPr>
        <w:tc>
          <w:tcPr>
            <w:tcW w:w="10350" w:type="dxa"/>
            <w:gridSpan w:val="2"/>
          </w:tcPr>
          <w:p w14:paraId="03A3BB61" w14:textId="77777777" w:rsidR="00690785" w:rsidRPr="00853C64" w:rsidRDefault="00690785" w:rsidP="00D27BFE">
            <w:pPr>
              <w:ind w:left="1238" w:hanging="1267"/>
              <w:jc w:val="both"/>
              <w:rPr>
                <w:rFonts w:asciiTheme="minorHAnsi" w:hAnsiTheme="minorHAnsi" w:cstheme="minorHAnsi"/>
                <w:b/>
                <w:sz w:val="18"/>
                <w:szCs w:val="18"/>
                <w:highlight w:val="yellow"/>
              </w:rPr>
            </w:pPr>
            <w:r w:rsidRPr="00853C64">
              <w:rPr>
                <w:rFonts w:asciiTheme="minorHAnsi" w:hAnsiTheme="minorHAnsi" w:cstheme="minorHAnsi"/>
                <w:b/>
              </w:rPr>
              <w:t xml:space="preserve">Precedent:  </w:t>
            </w:r>
            <w:r w:rsidRPr="00853C64">
              <w:rPr>
                <w:rFonts w:asciiTheme="minorHAnsi" w:hAnsiTheme="minorHAnsi" w:cstheme="minorHAnsi"/>
                <w:b/>
                <w:sz w:val="18"/>
                <w:szCs w:val="18"/>
              </w:rPr>
              <w:t xml:space="preserve">  </w:t>
            </w:r>
            <w:r w:rsidRPr="00853C64">
              <w:rPr>
                <w:rFonts w:asciiTheme="minorHAnsi" w:hAnsiTheme="minorHAnsi" w:cstheme="minorHAnsi"/>
              </w:rPr>
              <w:t>If a right which has been leased is later proposed to be leased again or later transferred or become part of an allocation of conserved water project, a new injury review shall be required.  An instream lease shall not set a precedent on a future transaction.</w:t>
            </w:r>
          </w:p>
        </w:tc>
      </w:tr>
      <w:tr w:rsidR="00690785" w:rsidRPr="00853C64" w14:paraId="305E0E85" w14:textId="77777777" w:rsidTr="001D0D01">
        <w:trPr>
          <w:trHeight w:val="845"/>
        </w:trPr>
        <w:tc>
          <w:tcPr>
            <w:tcW w:w="10350" w:type="dxa"/>
            <w:gridSpan w:val="2"/>
            <w:tcBorders>
              <w:bottom w:val="single" w:sz="4" w:space="0" w:color="auto"/>
            </w:tcBorders>
          </w:tcPr>
          <w:p w14:paraId="429745E0" w14:textId="77777777" w:rsidR="00690785" w:rsidRPr="00853C64" w:rsidRDefault="00690785" w:rsidP="00690785">
            <w:pPr>
              <w:ind w:left="187" w:hanging="187"/>
              <w:rPr>
                <w:rFonts w:asciiTheme="minorHAnsi" w:hAnsiTheme="minorHAnsi" w:cstheme="minorHAnsi"/>
                <w:b/>
              </w:rPr>
            </w:pPr>
            <w:r w:rsidRPr="00853C64">
              <w:rPr>
                <w:rFonts w:asciiTheme="minorHAnsi" w:hAnsiTheme="minorHAnsi" w:cstheme="minorHAnsi"/>
                <w:b/>
              </w:rPr>
              <w:t>Validity of the rights to be leased:</w:t>
            </w:r>
          </w:p>
          <w:p w14:paraId="40606EE1" w14:textId="77777777" w:rsidR="00690785" w:rsidRPr="00853C64" w:rsidRDefault="00690785" w:rsidP="00690785">
            <w:pPr>
              <w:tabs>
                <w:tab w:val="left" w:pos="425"/>
              </w:tabs>
              <w:ind w:left="417" w:hanging="446"/>
              <w:rPr>
                <w:rFonts w:asciiTheme="minorHAnsi" w:hAnsiTheme="minorHAnsi" w:cstheme="minorHAnsi"/>
              </w:rPr>
            </w:pPr>
            <w:r w:rsidRPr="00853C64">
              <w:rPr>
                <w:rFonts w:eastAsia="MS Gothic" w:cstheme="minorHAnsi"/>
                <w:sz w:val="18"/>
                <w:szCs w:val="18"/>
              </w:rPr>
              <w:fldChar w:fldCharType="begin">
                <w:ffData>
                  <w:name w:val="Check20"/>
                  <w:enabled/>
                  <w:calcOnExit w:val="0"/>
                  <w:checkBox>
                    <w:sizeAuto/>
                    <w:default w:val="0"/>
                  </w:checkBox>
                </w:ffData>
              </w:fldChar>
            </w:r>
            <w:bookmarkStart w:id="8" w:name="Check20"/>
            <w:r w:rsidRPr="00853C64">
              <w:rPr>
                <w:rFonts w:asciiTheme="minorHAnsi" w:eastAsia="MS Gothic" w:hAnsiTheme="minorHAnsi" w:cstheme="minorHAnsi"/>
              </w:rPr>
              <w:instrText xml:space="preserve"> FORMCHECKBOX </w:instrText>
            </w:r>
            <w:r w:rsidRPr="00853C64">
              <w:rPr>
                <w:rFonts w:eastAsia="MS Gothic" w:cstheme="minorHAnsi"/>
                <w:sz w:val="18"/>
                <w:szCs w:val="18"/>
              </w:rPr>
            </w:r>
            <w:r w:rsidRPr="00853C64">
              <w:rPr>
                <w:rFonts w:eastAsia="MS Gothic" w:cstheme="minorHAnsi"/>
                <w:sz w:val="18"/>
                <w:szCs w:val="18"/>
              </w:rPr>
              <w:fldChar w:fldCharType="separate"/>
            </w:r>
            <w:r w:rsidRPr="00853C64">
              <w:rPr>
                <w:rFonts w:eastAsia="MS Gothic" w:cstheme="minorHAnsi"/>
                <w:sz w:val="18"/>
                <w:szCs w:val="18"/>
              </w:rPr>
              <w:fldChar w:fldCharType="end"/>
            </w:r>
            <w:bookmarkEnd w:id="8"/>
            <w:r w:rsidRPr="00853C64">
              <w:rPr>
                <w:rFonts w:asciiTheme="minorHAnsi" w:eastAsia="MS Gothic" w:hAnsiTheme="minorHAnsi" w:cstheme="minorHAnsi"/>
              </w:rPr>
              <w:t xml:space="preserve"> </w:t>
            </w:r>
            <w:r w:rsidRPr="00853C64">
              <w:rPr>
                <w:rFonts w:asciiTheme="minorHAnsi" w:hAnsiTheme="minorHAnsi" w:cstheme="minorHAnsi"/>
              </w:rPr>
              <w:t>The water right(s) to be leased have been used under the terms and conditions of the right(s) during the last five years or have been leased instream</w:t>
            </w:r>
            <w:r w:rsidR="003A02DE" w:rsidRPr="00853C64">
              <w:rPr>
                <w:rFonts w:asciiTheme="minorHAnsi" w:hAnsiTheme="minorHAnsi" w:cstheme="minorHAnsi"/>
              </w:rPr>
              <w:t>; or</w:t>
            </w:r>
          </w:p>
          <w:p w14:paraId="4E8A72AC" w14:textId="77777777" w:rsidR="00690785" w:rsidRPr="00853C64" w:rsidRDefault="00690785" w:rsidP="008F1B79">
            <w:pPr>
              <w:ind w:left="417" w:hanging="446"/>
              <w:rPr>
                <w:rFonts w:asciiTheme="minorHAnsi" w:hAnsiTheme="minorHAnsi" w:cstheme="minorHAnsi"/>
                <w:b/>
                <w:sz w:val="18"/>
                <w:szCs w:val="18"/>
              </w:rPr>
            </w:pPr>
            <w:r w:rsidRPr="00853C64">
              <w:rPr>
                <w:rFonts w:eastAsia="MS Gothic" w:cstheme="minorHAnsi"/>
                <w:sz w:val="18"/>
                <w:szCs w:val="18"/>
              </w:rPr>
              <w:fldChar w:fldCharType="begin">
                <w:ffData>
                  <w:name w:val="Check20"/>
                  <w:enabled/>
                  <w:calcOnExit w:val="0"/>
                  <w:checkBox>
                    <w:sizeAuto/>
                    <w:default w:val="0"/>
                  </w:checkBox>
                </w:ffData>
              </w:fldChar>
            </w:r>
            <w:r w:rsidRPr="00853C64">
              <w:rPr>
                <w:rFonts w:asciiTheme="minorHAnsi" w:eastAsia="MS Gothic" w:hAnsiTheme="minorHAnsi" w:cstheme="minorHAnsi"/>
              </w:rPr>
              <w:instrText xml:space="preserve"> FORMCHECKBOX </w:instrText>
            </w:r>
            <w:r w:rsidRPr="00853C64">
              <w:rPr>
                <w:rFonts w:eastAsia="MS Gothic" w:cstheme="minorHAnsi"/>
                <w:sz w:val="18"/>
                <w:szCs w:val="18"/>
              </w:rPr>
            </w:r>
            <w:r w:rsidRPr="00853C64">
              <w:rPr>
                <w:rFonts w:eastAsia="MS Gothic" w:cstheme="minorHAnsi"/>
                <w:sz w:val="18"/>
                <w:szCs w:val="18"/>
              </w:rPr>
              <w:fldChar w:fldCharType="separate"/>
            </w:r>
            <w:r w:rsidRPr="00853C64">
              <w:rPr>
                <w:rFonts w:eastAsia="MS Gothic" w:cstheme="minorHAnsi"/>
                <w:sz w:val="18"/>
                <w:szCs w:val="18"/>
              </w:rPr>
              <w:fldChar w:fldCharType="end"/>
            </w:r>
            <w:r w:rsidRPr="00853C64">
              <w:rPr>
                <w:rFonts w:asciiTheme="minorHAnsi" w:eastAsia="MS Gothic" w:hAnsiTheme="minorHAnsi" w:cstheme="minorHAnsi"/>
              </w:rPr>
              <w:t xml:space="preserve"> </w:t>
            </w:r>
            <w:r w:rsidRPr="00853C64">
              <w:rPr>
                <w:rFonts w:asciiTheme="minorHAnsi" w:hAnsiTheme="minorHAnsi" w:cstheme="minorHAnsi"/>
              </w:rPr>
              <w:t xml:space="preserve">The water right(s) </w:t>
            </w:r>
            <w:r w:rsidRPr="00853C64">
              <w:rPr>
                <w:rFonts w:asciiTheme="minorHAnsi" w:hAnsiTheme="minorHAnsi" w:cstheme="minorHAnsi"/>
                <w:b/>
              </w:rPr>
              <w:t>have not been used</w:t>
            </w:r>
            <w:r w:rsidRPr="00853C64">
              <w:rPr>
                <w:rFonts w:asciiTheme="minorHAnsi" w:hAnsiTheme="minorHAnsi" w:cstheme="minorHAnsi"/>
              </w:rPr>
              <w:t xml:space="preserve"> for the last five years according to the terms and conditions of the rights. However, the water right(s) is not subject to forfeiture under ORS 540.610(2).  Documentation describing why the water right is not subject to forfeiture has been provided.</w:t>
            </w:r>
          </w:p>
        </w:tc>
      </w:tr>
    </w:tbl>
    <w:p w14:paraId="235FDC96" w14:textId="77777777" w:rsidR="00144168" w:rsidRPr="00853C64" w:rsidRDefault="00144168" w:rsidP="007B7E46">
      <w:pPr>
        <w:keepNext/>
        <w:overflowPunct w:val="0"/>
        <w:autoSpaceDE w:val="0"/>
        <w:autoSpaceDN w:val="0"/>
        <w:adjustRightInd w:val="0"/>
        <w:spacing w:before="120" w:after="80" w:line="240" w:lineRule="exact"/>
        <w:jc w:val="center"/>
        <w:textAlignment w:val="baseline"/>
        <w:outlineLvl w:val="0"/>
        <w:rPr>
          <w:rFonts w:eastAsia="Times New Roman" w:cstheme="minorHAnsi"/>
          <w:b/>
          <w:sz w:val="20"/>
          <w:szCs w:val="20"/>
        </w:rPr>
      </w:pPr>
      <w:r w:rsidRPr="00853C64">
        <w:rPr>
          <w:rFonts w:eastAsia="Times New Roman" w:cstheme="minorHAnsi"/>
          <w:b/>
          <w:sz w:val="20"/>
          <w:szCs w:val="20"/>
        </w:rPr>
        <w:t>SIGNATURES</w:t>
      </w:r>
    </w:p>
    <w:p w14:paraId="2F9E18EC" w14:textId="77777777" w:rsidR="00144168" w:rsidRPr="00853C64" w:rsidRDefault="00E64B6C" w:rsidP="001D0D01">
      <w:pPr>
        <w:tabs>
          <w:tab w:val="left" w:pos="540"/>
        </w:tabs>
        <w:spacing w:after="0" w:line="240" w:lineRule="auto"/>
        <w:ind w:left="504" w:hanging="360"/>
        <w:jc w:val="center"/>
        <w:rPr>
          <w:rFonts w:eastAsia="Times New Roman" w:cstheme="minorHAnsi"/>
          <w:sz w:val="20"/>
          <w:szCs w:val="20"/>
        </w:rPr>
      </w:pPr>
      <w:r w:rsidRPr="00853C64">
        <w:rPr>
          <w:rFonts w:eastAsia="Times New Roman" w:cstheme="minorHAnsi"/>
          <w:sz w:val="20"/>
          <w:szCs w:val="20"/>
        </w:rPr>
        <w:t xml:space="preserve">The undersigned declare that </w:t>
      </w:r>
      <w:r w:rsidR="00144168" w:rsidRPr="00853C64">
        <w:rPr>
          <w:rFonts w:eastAsia="Times New Roman" w:cstheme="minorHAnsi"/>
          <w:sz w:val="20"/>
          <w:szCs w:val="20"/>
        </w:rPr>
        <w:t>the information contained in this application is true and accurate.</w:t>
      </w:r>
    </w:p>
    <w:p w14:paraId="5F2ED293" w14:textId="77777777" w:rsidR="002011F8" w:rsidRPr="00853C64" w:rsidRDefault="002011F8" w:rsidP="008F1B79">
      <w:pPr>
        <w:tabs>
          <w:tab w:val="left" w:pos="540"/>
        </w:tabs>
        <w:spacing w:after="0" w:line="240" w:lineRule="auto"/>
        <w:ind w:left="504" w:hanging="360"/>
        <w:rPr>
          <w:rFonts w:eastAsia="Times New Roman" w:cstheme="minorHAnsi"/>
          <w:sz w:val="14"/>
          <w:szCs w:val="14"/>
        </w:rPr>
      </w:pPr>
    </w:p>
    <w:p w14:paraId="22513E20" w14:textId="77777777" w:rsidR="00D43A62" w:rsidRPr="00853C64" w:rsidRDefault="00D43A62" w:rsidP="00E6328B">
      <w:pPr>
        <w:rPr>
          <w:rFonts w:eastAsia="Times New Roman" w:cstheme="minorHAnsi"/>
        </w:rPr>
      </w:pPr>
    </w:p>
    <w:p w14:paraId="21C91A9B" w14:textId="77777777" w:rsidR="001D0D01" w:rsidRPr="00853C64" w:rsidRDefault="001D0D01" w:rsidP="001D0D01">
      <w:pPr>
        <w:spacing w:before="240" w:after="0" w:line="240" w:lineRule="auto"/>
        <w:ind w:left="90"/>
        <w:rPr>
          <w:rFonts w:eastAsia="Times New Roman" w:cstheme="minorHAnsi"/>
        </w:rPr>
      </w:pPr>
      <w:r w:rsidRPr="00853C64">
        <w:rPr>
          <w:rFonts w:eastAsia="Times New Roman" w:cstheme="minorHAnsi"/>
        </w:rPr>
        <w:t>______________________________________</w:t>
      </w:r>
      <w:r w:rsidRPr="00853C64">
        <w:rPr>
          <w:rFonts w:eastAsia="Times New Roman" w:cstheme="minorHAnsi"/>
        </w:rPr>
        <w:tab/>
        <w:t xml:space="preserve">Date: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B0E8300"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                     Signature of Co-Lessor</w:t>
      </w:r>
    </w:p>
    <w:p w14:paraId="36C476E9" w14:textId="77777777" w:rsidR="001D0D01" w:rsidRPr="00853C64" w:rsidRDefault="001D0D01" w:rsidP="001D0D01">
      <w:pPr>
        <w:spacing w:before="60" w:after="0" w:line="240" w:lineRule="auto"/>
        <w:ind w:left="90"/>
        <w:rPr>
          <w:rFonts w:eastAsia="Times New Roman" w:cstheme="minorHAnsi"/>
          <w:u w:val="single"/>
        </w:rPr>
      </w:pPr>
      <w:r w:rsidRPr="00853C64">
        <w:rPr>
          <w:rFonts w:eastAsia="Times New Roman" w:cstheme="minorHAnsi"/>
        </w:rPr>
        <w:t xml:space="preserve">Printed name (and title): </w:t>
      </w:r>
      <w:r w:rsidRPr="00853C64">
        <w:rPr>
          <w:rFonts w:eastAsia="Times New Roman" w:cstheme="minorHAnsi"/>
          <w:u w:val="single"/>
        </w:rPr>
        <w:fldChar w:fldCharType="begin">
          <w:ffData>
            <w:name w:val="Text385"/>
            <w:enabled/>
            <w:calcOnExit w:val="0"/>
            <w:textInput/>
          </w:ffData>
        </w:fldChar>
      </w:r>
      <w:bookmarkStart w:id="9" w:name="Text385"/>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bookmarkEnd w:id="9"/>
    </w:p>
    <w:p w14:paraId="2A128F4E" w14:textId="77777777" w:rsidR="001D0D01" w:rsidRPr="00853C64" w:rsidRDefault="001D0D01" w:rsidP="001D0D01">
      <w:pPr>
        <w:spacing w:before="60" w:after="0" w:line="240" w:lineRule="auto"/>
        <w:ind w:left="90"/>
        <w:rPr>
          <w:rFonts w:eastAsia="Times New Roman" w:cstheme="minorHAnsi"/>
        </w:rPr>
      </w:pPr>
      <w:r w:rsidRPr="00853C64">
        <w:rPr>
          <w:rFonts w:eastAsia="Times New Roman" w:cstheme="minorHAnsi"/>
        </w:rPr>
        <w:t xml:space="preserve">Business/Organization name: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251061D4"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Mailing Address (with state and zip):  </w:t>
      </w:r>
      <w:r w:rsidRPr="00853C64">
        <w:rPr>
          <w:rFonts w:eastAsia="Times New Roman" w:cstheme="minorHAnsi"/>
          <w:u w:val="single"/>
        </w:rPr>
        <w:fldChar w:fldCharType="begin">
          <w:ffData>
            <w:name w:val="Text386"/>
            <w:enabled/>
            <w:calcOnExit w:val="0"/>
            <w:textInput/>
          </w:ffData>
        </w:fldChar>
      </w:r>
      <w:bookmarkStart w:id="10" w:name="Text386"/>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bookmarkEnd w:id="10"/>
    </w:p>
    <w:p w14:paraId="0085C83A"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Phone number (include area code):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**E-mail address: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275F141E" w14:textId="77777777" w:rsidR="001D0D01" w:rsidRPr="00853C64" w:rsidRDefault="001D0D01" w:rsidP="001D0D01">
      <w:pPr>
        <w:spacing w:after="0" w:line="240" w:lineRule="auto"/>
        <w:ind w:left="90"/>
        <w:rPr>
          <w:rFonts w:eastAsia="Times New Roman" w:cstheme="minorHAnsi"/>
          <w:b/>
        </w:rPr>
      </w:pPr>
    </w:p>
    <w:p w14:paraId="05937B79" w14:textId="77777777" w:rsidR="001D0D01" w:rsidRPr="00853C64" w:rsidRDefault="001D0D01" w:rsidP="001D0D01">
      <w:pPr>
        <w:spacing w:before="240" w:after="0" w:line="240" w:lineRule="auto"/>
        <w:ind w:left="90"/>
        <w:rPr>
          <w:rFonts w:eastAsia="Times New Roman" w:cstheme="minorHAnsi"/>
        </w:rPr>
      </w:pPr>
      <w:r w:rsidRPr="00853C64">
        <w:rPr>
          <w:rFonts w:eastAsia="Times New Roman" w:cstheme="minorHAnsi"/>
        </w:rPr>
        <w:t>______________________________________</w:t>
      </w:r>
      <w:r w:rsidRPr="00853C64">
        <w:rPr>
          <w:rFonts w:eastAsia="Times New Roman" w:cstheme="minorHAnsi"/>
        </w:rPr>
        <w:tab/>
        <w:t xml:space="preserve">Date: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05F49542"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                     Signature of Co-Lessor</w:t>
      </w:r>
    </w:p>
    <w:p w14:paraId="130EBAF7" w14:textId="77777777" w:rsidR="001D0D01" w:rsidRPr="00853C64" w:rsidRDefault="001D0D01" w:rsidP="001D0D01">
      <w:pPr>
        <w:spacing w:before="60" w:after="0" w:line="240" w:lineRule="auto"/>
        <w:ind w:left="90"/>
        <w:rPr>
          <w:rFonts w:eastAsia="Times New Roman" w:cstheme="minorHAnsi"/>
        </w:rPr>
      </w:pPr>
      <w:r w:rsidRPr="00853C64">
        <w:rPr>
          <w:rFonts w:eastAsia="Times New Roman" w:cstheme="minorHAnsi"/>
        </w:rPr>
        <w:t xml:space="preserve">Printed name (and title):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727577B"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Business/organization name: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7B53DF49"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Mailing Address (with state and zip):  </w:t>
      </w:r>
      <w:r w:rsidRPr="00853C64">
        <w:rPr>
          <w:rFonts w:eastAsia="Times New Roman" w:cstheme="minorHAnsi"/>
          <w:u w:val="single"/>
        </w:rPr>
        <w:fldChar w:fldCharType="begin">
          <w:ffData>
            <w:name w:val="Text386"/>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5BA9F4B2" w14:textId="77777777" w:rsidR="001D0D01" w:rsidRPr="00853C64" w:rsidRDefault="001D0D01" w:rsidP="001D0D01">
      <w:pPr>
        <w:spacing w:after="0" w:line="240" w:lineRule="auto"/>
        <w:ind w:left="86"/>
        <w:rPr>
          <w:rFonts w:eastAsia="Times New Roman" w:cstheme="minorHAnsi"/>
        </w:rPr>
      </w:pPr>
      <w:r w:rsidRPr="00853C64">
        <w:rPr>
          <w:rFonts w:eastAsia="Times New Roman" w:cstheme="minorHAnsi"/>
        </w:rPr>
        <w:t xml:space="preserve">Phone number (include area code):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**E-mail address: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221D3033" w14:textId="77777777" w:rsidR="001D0D01" w:rsidRPr="00853C64" w:rsidRDefault="001D0D01" w:rsidP="001D0D01">
      <w:pPr>
        <w:spacing w:after="0"/>
        <w:ind w:left="86"/>
        <w:rPr>
          <w:rFonts w:eastAsia="Times New Roman" w:cstheme="minorHAnsi"/>
        </w:rPr>
      </w:pPr>
    </w:p>
    <w:p w14:paraId="54CEDEB5" w14:textId="77777777" w:rsidR="001D0D01" w:rsidRPr="00853C64" w:rsidRDefault="001D0D01" w:rsidP="001D0D01">
      <w:pPr>
        <w:spacing w:after="0"/>
        <w:ind w:left="86"/>
        <w:rPr>
          <w:rFonts w:eastAsia="Times New Roman" w:cstheme="minorHAnsi"/>
        </w:rPr>
      </w:pPr>
      <w:r w:rsidRPr="00853C64">
        <w:rPr>
          <w:rFonts w:eastAsia="Times New Roman" w:cstheme="minorHAnsi"/>
          <w:b/>
        </w:rPr>
        <w:t>See next page for additional signatures.</w:t>
      </w:r>
      <w:r w:rsidRPr="00853C64">
        <w:rPr>
          <w:rFonts w:eastAsia="Times New Roman" w:cstheme="minorHAnsi"/>
        </w:rPr>
        <w:br w:type="page"/>
      </w:r>
    </w:p>
    <w:p w14:paraId="1F4298DA" w14:textId="77777777" w:rsidR="001D0D01" w:rsidRPr="00853C64" w:rsidRDefault="001D0D01" w:rsidP="001D0D01">
      <w:pPr>
        <w:spacing w:after="0" w:line="240" w:lineRule="auto"/>
        <w:ind w:left="90"/>
        <w:rPr>
          <w:rFonts w:eastAsia="Times New Roman" w:cstheme="minorHAnsi"/>
        </w:rPr>
      </w:pPr>
    </w:p>
    <w:p w14:paraId="58EEA787" w14:textId="77777777" w:rsidR="001D0D01" w:rsidRPr="00853C64" w:rsidRDefault="001D0D01" w:rsidP="001D0D01">
      <w:pPr>
        <w:spacing w:before="120" w:after="0" w:line="240" w:lineRule="auto"/>
        <w:ind w:left="90"/>
        <w:rPr>
          <w:rFonts w:eastAsia="Times New Roman" w:cstheme="minorHAnsi"/>
        </w:rPr>
      </w:pPr>
      <w:r w:rsidRPr="00853C64">
        <w:rPr>
          <w:rFonts w:eastAsia="Times New Roman" w:cstheme="minorHAnsi"/>
        </w:rPr>
        <w:t>______________________________________</w:t>
      </w:r>
      <w:r w:rsidRPr="00853C64">
        <w:rPr>
          <w:rFonts w:eastAsia="Times New Roman" w:cstheme="minorHAnsi"/>
        </w:rPr>
        <w:tab/>
        <w:t xml:space="preserve">Date: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569DD90F"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                     Signature of Lessee</w:t>
      </w:r>
    </w:p>
    <w:p w14:paraId="009CE753" w14:textId="77777777" w:rsidR="001D0D01" w:rsidRPr="00853C64" w:rsidRDefault="001D0D01" w:rsidP="001D0D01">
      <w:pPr>
        <w:spacing w:before="60" w:after="0" w:line="240" w:lineRule="auto"/>
        <w:ind w:left="90"/>
        <w:rPr>
          <w:rFonts w:eastAsia="Times New Roman" w:cstheme="minorHAnsi"/>
        </w:rPr>
      </w:pPr>
      <w:r w:rsidRPr="00853C64">
        <w:rPr>
          <w:rFonts w:eastAsia="Times New Roman" w:cstheme="minorHAnsi"/>
        </w:rPr>
        <w:t xml:space="preserve">Printed name (and title):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1E630A96"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Business/organization name: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5899CF25"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Mailing Address (with state and zip):  </w:t>
      </w:r>
      <w:r w:rsidRPr="00853C64">
        <w:rPr>
          <w:rFonts w:eastAsia="Times New Roman" w:cstheme="minorHAnsi"/>
          <w:u w:val="single"/>
        </w:rPr>
        <w:fldChar w:fldCharType="begin">
          <w:ffData>
            <w:name w:val="Text386"/>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1FAC9BB1" w14:textId="77777777" w:rsidR="001D0D01" w:rsidRPr="00853C64" w:rsidRDefault="001D0D01" w:rsidP="001D0D01">
      <w:pPr>
        <w:spacing w:after="0" w:line="240" w:lineRule="auto"/>
        <w:ind w:left="90"/>
        <w:rPr>
          <w:rFonts w:eastAsia="Times New Roman" w:cstheme="minorHAnsi"/>
        </w:rPr>
      </w:pPr>
      <w:r w:rsidRPr="00853C64">
        <w:rPr>
          <w:rFonts w:eastAsia="Times New Roman" w:cstheme="minorHAnsi"/>
        </w:rPr>
        <w:t xml:space="preserve">Phone number (include area code):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**E-mail address: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BDD9DFB" w14:textId="77777777" w:rsidR="001D0D01" w:rsidRPr="00853C64" w:rsidRDefault="001D0D01" w:rsidP="001D0D01">
      <w:pPr>
        <w:spacing w:after="0" w:line="240" w:lineRule="auto"/>
        <w:rPr>
          <w:rFonts w:eastAsia="Times New Roman" w:cstheme="minorHAnsi"/>
        </w:rPr>
      </w:pPr>
    </w:p>
    <w:p w14:paraId="4002875E" w14:textId="77777777" w:rsidR="001D0D01" w:rsidRPr="00853C64" w:rsidRDefault="001D0D01" w:rsidP="001D0D01">
      <w:pPr>
        <w:tabs>
          <w:tab w:val="center" w:pos="4860"/>
          <w:tab w:val="left" w:pos="5685"/>
        </w:tabs>
        <w:spacing w:before="80" w:after="0" w:line="240" w:lineRule="atLeast"/>
        <w:ind w:left="90"/>
        <w:rPr>
          <w:rFonts w:eastAsia="Times New Roman" w:cstheme="minorHAnsi"/>
          <w:b/>
          <w:bCs/>
          <w:smallCaps/>
          <w:sz w:val="18"/>
          <w:szCs w:val="18"/>
        </w:rPr>
      </w:pPr>
      <w:r w:rsidRPr="00853C64">
        <w:rPr>
          <w:rFonts w:eastAsia="Times New Roman" w:cstheme="minorHAnsi"/>
          <w:b/>
          <w:bCs/>
          <w:smallCaps/>
          <w:sz w:val="18"/>
          <w:szCs w:val="18"/>
        </w:rPr>
        <w:t>** BY PROVIDING AN E-MAIL ADDRESS, CONSENT IS GIVEN TO RECEIVE ALL CORRESPONDENCE FROM THE DEPARTMENT ELECTRONICALLY.  COPIES OF THE FINAL ORDER DOCUMENTS WILL ALSO BE MAILED TO THE LESSOR</w:t>
      </w:r>
    </w:p>
    <w:p w14:paraId="3C0FEB2E" w14:textId="77777777" w:rsidR="001D0D01" w:rsidRPr="00853C64" w:rsidRDefault="001D0D01" w:rsidP="00E6328B">
      <w:pPr>
        <w:rPr>
          <w:rFonts w:eastAsia="Times New Roman" w:cstheme="minorHAnsi"/>
        </w:rPr>
        <w:sectPr w:rsidR="001D0D01" w:rsidRPr="00853C64" w:rsidSect="001D0D01">
          <w:footerReference w:type="default" r:id="rId11"/>
          <w:pgSz w:w="12240" w:h="15840" w:code="1"/>
          <w:pgMar w:top="720" w:right="1267" w:bottom="432" w:left="806" w:header="0" w:footer="317" w:gutter="0"/>
          <w:pgNumType w:start="2"/>
          <w:cols w:space="720"/>
          <w:docGrid w:linePitch="299"/>
        </w:sectPr>
      </w:pPr>
    </w:p>
    <w:p w14:paraId="49BE08DF" w14:textId="77777777" w:rsidR="003F3D6C" w:rsidRPr="00853C64" w:rsidRDefault="00D64AB7" w:rsidP="009E4613">
      <w:pPr>
        <w:tabs>
          <w:tab w:val="left" w:pos="5098"/>
        </w:tabs>
        <w:spacing w:before="240" w:after="60" w:line="240" w:lineRule="auto"/>
        <w:ind w:left="1080" w:hanging="1166"/>
        <w:outlineLvl w:val="0"/>
        <w:rPr>
          <w:rFonts w:eastAsia="Times New Roman" w:cstheme="minorHAnsi"/>
          <w:b/>
          <w:sz w:val="10"/>
          <w:szCs w:val="10"/>
        </w:rPr>
      </w:pPr>
      <w:r w:rsidRPr="00853C64">
        <w:rPr>
          <w:rFonts w:eastAsia="Times New Roman" w:cstheme="minorHAnsi"/>
          <w:b/>
          <w:noProof/>
          <w:sz w:val="28"/>
          <w:szCs w:val="28"/>
        </w:rPr>
        <w:lastRenderedPageBreak/>
        <mc:AlternateContent>
          <mc:Choice Requires="wps">
            <w:drawing>
              <wp:anchor distT="0" distB="0" distL="114300" distR="114300" simplePos="0" relativeHeight="251653632" behindDoc="0" locked="0" layoutInCell="1" allowOverlap="0" wp14:anchorId="4FB651DA" wp14:editId="206EE5C0">
                <wp:simplePos x="0" y="0"/>
                <wp:positionH relativeFrom="column">
                  <wp:posOffset>3657600</wp:posOffset>
                </wp:positionH>
                <wp:positionV relativeFrom="paragraph">
                  <wp:posOffset>-328083</wp:posOffset>
                </wp:positionV>
                <wp:extent cx="5419725" cy="355600"/>
                <wp:effectExtent l="0" t="0" r="952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D594" w14:textId="77777777" w:rsidR="00D27BFE" w:rsidRPr="00853C64" w:rsidRDefault="00D27BFE" w:rsidP="0049103A">
                            <w:pPr>
                              <w:spacing w:after="0" w:line="240" w:lineRule="auto"/>
                              <w:ind w:right="-403"/>
                              <w:jc w:val="center"/>
                              <w:rPr>
                                <w:rFonts w:cstheme="minorHAnsi"/>
                                <w:b/>
                                <w:sz w:val="28"/>
                                <w:szCs w:val="28"/>
                              </w:rPr>
                            </w:pPr>
                            <w:r w:rsidRPr="00853C64">
                              <w:rPr>
                                <w:rFonts w:cstheme="minorHAnsi"/>
                                <w:b/>
                                <w:sz w:val="28"/>
                                <w:szCs w:val="28"/>
                              </w:rPr>
                              <w:t>Part 3 of 4 – Place of Use – Lessor Information and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51DA" id="Text Box 6" o:spid="_x0000_s1027" type="#_x0000_t202" style="position:absolute;left:0;text-align:left;margin-left:4in;margin-top:-25.85pt;width:426.75pt;height: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" o:allowoverlap="f" stroked="f">
                <v:textbox>
                  <w:txbxContent>
                    <w:p w14:paraId="33A1D594" w14:textId="77777777" w:rsidR="00D27BFE" w:rsidRPr="00853C64" w:rsidRDefault="00D27BFE" w:rsidP="0049103A">
                      <w:pPr>
                        <w:spacing w:after="0" w:line="240" w:lineRule="auto"/>
                        <w:ind w:right="-403"/>
                        <w:jc w:val="center"/>
                        <w:rPr>
                          <w:rFonts w:cstheme="minorHAnsi"/>
                          <w:b/>
                          <w:sz w:val="28"/>
                          <w:szCs w:val="28"/>
                        </w:rPr>
                      </w:pPr>
                      <w:r w:rsidRPr="00853C64">
                        <w:rPr>
                          <w:rFonts w:cstheme="minorHAnsi"/>
                          <w:b/>
                          <w:sz w:val="28"/>
                          <w:szCs w:val="28"/>
                        </w:rPr>
                        <w:t>Part 3 of 4 – Place of Use – Lessor Information and Signatures</w:t>
                      </w:r>
                    </w:p>
                  </w:txbxContent>
                </v:textbox>
              </v:shape>
            </w:pict>
          </mc:Fallback>
        </mc:AlternateContent>
      </w:r>
      <w:r w:rsidR="004D1056" w:rsidRPr="00853C64">
        <w:rPr>
          <w:rFonts w:eastAsia="Times New Roman" w:cstheme="minorHAnsi"/>
          <w:b/>
          <w:iCs/>
          <w:noProof/>
        </w:rPr>
        <mc:AlternateContent>
          <mc:Choice Requires="wps">
            <w:drawing>
              <wp:anchor distT="0" distB="0" distL="114300" distR="114300" simplePos="0" relativeHeight="251655680" behindDoc="0" locked="0" layoutInCell="1" allowOverlap="1" wp14:anchorId="5970AA26" wp14:editId="523C64DF">
                <wp:simplePos x="0" y="0"/>
                <wp:positionH relativeFrom="column">
                  <wp:posOffset>19050</wp:posOffset>
                </wp:positionH>
                <wp:positionV relativeFrom="paragraph">
                  <wp:posOffset>84455</wp:posOffset>
                </wp:positionV>
                <wp:extent cx="9058275" cy="4095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8275" cy="409575"/>
                        </a:xfrm>
                        <a:prstGeom prst="rect">
                          <a:avLst/>
                        </a:prstGeom>
                        <a:solidFill>
                          <a:schemeClr val="bg1">
                            <a:lumMod val="85000"/>
                          </a:schemeClr>
                        </a:solidFill>
                        <a:ln w="9525">
                          <a:solidFill>
                            <a:srgbClr val="000000"/>
                          </a:solidFill>
                          <a:miter lim="800000"/>
                          <a:headEnd/>
                          <a:tailEnd/>
                        </a:ln>
                      </wps:spPr>
                      <wps:txbx>
                        <w:txbxContent>
                          <w:p w14:paraId="18361F9F" w14:textId="77777777" w:rsidR="00D27BFE" w:rsidRPr="00853C64" w:rsidRDefault="00D27BFE" w:rsidP="00286CA0">
                            <w:pPr>
                              <w:tabs>
                                <w:tab w:val="left" w:pos="11970"/>
                              </w:tabs>
                              <w:spacing w:after="40" w:line="240" w:lineRule="exact"/>
                              <w:ind w:left="-187" w:right="-158"/>
                              <w:jc w:val="center"/>
                              <w:rPr>
                                <w:rFonts w:eastAsia="Times New Roman" w:cstheme="minorHAnsi"/>
                                <w:b/>
                                <w:bCs/>
                                <w:sz w:val="24"/>
                                <w:szCs w:val="24"/>
                              </w:rPr>
                            </w:pPr>
                            <w:r w:rsidRPr="00853C64">
                              <w:rPr>
                                <w:rFonts w:eastAsia="Times New Roman" w:cstheme="minorHAnsi"/>
                                <w:b/>
                                <w:bCs/>
                                <w:sz w:val="26"/>
                                <w:szCs w:val="26"/>
                              </w:rPr>
                              <w:t xml:space="preserve">Complete Table </w:t>
                            </w:r>
                            <w:r w:rsidR="00446580" w:rsidRPr="00853C64">
                              <w:rPr>
                                <w:rFonts w:eastAsia="Times New Roman" w:cstheme="minorHAnsi"/>
                                <w:b/>
                                <w:bCs/>
                                <w:sz w:val="26"/>
                                <w:szCs w:val="26"/>
                              </w:rPr>
                              <w:t>1</w:t>
                            </w:r>
                            <w:r w:rsidR="00446580" w:rsidRPr="00853C64">
                              <w:rPr>
                                <w:rFonts w:eastAsia="Times New Roman" w:cstheme="minorHAnsi"/>
                                <w:b/>
                                <w:bCs/>
                                <w:sz w:val="24"/>
                                <w:szCs w:val="24"/>
                              </w:rPr>
                              <w:t xml:space="preserve"> Identify</w:t>
                            </w:r>
                            <w:r w:rsidRPr="00853C64">
                              <w:rPr>
                                <w:rFonts w:eastAsia="Times New Roman" w:cstheme="minorHAnsi"/>
                                <w:b/>
                                <w:bCs/>
                                <w:sz w:val="24"/>
                                <w:szCs w:val="24"/>
                              </w:rPr>
                              <w:t xml:space="preserve"> water right(s) proposed to be leased instream</w:t>
                            </w:r>
                          </w:p>
                          <w:p w14:paraId="6F67E369" w14:textId="77777777" w:rsidR="00D27BFE" w:rsidRPr="00853C64" w:rsidRDefault="00D27BFE" w:rsidP="00286CA0">
                            <w:pPr>
                              <w:tabs>
                                <w:tab w:val="left" w:pos="11970"/>
                              </w:tabs>
                              <w:spacing w:before="20" w:after="20" w:line="240" w:lineRule="exact"/>
                              <w:ind w:left="-187" w:right="-158"/>
                              <w:jc w:val="center"/>
                              <w:rPr>
                                <w:rFonts w:eastAsia="Times New Roman" w:cstheme="minorHAnsi"/>
                                <w:b/>
                                <w:bCs/>
                                <w:sz w:val="24"/>
                                <w:szCs w:val="24"/>
                              </w:rPr>
                            </w:pPr>
                            <w:r w:rsidRPr="00853C64">
                              <w:rPr>
                                <w:rFonts w:eastAsia="Times New Roman" w:cstheme="minorHAnsi"/>
                                <w:b/>
                                <w:bCs/>
                                <w:sz w:val="24"/>
                                <w:szCs w:val="24"/>
                              </w:rPr>
                              <w:t xml:space="preserve"> Provide a separate Part 3 for each Lessor (water right interest holder/landowner)</w:t>
                            </w:r>
                          </w:p>
                        </w:txbxContent>
                      </wps:txbx>
                      <wps:bodyPr rot="0" vert="horz" wrap="square" lIns="91440" tIns="457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0AA26" id="Text Box 15" o:spid="_x0000_s1028" type="#_x0000_t202" style="position:absolute;left:0;text-align:left;margin-left:1.5pt;margin-top:6.65pt;width:713.2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" fillcolor="#d8d8d8 [2732]">
                <v:textbox inset=",,,.67mm">
                  <w:txbxContent>
                    <w:p w14:paraId="18361F9F" w14:textId="77777777" w:rsidR="00D27BFE" w:rsidRPr="00853C64" w:rsidRDefault="00D27BFE" w:rsidP="00286CA0">
                      <w:pPr>
                        <w:tabs>
                          <w:tab w:val="left" w:pos="11970"/>
                        </w:tabs>
                        <w:spacing w:after="40" w:line="240" w:lineRule="exact"/>
                        <w:ind w:left="-187" w:right="-158"/>
                        <w:jc w:val="center"/>
                        <w:rPr>
                          <w:rFonts w:eastAsia="Times New Roman" w:cstheme="minorHAnsi"/>
                          <w:b/>
                          <w:bCs/>
                          <w:sz w:val="24"/>
                          <w:szCs w:val="24"/>
                        </w:rPr>
                      </w:pPr>
                      <w:r w:rsidRPr="00853C64">
                        <w:rPr>
                          <w:rFonts w:eastAsia="Times New Roman" w:cstheme="minorHAnsi"/>
                          <w:b/>
                          <w:bCs/>
                          <w:sz w:val="26"/>
                          <w:szCs w:val="26"/>
                        </w:rPr>
                        <w:t xml:space="preserve">Complete Table </w:t>
                      </w:r>
                      <w:r w:rsidR="00446580" w:rsidRPr="00853C64">
                        <w:rPr>
                          <w:rFonts w:eastAsia="Times New Roman" w:cstheme="minorHAnsi"/>
                          <w:b/>
                          <w:bCs/>
                          <w:sz w:val="26"/>
                          <w:szCs w:val="26"/>
                        </w:rPr>
                        <w:t>1</w:t>
                      </w:r>
                      <w:r w:rsidR="00446580" w:rsidRPr="00853C64">
                        <w:rPr>
                          <w:rFonts w:eastAsia="Times New Roman" w:cstheme="minorHAnsi"/>
                          <w:b/>
                          <w:bCs/>
                          <w:sz w:val="24"/>
                          <w:szCs w:val="24"/>
                        </w:rPr>
                        <w:t xml:space="preserve"> Identify</w:t>
                      </w:r>
                      <w:r w:rsidRPr="00853C64">
                        <w:rPr>
                          <w:rFonts w:eastAsia="Times New Roman" w:cstheme="minorHAnsi"/>
                          <w:b/>
                          <w:bCs/>
                          <w:sz w:val="24"/>
                          <w:szCs w:val="24"/>
                        </w:rPr>
                        <w:t xml:space="preserve"> water right(s) proposed to be leased instream</w:t>
                      </w:r>
                    </w:p>
                    <w:p w14:paraId="6F67E369" w14:textId="77777777" w:rsidR="00D27BFE" w:rsidRPr="00853C64" w:rsidRDefault="00D27BFE" w:rsidP="00286CA0">
                      <w:pPr>
                        <w:tabs>
                          <w:tab w:val="left" w:pos="11970"/>
                        </w:tabs>
                        <w:spacing w:before="20" w:after="20" w:line="240" w:lineRule="exact"/>
                        <w:ind w:left="-187" w:right="-158"/>
                        <w:jc w:val="center"/>
                        <w:rPr>
                          <w:rFonts w:eastAsia="Times New Roman" w:cstheme="minorHAnsi"/>
                          <w:b/>
                          <w:bCs/>
                          <w:sz w:val="24"/>
                          <w:szCs w:val="24"/>
                        </w:rPr>
                      </w:pPr>
                      <w:r w:rsidRPr="00853C64">
                        <w:rPr>
                          <w:rFonts w:eastAsia="Times New Roman" w:cstheme="minorHAnsi"/>
                          <w:b/>
                          <w:bCs/>
                          <w:sz w:val="24"/>
                          <w:szCs w:val="24"/>
                        </w:rPr>
                        <w:t xml:space="preserve"> Provide a separate Part 3 for each Lessor (water right interest holder/landowner)</w:t>
                      </w:r>
                    </w:p>
                  </w:txbxContent>
                </v:textbox>
              </v:shape>
            </w:pict>
          </mc:Fallback>
        </mc:AlternateContent>
      </w:r>
    </w:p>
    <w:p w14:paraId="1A671F97" w14:textId="77777777" w:rsidR="00DC4086" w:rsidRPr="00853C64" w:rsidRDefault="00DC4086" w:rsidP="007E7614">
      <w:pPr>
        <w:spacing w:before="360" w:after="0" w:line="240" w:lineRule="exact"/>
        <w:ind w:right="-158" w:firstLine="86"/>
        <w:rPr>
          <w:rFonts w:eastAsia="Times New Roman" w:cstheme="minorHAnsi"/>
          <w:b/>
          <w:bCs/>
          <w:sz w:val="10"/>
          <w:szCs w:val="10"/>
        </w:rPr>
      </w:pPr>
    </w:p>
    <w:p w14:paraId="0133AFC3" w14:textId="77777777" w:rsidR="005A5FB7" w:rsidRPr="00853C64" w:rsidRDefault="000E2D67" w:rsidP="00A05DF5">
      <w:pPr>
        <w:tabs>
          <w:tab w:val="left" w:pos="11970"/>
        </w:tabs>
        <w:spacing w:before="60" w:after="0" w:line="240" w:lineRule="exact"/>
        <w:ind w:left="187" w:right="274"/>
        <w:rPr>
          <w:rFonts w:cstheme="minorHAnsi"/>
          <w:b/>
          <w:color w:val="000000"/>
        </w:rPr>
      </w:pPr>
      <w:r w:rsidRPr="00853C64">
        <w:rPr>
          <w:rFonts w:cstheme="minorHAnsi"/>
          <w:b/>
          <w:color w:val="000000"/>
        </w:rPr>
        <w:t>Table 1</w:t>
      </w:r>
    </w:p>
    <w:tbl>
      <w:tblPr>
        <w:tblStyle w:val="TableGrid"/>
        <w:tblW w:w="14321" w:type="dxa"/>
        <w:tblInd w:w="187" w:type="dxa"/>
        <w:tblLayout w:type="fixed"/>
        <w:tblLook w:val="04A0" w:firstRow="1" w:lastRow="0" w:firstColumn="1" w:lastColumn="0" w:noHBand="0" w:noVBand="1"/>
      </w:tblPr>
      <w:tblGrid>
        <w:gridCol w:w="1811"/>
        <w:gridCol w:w="1440"/>
        <w:gridCol w:w="1080"/>
        <w:gridCol w:w="540"/>
        <w:gridCol w:w="360"/>
        <w:gridCol w:w="540"/>
        <w:gridCol w:w="360"/>
        <w:gridCol w:w="720"/>
        <w:gridCol w:w="540"/>
        <w:gridCol w:w="540"/>
        <w:gridCol w:w="810"/>
        <w:gridCol w:w="1530"/>
        <w:gridCol w:w="810"/>
        <w:gridCol w:w="900"/>
        <w:gridCol w:w="720"/>
        <w:gridCol w:w="1620"/>
      </w:tblGrid>
      <w:tr w:rsidR="000E2D67" w:rsidRPr="00853C64" w14:paraId="5D25F7F8" w14:textId="77777777" w:rsidTr="00A05DF5">
        <w:trPr>
          <w:trHeight w:val="288"/>
        </w:trPr>
        <w:tc>
          <w:tcPr>
            <w:tcW w:w="14321" w:type="dxa"/>
            <w:gridSpan w:val="16"/>
            <w:tcBorders>
              <w:top w:val="single" w:sz="4" w:space="0" w:color="auto"/>
              <w:left w:val="single" w:sz="4" w:space="0" w:color="auto"/>
              <w:bottom w:val="double" w:sz="4" w:space="0" w:color="auto"/>
              <w:right w:val="single" w:sz="4" w:space="0" w:color="auto"/>
            </w:tcBorders>
            <w:shd w:val="clear" w:color="auto" w:fill="auto"/>
            <w:vAlign w:val="center"/>
          </w:tcPr>
          <w:p w14:paraId="36EA7F64" w14:textId="77777777" w:rsidR="000E2D67" w:rsidRPr="00853C64" w:rsidRDefault="000E2D67" w:rsidP="009B7785">
            <w:pPr>
              <w:tabs>
                <w:tab w:val="left" w:pos="1800"/>
              </w:tabs>
              <w:rPr>
                <w:rFonts w:asciiTheme="minorHAnsi" w:hAnsiTheme="minorHAnsi" w:cstheme="minorHAnsi"/>
                <w:b/>
              </w:rPr>
            </w:pPr>
            <w:r w:rsidRPr="00853C64">
              <w:rPr>
                <w:rFonts w:asciiTheme="minorHAnsi" w:hAnsiTheme="minorHAnsi" w:cstheme="minorHAnsi"/>
                <w:b/>
              </w:rPr>
              <w:t xml:space="preserve">Irrigation District </w:t>
            </w:r>
            <w:r w:rsidR="00D4264A" w:rsidRPr="00853C64">
              <w:rPr>
                <w:rFonts w:asciiTheme="minorHAnsi" w:hAnsiTheme="minorHAnsi" w:cstheme="minorHAnsi"/>
                <w:b/>
              </w:rPr>
              <w:t xml:space="preserve">or other Water Purveyor </w:t>
            </w:r>
            <w:r w:rsidRPr="00853C64">
              <w:rPr>
                <w:rFonts w:asciiTheme="minorHAnsi" w:hAnsiTheme="minorHAnsi" w:cstheme="minorHAnsi"/>
                <w:b/>
              </w:rPr>
              <w:t xml:space="preserve">Name: </w:t>
            </w:r>
            <w:r w:rsidRPr="00853C64">
              <w:rPr>
                <w:rFonts w:cstheme="minorHAnsi"/>
                <w:b/>
                <w:sz w:val="18"/>
                <w:szCs w:val="18"/>
              </w:rPr>
              <w:fldChar w:fldCharType="begin">
                <w:ffData>
                  <w:name w:val="Text381"/>
                  <w:enabled/>
                  <w:calcOnExit w:val="0"/>
                  <w:textInput/>
                </w:ffData>
              </w:fldChar>
            </w:r>
            <w:bookmarkStart w:id="11" w:name="Text381"/>
            <w:r w:rsidRPr="00853C64">
              <w:rPr>
                <w:rFonts w:asciiTheme="minorHAnsi" w:hAnsiTheme="minorHAnsi" w:cstheme="minorHAnsi"/>
                <w:b/>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rPr>
              <w:t> </w:t>
            </w:r>
            <w:r w:rsidRPr="00853C64">
              <w:rPr>
                <w:rFonts w:asciiTheme="minorHAnsi" w:hAnsiTheme="minorHAnsi" w:cstheme="minorHAnsi"/>
                <w:b/>
                <w:noProof/>
              </w:rPr>
              <w:t> </w:t>
            </w:r>
            <w:r w:rsidRPr="00853C64">
              <w:rPr>
                <w:rFonts w:asciiTheme="minorHAnsi" w:hAnsiTheme="minorHAnsi" w:cstheme="minorHAnsi"/>
                <w:b/>
                <w:noProof/>
              </w:rPr>
              <w:t> </w:t>
            </w:r>
            <w:r w:rsidRPr="00853C64">
              <w:rPr>
                <w:rFonts w:asciiTheme="minorHAnsi" w:hAnsiTheme="minorHAnsi" w:cstheme="minorHAnsi"/>
                <w:b/>
                <w:noProof/>
              </w:rPr>
              <w:t> </w:t>
            </w:r>
            <w:r w:rsidRPr="00853C64">
              <w:rPr>
                <w:rFonts w:asciiTheme="minorHAnsi" w:hAnsiTheme="minorHAnsi" w:cstheme="minorHAnsi"/>
                <w:b/>
                <w:noProof/>
              </w:rPr>
              <w:t> </w:t>
            </w:r>
            <w:r w:rsidRPr="00853C64">
              <w:rPr>
                <w:rFonts w:cstheme="minorHAnsi"/>
                <w:b/>
                <w:sz w:val="18"/>
                <w:szCs w:val="18"/>
              </w:rPr>
              <w:fldChar w:fldCharType="end"/>
            </w:r>
            <w:bookmarkEnd w:id="11"/>
          </w:p>
        </w:tc>
      </w:tr>
      <w:tr w:rsidR="007A1085" w:rsidRPr="00853C64" w14:paraId="450380EC" w14:textId="77777777" w:rsidTr="00F15F04">
        <w:trPr>
          <w:trHeight w:val="288"/>
        </w:trPr>
        <w:tc>
          <w:tcPr>
            <w:tcW w:w="14321" w:type="dxa"/>
            <w:gridSpan w:val="16"/>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14A6C5D4" w14:textId="77777777" w:rsidR="00CB725C" w:rsidRPr="00853C64" w:rsidRDefault="007A1085" w:rsidP="009B7785">
            <w:pPr>
              <w:tabs>
                <w:tab w:val="left" w:pos="1800"/>
              </w:tabs>
              <w:jc w:val="center"/>
              <w:rPr>
                <w:rFonts w:asciiTheme="minorHAnsi" w:hAnsiTheme="minorHAnsi" w:cstheme="minorHAnsi"/>
                <w:bCs/>
                <w:sz w:val="22"/>
                <w:szCs w:val="22"/>
              </w:rPr>
            </w:pPr>
            <w:r w:rsidRPr="00853C64">
              <w:rPr>
                <w:rFonts w:asciiTheme="minorHAnsi" w:hAnsiTheme="minorHAnsi" w:cstheme="minorHAnsi"/>
                <w:sz w:val="22"/>
                <w:szCs w:val="22"/>
              </w:rPr>
              <w:t>S</w:t>
            </w:r>
            <w:r w:rsidRPr="00853C64">
              <w:rPr>
                <w:rFonts w:asciiTheme="minorHAnsi" w:hAnsiTheme="minorHAnsi" w:cstheme="minorHAnsi"/>
                <w:bCs/>
                <w:sz w:val="22"/>
                <w:szCs w:val="22"/>
              </w:rPr>
              <w:t xml:space="preserve">pecify </w:t>
            </w:r>
            <w:r w:rsidR="00DD7644" w:rsidRPr="00853C64">
              <w:rPr>
                <w:rFonts w:asciiTheme="minorHAnsi" w:hAnsiTheme="minorHAnsi" w:cstheme="minorHAnsi"/>
                <w:bCs/>
                <w:sz w:val="22"/>
                <w:szCs w:val="22"/>
              </w:rPr>
              <w:t xml:space="preserve">Water Right, </w:t>
            </w:r>
            <w:r w:rsidRPr="00853C64">
              <w:rPr>
                <w:rFonts w:asciiTheme="minorHAnsi" w:hAnsiTheme="minorHAnsi" w:cstheme="minorHAnsi"/>
                <w:bCs/>
                <w:sz w:val="22"/>
                <w:szCs w:val="22"/>
              </w:rPr>
              <w:t>Priority Date, point of d</w:t>
            </w:r>
            <w:r w:rsidR="00CB725C" w:rsidRPr="00853C64">
              <w:rPr>
                <w:rFonts w:asciiTheme="minorHAnsi" w:hAnsiTheme="minorHAnsi" w:cstheme="minorHAnsi"/>
                <w:bCs/>
                <w:sz w:val="22"/>
                <w:szCs w:val="22"/>
              </w:rPr>
              <w:t>iversion(s) (POD), place of use</w:t>
            </w:r>
            <w:r w:rsidRPr="00853C64">
              <w:rPr>
                <w:rFonts w:asciiTheme="minorHAnsi" w:hAnsiTheme="minorHAnsi" w:cstheme="minorHAnsi"/>
                <w:bCs/>
                <w:sz w:val="22"/>
                <w:szCs w:val="22"/>
              </w:rPr>
              <w:t xml:space="preserve">, </w:t>
            </w:r>
            <w:r w:rsidR="00CB725C" w:rsidRPr="00853C64">
              <w:rPr>
                <w:rFonts w:asciiTheme="minorHAnsi" w:hAnsiTheme="minorHAnsi" w:cstheme="minorHAnsi"/>
                <w:bCs/>
                <w:sz w:val="22"/>
                <w:szCs w:val="22"/>
              </w:rPr>
              <w:t xml:space="preserve">tax lot, gov’t lot/DLC, </w:t>
            </w:r>
            <w:r w:rsidRPr="00853C64">
              <w:rPr>
                <w:rFonts w:asciiTheme="minorHAnsi" w:hAnsiTheme="minorHAnsi" w:cstheme="minorHAnsi"/>
                <w:bCs/>
                <w:sz w:val="22"/>
                <w:szCs w:val="22"/>
              </w:rPr>
              <w:t>acres to be leased, original use type, certificate page number</w:t>
            </w:r>
            <w:r w:rsidR="00CB725C" w:rsidRPr="00853C64">
              <w:rPr>
                <w:rFonts w:asciiTheme="minorHAnsi" w:hAnsiTheme="minorHAnsi" w:cstheme="minorHAnsi"/>
                <w:bCs/>
                <w:sz w:val="22"/>
                <w:szCs w:val="22"/>
              </w:rPr>
              <w:t>, and any previous lease</w:t>
            </w:r>
            <w:r w:rsidRPr="00853C64">
              <w:rPr>
                <w:rFonts w:asciiTheme="minorHAnsi" w:hAnsiTheme="minorHAnsi" w:cstheme="minorHAnsi"/>
                <w:bCs/>
                <w:sz w:val="22"/>
                <w:szCs w:val="22"/>
              </w:rPr>
              <w:t>.</w:t>
            </w:r>
          </w:p>
          <w:p w14:paraId="5D001C99" w14:textId="77777777" w:rsidR="00A600F3" w:rsidRPr="00853C64" w:rsidRDefault="00A600F3" w:rsidP="00A600F3">
            <w:pPr>
              <w:tabs>
                <w:tab w:val="left" w:pos="1800"/>
              </w:tabs>
              <w:jc w:val="center"/>
              <w:rPr>
                <w:rFonts w:asciiTheme="minorHAnsi" w:hAnsiTheme="minorHAnsi" w:cstheme="minorHAnsi"/>
                <w:bCs/>
                <w:sz w:val="22"/>
                <w:szCs w:val="22"/>
              </w:rPr>
            </w:pPr>
            <w:r w:rsidRPr="00853C64">
              <w:rPr>
                <w:rFonts w:asciiTheme="minorHAnsi" w:hAnsiTheme="minorHAnsi" w:cstheme="minorHAnsi"/>
                <w:bCs/>
                <w:sz w:val="22"/>
                <w:szCs w:val="22"/>
              </w:rPr>
              <w:t xml:space="preserve">If not enough room below, you may add rows (see instructions) or create </w:t>
            </w:r>
            <w:r w:rsidR="007A1085" w:rsidRPr="00853C64">
              <w:rPr>
                <w:rFonts w:asciiTheme="minorHAnsi" w:hAnsiTheme="minorHAnsi" w:cstheme="minorHAnsi"/>
                <w:bCs/>
                <w:sz w:val="22"/>
                <w:szCs w:val="22"/>
              </w:rPr>
              <w:t xml:space="preserve">a </w:t>
            </w:r>
            <w:r w:rsidRPr="00853C64">
              <w:rPr>
                <w:rFonts w:asciiTheme="minorHAnsi" w:hAnsiTheme="minorHAnsi" w:cstheme="minorHAnsi"/>
                <w:bCs/>
                <w:sz w:val="22"/>
                <w:szCs w:val="22"/>
              </w:rPr>
              <w:t>spreadsheet/</w:t>
            </w:r>
            <w:r w:rsidR="007A1085" w:rsidRPr="00853C64">
              <w:rPr>
                <w:rFonts w:asciiTheme="minorHAnsi" w:hAnsiTheme="minorHAnsi" w:cstheme="minorHAnsi"/>
                <w:bCs/>
                <w:sz w:val="22"/>
                <w:szCs w:val="22"/>
              </w:rPr>
              <w:t>table (</w:t>
            </w:r>
            <w:r w:rsidRPr="00853C64">
              <w:rPr>
                <w:rFonts w:asciiTheme="minorHAnsi" w:hAnsiTheme="minorHAnsi" w:cstheme="minorHAnsi"/>
                <w:bCs/>
                <w:sz w:val="22"/>
                <w:szCs w:val="22"/>
              </w:rPr>
              <w:t xml:space="preserve">matching </w:t>
            </w:r>
            <w:r w:rsidR="007A1085" w:rsidRPr="00853C64">
              <w:rPr>
                <w:rFonts w:asciiTheme="minorHAnsi" w:hAnsiTheme="minorHAnsi" w:cstheme="minorHAnsi"/>
                <w:bCs/>
                <w:sz w:val="22"/>
                <w:szCs w:val="22"/>
              </w:rPr>
              <w:t>Table 1</w:t>
            </w:r>
            <w:r w:rsidRPr="00853C64">
              <w:rPr>
                <w:rFonts w:asciiTheme="minorHAnsi" w:hAnsiTheme="minorHAnsi" w:cstheme="minorHAnsi"/>
                <w:bCs/>
                <w:sz w:val="22"/>
                <w:szCs w:val="22"/>
              </w:rPr>
              <w:t>) and attach.</w:t>
            </w:r>
          </w:p>
          <w:p w14:paraId="6855F777" w14:textId="77777777" w:rsidR="007A1085" w:rsidRPr="00853C64" w:rsidRDefault="00A600F3" w:rsidP="00A600F3">
            <w:pPr>
              <w:tabs>
                <w:tab w:val="left" w:pos="1800"/>
              </w:tabs>
              <w:jc w:val="center"/>
              <w:rPr>
                <w:rFonts w:asciiTheme="minorHAnsi" w:hAnsiTheme="minorHAnsi" w:cstheme="minorHAnsi"/>
                <w:sz w:val="22"/>
                <w:szCs w:val="22"/>
              </w:rPr>
            </w:pPr>
            <w:r w:rsidRPr="00853C64">
              <w:rPr>
                <w:rFonts w:asciiTheme="minorHAnsi" w:hAnsiTheme="minorHAnsi" w:cstheme="minorHAnsi"/>
                <w:bCs/>
                <w:sz w:val="22"/>
                <w:szCs w:val="22"/>
              </w:rPr>
              <w:t xml:space="preserve">Any attached table should include </w:t>
            </w:r>
            <w:r w:rsidR="007A1085" w:rsidRPr="00853C64">
              <w:rPr>
                <w:rFonts w:asciiTheme="minorHAnsi" w:hAnsiTheme="minorHAnsi" w:cstheme="minorHAnsi"/>
                <w:bCs/>
                <w:sz w:val="22"/>
                <w:szCs w:val="22"/>
              </w:rPr>
              <w:t xml:space="preserve">reference to the Lessor. </w:t>
            </w:r>
          </w:p>
        </w:tc>
      </w:tr>
      <w:tr w:rsidR="007A1085" w:rsidRPr="00853C64" w14:paraId="2DCA9740" w14:textId="77777777" w:rsidTr="009976A8">
        <w:trPr>
          <w:trHeight w:val="288"/>
        </w:trPr>
        <w:tc>
          <w:tcPr>
            <w:tcW w:w="1811"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275BEC5" w14:textId="77777777" w:rsidR="007A1085" w:rsidRPr="00853C64" w:rsidRDefault="007A1085" w:rsidP="005A5FB7">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Water Right</w:t>
            </w:r>
            <w:r w:rsidR="00A97557" w:rsidRPr="00853C64">
              <w:rPr>
                <w:rFonts w:asciiTheme="minorHAnsi" w:hAnsiTheme="minorHAnsi" w:cstheme="minorHAnsi"/>
                <w:color w:val="000000"/>
                <w:sz w:val="16"/>
                <w:szCs w:val="16"/>
              </w:rPr>
              <w:t xml:space="preserve"> #</w:t>
            </w:r>
          </w:p>
        </w:tc>
        <w:tc>
          <w:tcPr>
            <w:tcW w:w="1440"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A2447A8" w14:textId="77777777" w:rsidR="007A1085" w:rsidRPr="00853C64" w:rsidRDefault="007A1085" w:rsidP="005A5FB7">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Priority Date</w:t>
            </w:r>
          </w:p>
        </w:tc>
        <w:tc>
          <w:tcPr>
            <w:tcW w:w="1080"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CDDEBCD" w14:textId="77777777" w:rsidR="007A1085" w:rsidRPr="00853C64" w:rsidRDefault="007A1085" w:rsidP="005A5FB7">
            <w:pPr>
              <w:tabs>
                <w:tab w:val="left" w:pos="11970"/>
              </w:tabs>
              <w:spacing w:before="60" w:after="80" w:line="240" w:lineRule="exact"/>
              <w:ind w:right="-18"/>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POD #</w:t>
            </w:r>
          </w:p>
        </w:tc>
        <w:tc>
          <w:tcPr>
            <w:tcW w:w="900"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8ABBCF0" w14:textId="77777777" w:rsidR="007A1085" w:rsidRPr="00853C64" w:rsidRDefault="007A1085" w:rsidP="005A5FB7">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Twp</w:t>
            </w:r>
          </w:p>
        </w:tc>
        <w:tc>
          <w:tcPr>
            <w:tcW w:w="900"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F7C1622" w14:textId="77777777" w:rsidR="007A1085" w:rsidRPr="00853C64" w:rsidRDefault="007A1085" w:rsidP="005A5FB7">
            <w:pPr>
              <w:tabs>
                <w:tab w:val="left" w:pos="11970"/>
              </w:tabs>
              <w:spacing w:before="60" w:after="80" w:line="240" w:lineRule="exact"/>
              <w:ind w:right="-18"/>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Rng</w:t>
            </w:r>
          </w:p>
        </w:tc>
        <w:tc>
          <w:tcPr>
            <w:tcW w:w="72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4669F31D"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Sec</w:t>
            </w:r>
          </w:p>
        </w:tc>
        <w:tc>
          <w:tcPr>
            <w:tcW w:w="1080"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9A0746D" w14:textId="77777777" w:rsidR="007A1085" w:rsidRPr="00853C64" w:rsidRDefault="007A1085" w:rsidP="007A1085">
            <w:pPr>
              <w:tabs>
                <w:tab w:val="left" w:pos="11970"/>
              </w:tabs>
              <w:spacing w:before="60" w:after="80" w:line="240" w:lineRule="exact"/>
              <w:ind w:right="-18"/>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Q-Q</w:t>
            </w:r>
          </w:p>
        </w:tc>
        <w:tc>
          <w:tcPr>
            <w:tcW w:w="81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4B9F7215" w14:textId="77777777" w:rsidR="007A1085" w:rsidRPr="00853C64" w:rsidRDefault="007A1085" w:rsidP="007A1085">
            <w:pPr>
              <w:tabs>
                <w:tab w:val="left" w:pos="11970"/>
              </w:tabs>
              <w:spacing w:before="60" w:after="80" w:line="240" w:lineRule="exact"/>
              <w:ind w:right="-27"/>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Tax Lot</w:t>
            </w:r>
          </w:p>
        </w:tc>
        <w:tc>
          <w:tcPr>
            <w:tcW w:w="153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3EE86C77"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Gov’t Lot/DLC #</w:t>
            </w:r>
          </w:p>
        </w:tc>
        <w:tc>
          <w:tcPr>
            <w:tcW w:w="81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7595ED17"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Acres</w:t>
            </w:r>
          </w:p>
        </w:tc>
        <w:tc>
          <w:tcPr>
            <w:tcW w:w="90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13B57FB9"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Use</w:t>
            </w:r>
          </w:p>
        </w:tc>
        <w:tc>
          <w:tcPr>
            <w:tcW w:w="72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34F19321"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Page #</w:t>
            </w:r>
          </w:p>
        </w:tc>
        <w:tc>
          <w:tcPr>
            <w:tcW w:w="162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32A6384C" w14:textId="77777777" w:rsidR="007A1085" w:rsidRPr="00853C64" w:rsidRDefault="007A1085" w:rsidP="007A1085">
            <w:pPr>
              <w:tabs>
                <w:tab w:val="left" w:pos="11970"/>
              </w:tabs>
              <w:spacing w:before="60" w:after="80" w:line="240" w:lineRule="exact"/>
              <w:jc w:val="center"/>
              <w:rPr>
                <w:rFonts w:asciiTheme="minorHAnsi" w:hAnsiTheme="minorHAnsi" w:cstheme="minorHAnsi"/>
                <w:color w:val="000000"/>
                <w:sz w:val="16"/>
                <w:szCs w:val="16"/>
              </w:rPr>
            </w:pPr>
            <w:r w:rsidRPr="00853C64">
              <w:rPr>
                <w:rFonts w:asciiTheme="minorHAnsi" w:hAnsiTheme="minorHAnsi" w:cstheme="minorHAnsi"/>
                <w:color w:val="000000"/>
                <w:sz w:val="16"/>
                <w:szCs w:val="16"/>
              </w:rPr>
              <w:t>Previous Lease</w:t>
            </w:r>
            <w:r w:rsidR="00CB725C" w:rsidRPr="00853C64">
              <w:rPr>
                <w:rFonts w:asciiTheme="minorHAnsi" w:hAnsiTheme="minorHAnsi" w:cstheme="minorHAnsi"/>
                <w:color w:val="000000"/>
                <w:sz w:val="16"/>
                <w:szCs w:val="16"/>
              </w:rPr>
              <w:t xml:space="preserve"> #</w:t>
            </w:r>
          </w:p>
        </w:tc>
      </w:tr>
      <w:tr w:rsidR="00F15F04" w:rsidRPr="00853C64" w14:paraId="7D41A0A3" w14:textId="77777777" w:rsidTr="009976A8">
        <w:trPr>
          <w:trHeight w:val="288"/>
        </w:trPr>
        <w:tc>
          <w:tcPr>
            <w:tcW w:w="1811" w:type="dxa"/>
            <w:tcBorders>
              <w:top w:val="double" w:sz="4" w:space="0" w:color="auto"/>
            </w:tcBorders>
            <w:vAlign w:val="center"/>
          </w:tcPr>
          <w:p w14:paraId="50192B58" w14:textId="77777777" w:rsidR="00F15F04" w:rsidRPr="00853C64" w:rsidRDefault="009976A8"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440" w:type="dxa"/>
            <w:tcBorders>
              <w:top w:val="double" w:sz="4" w:space="0" w:color="auto"/>
            </w:tcBorders>
            <w:vAlign w:val="center"/>
          </w:tcPr>
          <w:p w14:paraId="70A0B88A" w14:textId="77777777" w:rsidR="00F15F04" w:rsidRPr="00853C64" w:rsidRDefault="009976A8"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080" w:type="dxa"/>
            <w:tcBorders>
              <w:top w:val="double" w:sz="4" w:space="0" w:color="auto"/>
            </w:tcBorders>
            <w:vAlign w:val="center"/>
          </w:tcPr>
          <w:p w14:paraId="60D483B6" w14:textId="77777777" w:rsidR="00F15F04" w:rsidRPr="00853C64" w:rsidRDefault="009976A8"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540" w:type="dxa"/>
            <w:tcBorders>
              <w:top w:val="double" w:sz="4" w:space="0" w:color="auto"/>
            </w:tcBorders>
            <w:vAlign w:val="center"/>
          </w:tcPr>
          <w:p w14:paraId="53CDC771" w14:textId="77777777" w:rsidR="00F15F04" w:rsidRPr="00853C64" w:rsidRDefault="009976A8"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360" w:type="dxa"/>
            <w:tcBorders>
              <w:top w:val="double" w:sz="4" w:space="0" w:color="auto"/>
            </w:tcBorders>
            <w:vAlign w:val="center"/>
          </w:tcPr>
          <w:p w14:paraId="18690A3A"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bookmarkStart w:id="12" w:name="Text380"/>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bookmarkEnd w:id="12"/>
          </w:p>
        </w:tc>
        <w:tc>
          <w:tcPr>
            <w:tcW w:w="540" w:type="dxa"/>
            <w:tcBorders>
              <w:top w:val="double" w:sz="4" w:space="0" w:color="auto"/>
            </w:tcBorders>
            <w:vAlign w:val="center"/>
          </w:tcPr>
          <w:p w14:paraId="10BA1430"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tcBorders>
              <w:top w:val="double" w:sz="4" w:space="0" w:color="auto"/>
            </w:tcBorders>
            <w:vAlign w:val="center"/>
          </w:tcPr>
          <w:p w14:paraId="4DA522FE"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720" w:type="dxa"/>
            <w:tcBorders>
              <w:top w:val="double" w:sz="4" w:space="0" w:color="auto"/>
            </w:tcBorders>
            <w:vAlign w:val="center"/>
          </w:tcPr>
          <w:p w14:paraId="533C54E5" w14:textId="77777777" w:rsidR="00F15F04" w:rsidRPr="00853C64" w:rsidRDefault="009976A8" w:rsidP="00A05DF5">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540" w:type="dxa"/>
            <w:tcBorders>
              <w:top w:val="double" w:sz="4" w:space="0" w:color="auto"/>
            </w:tcBorders>
            <w:vAlign w:val="center"/>
          </w:tcPr>
          <w:p w14:paraId="4C91C13D" w14:textId="77777777" w:rsidR="00F15F04" w:rsidRPr="00853C64" w:rsidRDefault="009976A8" w:rsidP="009976A8">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tcBorders>
              <w:top w:val="double" w:sz="4" w:space="0" w:color="auto"/>
              <w:bottom w:val="single" w:sz="4" w:space="0" w:color="auto"/>
            </w:tcBorders>
            <w:vAlign w:val="center"/>
          </w:tcPr>
          <w:p w14:paraId="0EAF1828" w14:textId="77777777" w:rsidR="00F15F04" w:rsidRPr="00853C64" w:rsidRDefault="00F15F04" w:rsidP="009976A8">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009976A8" w:rsidRPr="00853C64">
              <w:rPr>
                <w:rFonts w:asciiTheme="minorHAnsi" w:hAnsiTheme="minorHAnsi" w:cstheme="minorHAnsi"/>
                <w:b/>
                <w:sz w:val="18"/>
                <w:szCs w:val="18"/>
              </w:rPr>
              <w:t> </w:t>
            </w:r>
            <w:r w:rsidR="009976A8" w:rsidRPr="00853C64">
              <w:rPr>
                <w:rFonts w:asciiTheme="minorHAnsi" w:hAnsiTheme="minorHAnsi" w:cstheme="minorHAnsi"/>
                <w:b/>
                <w:sz w:val="18"/>
                <w:szCs w:val="18"/>
              </w:rPr>
              <w:t> </w:t>
            </w:r>
            <w:r w:rsidRPr="00853C64">
              <w:rPr>
                <w:rFonts w:cstheme="minorHAnsi"/>
                <w:sz w:val="18"/>
                <w:szCs w:val="18"/>
              </w:rPr>
              <w:fldChar w:fldCharType="end"/>
            </w:r>
          </w:p>
        </w:tc>
        <w:tc>
          <w:tcPr>
            <w:tcW w:w="810" w:type="dxa"/>
            <w:tcBorders>
              <w:top w:val="double" w:sz="4" w:space="0" w:color="auto"/>
            </w:tcBorders>
            <w:vAlign w:val="center"/>
          </w:tcPr>
          <w:p w14:paraId="6E3E6595" w14:textId="77777777" w:rsidR="00F15F04" w:rsidRPr="00853C64" w:rsidRDefault="009976A8"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
                  <w:enabled/>
                  <w:calcOnExit w:val="0"/>
                  <w:textInput/>
                </w:ffData>
              </w:fldChar>
            </w:r>
            <w:bookmarkStart w:id="13" w:name="Text3"/>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bookmarkEnd w:id="13"/>
          </w:p>
        </w:tc>
        <w:tc>
          <w:tcPr>
            <w:tcW w:w="1530" w:type="dxa"/>
            <w:tcBorders>
              <w:top w:val="double" w:sz="4" w:space="0" w:color="auto"/>
            </w:tcBorders>
            <w:vAlign w:val="center"/>
          </w:tcPr>
          <w:p w14:paraId="6ACC0807" w14:textId="77777777" w:rsidR="00F15F04" w:rsidRPr="00853C64" w:rsidRDefault="009976A8"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9"/>
                  <w:enabled/>
                  <w:calcOnExit w:val="0"/>
                  <w:textInput>
                    <w:maxLength w:val="4"/>
                  </w:textInput>
                </w:ffData>
              </w:fldChar>
            </w:r>
            <w:bookmarkStart w:id="14" w:name="Text9"/>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bookmarkEnd w:id="14"/>
          </w:p>
        </w:tc>
        <w:tc>
          <w:tcPr>
            <w:tcW w:w="810" w:type="dxa"/>
            <w:tcBorders>
              <w:top w:val="double" w:sz="4" w:space="0" w:color="auto"/>
            </w:tcBorders>
            <w:vAlign w:val="center"/>
          </w:tcPr>
          <w:p w14:paraId="305CDAF9" w14:textId="77777777" w:rsidR="00F15F04" w:rsidRPr="00853C64" w:rsidRDefault="009976A8"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2"/>
                  <w:enabled/>
                  <w:calcOnExit w:val="0"/>
                  <w:textInput/>
                </w:ffData>
              </w:fldChar>
            </w:r>
            <w:bookmarkStart w:id="15" w:name="Text2"/>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bookmarkEnd w:id="15"/>
          </w:p>
        </w:tc>
        <w:tc>
          <w:tcPr>
            <w:tcW w:w="900" w:type="dxa"/>
            <w:tcBorders>
              <w:top w:val="double" w:sz="4" w:space="0" w:color="auto"/>
            </w:tcBorders>
            <w:vAlign w:val="center"/>
          </w:tcPr>
          <w:p w14:paraId="7549419E" w14:textId="77777777" w:rsidR="00F15F04" w:rsidRPr="00853C64" w:rsidRDefault="009976A8"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5"/>
                  <w:enabled/>
                  <w:calcOnExit w:val="0"/>
                  <w:textInput/>
                </w:ffData>
              </w:fldChar>
            </w:r>
            <w:bookmarkStart w:id="16" w:name="Text5"/>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bookmarkEnd w:id="16"/>
          </w:p>
        </w:tc>
        <w:tc>
          <w:tcPr>
            <w:tcW w:w="720" w:type="dxa"/>
            <w:tcBorders>
              <w:top w:val="double" w:sz="4" w:space="0" w:color="auto"/>
            </w:tcBorders>
            <w:vAlign w:val="center"/>
          </w:tcPr>
          <w:p w14:paraId="16674F53" w14:textId="77777777" w:rsidR="00F15F04" w:rsidRPr="00853C64" w:rsidRDefault="009976A8" w:rsidP="00A05DF5">
            <w:pPr>
              <w:tabs>
                <w:tab w:val="left" w:pos="1800"/>
              </w:tabs>
              <w:jc w:val="center"/>
              <w:rPr>
                <w:rFonts w:asciiTheme="minorHAnsi" w:hAnsiTheme="minorHAnsi" w:cstheme="minorHAnsi"/>
                <w:sz w:val="18"/>
                <w:szCs w:val="18"/>
              </w:rPr>
            </w:pPr>
            <w:r w:rsidRPr="00853C64">
              <w:rPr>
                <w:rFonts w:cstheme="minorHAnsi"/>
                <w:b/>
                <w:sz w:val="18"/>
                <w:szCs w:val="18"/>
              </w:rPr>
              <w:fldChar w:fldCharType="begin">
                <w:ffData>
                  <w:name w:val="Text7"/>
                  <w:enabled/>
                  <w:calcOnExit w:val="0"/>
                  <w:textInput>
                    <w:maxLength w:val="3"/>
                  </w:textInput>
                </w:ffData>
              </w:fldChar>
            </w:r>
            <w:bookmarkStart w:id="17" w:name="Text7"/>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bookmarkEnd w:id="17"/>
          </w:p>
        </w:tc>
        <w:tc>
          <w:tcPr>
            <w:tcW w:w="1620" w:type="dxa"/>
            <w:tcBorders>
              <w:top w:val="double" w:sz="4" w:space="0" w:color="auto"/>
            </w:tcBorders>
            <w:vAlign w:val="center"/>
          </w:tcPr>
          <w:p w14:paraId="145ADF9F" w14:textId="77777777" w:rsidR="00F15F04" w:rsidRPr="00853C64" w:rsidRDefault="009976A8"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6"/>
                  <w:enabled/>
                  <w:calcOnExit w:val="0"/>
                  <w:textInput/>
                </w:ffData>
              </w:fldChar>
            </w:r>
            <w:bookmarkStart w:id="18" w:name="Text6"/>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bookmarkEnd w:id="18"/>
          </w:p>
        </w:tc>
      </w:tr>
      <w:tr w:rsidR="00F15F04" w:rsidRPr="00853C64" w14:paraId="12878733" w14:textId="77777777" w:rsidTr="009976A8">
        <w:trPr>
          <w:trHeight w:val="288"/>
        </w:trPr>
        <w:tc>
          <w:tcPr>
            <w:tcW w:w="1811" w:type="dxa"/>
            <w:vAlign w:val="center"/>
          </w:tcPr>
          <w:p w14:paraId="59BC912A"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440" w:type="dxa"/>
            <w:vAlign w:val="center"/>
          </w:tcPr>
          <w:p w14:paraId="3219CD27"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080" w:type="dxa"/>
            <w:vAlign w:val="center"/>
          </w:tcPr>
          <w:p w14:paraId="22E0234B"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540" w:type="dxa"/>
            <w:vAlign w:val="center"/>
          </w:tcPr>
          <w:p w14:paraId="0BB6AAB9"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79C030B4"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540" w:type="dxa"/>
            <w:vAlign w:val="center"/>
          </w:tcPr>
          <w:p w14:paraId="5D195DC1"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312E9266"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720" w:type="dxa"/>
            <w:vAlign w:val="center"/>
          </w:tcPr>
          <w:p w14:paraId="62B3325D" w14:textId="77777777" w:rsidR="00F15F04" w:rsidRPr="00853C64" w:rsidRDefault="00F15F04" w:rsidP="00A05DF5">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tcBorders>
              <w:right w:val="single" w:sz="4" w:space="0" w:color="auto"/>
            </w:tcBorders>
            <w:vAlign w:val="center"/>
          </w:tcPr>
          <w:p w14:paraId="0F9FF56D"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6970FB2"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810" w:type="dxa"/>
            <w:tcBorders>
              <w:left w:val="single" w:sz="4" w:space="0" w:color="auto"/>
            </w:tcBorders>
            <w:vAlign w:val="center"/>
          </w:tcPr>
          <w:p w14:paraId="6C41E2DF"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
                  <w:enabled/>
                  <w:calcOnExit w:val="0"/>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1530" w:type="dxa"/>
            <w:vAlign w:val="center"/>
          </w:tcPr>
          <w:p w14:paraId="36A98298"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9"/>
                  <w:enabled/>
                  <w:calcOnExit w:val="0"/>
                  <w:textInput>
                    <w:maxLength w:val="4"/>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810" w:type="dxa"/>
            <w:vAlign w:val="center"/>
          </w:tcPr>
          <w:p w14:paraId="2003C52E"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2"/>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900" w:type="dxa"/>
            <w:vAlign w:val="center"/>
          </w:tcPr>
          <w:p w14:paraId="4BB045E2"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5"/>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720" w:type="dxa"/>
            <w:vAlign w:val="center"/>
          </w:tcPr>
          <w:p w14:paraId="4475D694"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Text7"/>
                  <w:enabled/>
                  <w:calcOnExit w:val="0"/>
                  <w:textInput>
                    <w:maxLength w:val="3"/>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1620" w:type="dxa"/>
            <w:vAlign w:val="center"/>
          </w:tcPr>
          <w:p w14:paraId="77B5BFAF"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6"/>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r>
      <w:tr w:rsidR="00F15F04" w:rsidRPr="00853C64" w14:paraId="74F9FE35" w14:textId="77777777" w:rsidTr="009976A8">
        <w:trPr>
          <w:trHeight w:val="288"/>
        </w:trPr>
        <w:tc>
          <w:tcPr>
            <w:tcW w:w="1811" w:type="dxa"/>
            <w:vAlign w:val="center"/>
          </w:tcPr>
          <w:p w14:paraId="745A7548"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440" w:type="dxa"/>
            <w:vAlign w:val="center"/>
          </w:tcPr>
          <w:p w14:paraId="4D524F7B"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080" w:type="dxa"/>
            <w:vAlign w:val="center"/>
          </w:tcPr>
          <w:p w14:paraId="69BFF321"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540" w:type="dxa"/>
            <w:vAlign w:val="center"/>
          </w:tcPr>
          <w:p w14:paraId="03DF23D7"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226EA355"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540" w:type="dxa"/>
            <w:vAlign w:val="center"/>
          </w:tcPr>
          <w:p w14:paraId="097CBE83"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11A557C6"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720" w:type="dxa"/>
            <w:vAlign w:val="center"/>
          </w:tcPr>
          <w:p w14:paraId="0F24F28B" w14:textId="77777777" w:rsidR="00F15F04" w:rsidRPr="00853C64" w:rsidRDefault="00F15F04" w:rsidP="00A05DF5">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vAlign w:val="center"/>
          </w:tcPr>
          <w:p w14:paraId="17796709"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tcBorders>
              <w:top w:val="single" w:sz="4" w:space="0" w:color="auto"/>
            </w:tcBorders>
            <w:vAlign w:val="center"/>
          </w:tcPr>
          <w:p w14:paraId="27728203"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810" w:type="dxa"/>
            <w:vAlign w:val="center"/>
          </w:tcPr>
          <w:p w14:paraId="6EF27A57"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
                  <w:enabled/>
                  <w:calcOnExit w:val="0"/>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1530" w:type="dxa"/>
            <w:vAlign w:val="center"/>
          </w:tcPr>
          <w:p w14:paraId="674C3FDC"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9"/>
                  <w:enabled/>
                  <w:calcOnExit w:val="0"/>
                  <w:textInput>
                    <w:maxLength w:val="4"/>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810" w:type="dxa"/>
            <w:vAlign w:val="center"/>
          </w:tcPr>
          <w:p w14:paraId="733AB642"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2"/>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900" w:type="dxa"/>
            <w:vAlign w:val="center"/>
          </w:tcPr>
          <w:p w14:paraId="2E6EEBED"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5"/>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720" w:type="dxa"/>
            <w:vAlign w:val="center"/>
          </w:tcPr>
          <w:p w14:paraId="705DB6F1"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Text7"/>
                  <w:enabled/>
                  <w:calcOnExit w:val="0"/>
                  <w:textInput>
                    <w:maxLength w:val="3"/>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1620" w:type="dxa"/>
            <w:vAlign w:val="center"/>
          </w:tcPr>
          <w:p w14:paraId="56401F34"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6"/>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r>
      <w:tr w:rsidR="00F15F04" w:rsidRPr="00853C64" w14:paraId="007739B5" w14:textId="77777777" w:rsidTr="009976A8">
        <w:trPr>
          <w:trHeight w:val="288"/>
        </w:trPr>
        <w:tc>
          <w:tcPr>
            <w:tcW w:w="1811" w:type="dxa"/>
            <w:vAlign w:val="center"/>
          </w:tcPr>
          <w:p w14:paraId="359A1BCF"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440" w:type="dxa"/>
            <w:vAlign w:val="center"/>
          </w:tcPr>
          <w:p w14:paraId="7429A50B"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1080" w:type="dxa"/>
            <w:vAlign w:val="center"/>
          </w:tcPr>
          <w:p w14:paraId="7CAD96D2" w14:textId="77777777" w:rsidR="00F15F04" w:rsidRPr="00853C64" w:rsidRDefault="00F15F04" w:rsidP="00A05DF5">
            <w:pPr>
              <w:jc w:val="center"/>
              <w:rPr>
                <w:rFonts w:asciiTheme="minorHAnsi" w:hAnsiTheme="minorHAnsi" w:cstheme="minorHAnsi"/>
                <w:sz w:val="18"/>
                <w:szCs w:val="18"/>
              </w:rPr>
            </w:pPr>
            <w:r w:rsidRPr="00853C64">
              <w:rPr>
                <w:rFonts w:cstheme="minorHAnsi"/>
                <w:sz w:val="18"/>
                <w:szCs w:val="18"/>
              </w:rPr>
              <w:fldChar w:fldCharType="begin">
                <w:ffData>
                  <w:name w:val=""/>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asciiTheme="minorHAnsi" w:hAnsiTheme="minorHAnsi" w:cstheme="minorHAnsi"/>
                <w:noProof/>
                <w:sz w:val="18"/>
                <w:szCs w:val="18"/>
              </w:rPr>
              <w:t> </w:t>
            </w:r>
            <w:r w:rsidRPr="00853C64">
              <w:rPr>
                <w:rFonts w:cstheme="minorHAnsi"/>
                <w:sz w:val="18"/>
                <w:szCs w:val="18"/>
              </w:rPr>
              <w:fldChar w:fldCharType="end"/>
            </w:r>
          </w:p>
        </w:tc>
        <w:tc>
          <w:tcPr>
            <w:tcW w:w="540" w:type="dxa"/>
            <w:vAlign w:val="center"/>
          </w:tcPr>
          <w:p w14:paraId="2A7FF1FF"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09739949"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540" w:type="dxa"/>
            <w:vAlign w:val="center"/>
          </w:tcPr>
          <w:p w14:paraId="32CC2A3C"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360" w:type="dxa"/>
            <w:vAlign w:val="center"/>
          </w:tcPr>
          <w:p w14:paraId="5D7D19C9"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80"/>
                  <w:enabled/>
                  <w:calcOnExit w:val="0"/>
                  <w:textInput>
                    <w:maxLength w:val="1"/>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720" w:type="dxa"/>
            <w:vAlign w:val="center"/>
          </w:tcPr>
          <w:p w14:paraId="235313A1" w14:textId="77777777" w:rsidR="00F15F04" w:rsidRPr="00853C64" w:rsidRDefault="00F15F04" w:rsidP="00A05DF5">
            <w:pPr>
              <w:tabs>
                <w:tab w:val="left" w:pos="11970"/>
              </w:tabs>
              <w:spacing w:line="240" w:lineRule="exact"/>
              <w:jc w:val="center"/>
              <w:rPr>
                <w:rFonts w:asciiTheme="minorHAnsi" w:hAnsiTheme="minorHAnsi" w:cstheme="minorHAnsi"/>
                <w:color w:val="000000"/>
                <w:sz w:val="16"/>
                <w:szCs w:val="16"/>
              </w:rPr>
            </w:pPr>
            <w:r w:rsidRPr="00853C64">
              <w:rPr>
                <w:rFonts w:cstheme="minorHAnsi"/>
                <w:b/>
                <w:sz w:val="18"/>
                <w:szCs w:val="18"/>
              </w:rPr>
              <w:fldChar w:fldCharType="begin">
                <w:ffData>
                  <w:name w:val="Text7"/>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vAlign w:val="center"/>
          </w:tcPr>
          <w:p w14:paraId="4524D8A3"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540" w:type="dxa"/>
            <w:vAlign w:val="center"/>
          </w:tcPr>
          <w:p w14:paraId="3197B431"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
                  <w:enabled/>
                  <w:calcOnExit w:val="0"/>
                  <w:textInput>
                    <w:maxLength w:val="2"/>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810" w:type="dxa"/>
            <w:vAlign w:val="center"/>
          </w:tcPr>
          <w:p w14:paraId="23E88083" w14:textId="77777777" w:rsidR="00F15F04" w:rsidRPr="00853C64" w:rsidRDefault="00F15F04" w:rsidP="00A05DF5">
            <w:pPr>
              <w:tabs>
                <w:tab w:val="left" w:pos="1800"/>
              </w:tabs>
              <w:jc w:val="center"/>
              <w:rPr>
                <w:rFonts w:asciiTheme="minorHAnsi" w:hAnsiTheme="minorHAnsi" w:cstheme="minorHAnsi"/>
                <w:b/>
                <w:sz w:val="18"/>
                <w:szCs w:val="18"/>
              </w:rPr>
            </w:pPr>
            <w:r w:rsidRPr="00853C64">
              <w:rPr>
                <w:rFonts w:cstheme="minorHAnsi"/>
                <w:b/>
                <w:sz w:val="18"/>
                <w:szCs w:val="18"/>
              </w:rPr>
              <w:fldChar w:fldCharType="begin">
                <w:ffData>
                  <w:name w:val="Text3"/>
                  <w:enabled/>
                  <w:calcOnExit w:val="0"/>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asciiTheme="minorHAnsi" w:hAnsiTheme="minorHAnsi" w:cstheme="minorHAnsi"/>
                <w:b/>
                <w:sz w:val="18"/>
                <w:szCs w:val="18"/>
              </w:rPr>
              <w:t> </w:t>
            </w:r>
            <w:r w:rsidRPr="00853C64">
              <w:rPr>
                <w:rFonts w:cstheme="minorHAnsi"/>
                <w:sz w:val="18"/>
                <w:szCs w:val="18"/>
              </w:rPr>
              <w:fldChar w:fldCharType="end"/>
            </w:r>
          </w:p>
        </w:tc>
        <w:tc>
          <w:tcPr>
            <w:tcW w:w="1530" w:type="dxa"/>
            <w:vAlign w:val="center"/>
          </w:tcPr>
          <w:p w14:paraId="2996EAB9"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9"/>
                  <w:enabled/>
                  <w:calcOnExit w:val="0"/>
                  <w:textInput>
                    <w:maxLength w:val="4"/>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810" w:type="dxa"/>
            <w:vAlign w:val="center"/>
          </w:tcPr>
          <w:p w14:paraId="1DB7797A"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2"/>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900" w:type="dxa"/>
            <w:vAlign w:val="center"/>
          </w:tcPr>
          <w:p w14:paraId="22BBEEA0"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5"/>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c>
          <w:tcPr>
            <w:tcW w:w="720" w:type="dxa"/>
            <w:vAlign w:val="center"/>
          </w:tcPr>
          <w:p w14:paraId="1EBE3789" w14:textId="77777777" w:rsidR="00F15F04" w:rsidRPr="00853C64" w:rsidRDefault="00F15F04" w:rsidP="00A05DF5">
            <w:pPr>
              <w:jc w:val="center"/>
              <w:rPr>
                <w:rFonts w:asciiTheme="minorHAnsi" w:hAnsiTheme="minorHAnsi" w:cstheme="minorHAnsi"/>
                <w:sz w:val="18"/>
                <w:szCs w:val="18"/>
              </w:rPr>
            </w:pPr>
            <w:r w:rsidRPr="00853C64">
              <w:rPr>
                <w:rFonts w:cstheme="minorHAnsi"/>
                <w:b/>
                <w:sz w:val="18"/>
                <w:szCs w:val="18"/>
              </w:rPr>
              <w:fldChar w:fldCharType="begin">
                <w:ffData>
                  <w:name w:val="Text7"/>
                  <w:enabled/>
                  <w:calcOnExit w:val="0"/>
                  <w:textInput>
                    <w:maxLength w:val="3"/>
                  </w:textInput>
                </w:ffData>
              </w:fldChar>
            </w:r>
            <w:r w:rsidRPr="00853C64">
              <w:rPr>
                <w:rFonts w:asciiTheme="minorHAnsi" w:hAnsiTheme="minorHAnsi" w:cstheme="minorHAnsi"/>
                <w:b/>
                <w:sz w:val="18"/>
                <w:szCs w:val="18"/>
              </w:rPr>
              <w:instrText xml:space="preserve"> FORMTEXT </w:instrText>
            </w:r>
            <w:r w:rsidRPr="00853C64">
              <w:rPr>
                <w:rFonts w:cstheme="minorHAnsi"/>
                <w:b/>
                <w:sz w:val="18"/>
                <w:szCs w:val="18"/>
              </w:rPr>
            </w:r>
            <w:r w:rsidRPr="00853C64">
              <w:rPr>
                <w:rFonts w:cstheme="minorHAnsi"/>
                <w:b/>
                <w:sz w:val="18"/>
                <w:szCs w:val="18"/>
              </w:rPr>
              <w:fldChar w:fldCharType="separate"/>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asciiTheme="minorHAnsi" w:hAnsiTheme="minorHAnsi" w:cstheme="minorHAnsi"/>
                <w:b/>
                <w:noProof/>
                <w:sz w:val="18"/>
                <w:szCs w:val="18"/>
              </w:rPr>
              <w:t> </w:t>
            </w:r>
            <w:r w:rsidRPr="00853C64">
              <w:rPr>
                <w:rFonts w:cstheme="minorHAnsi"/>
                <w:b/>
                <w:sz w:val="18"/>
                <w:szCs w:val="18"/>
              </w:rPr>
              <w:fldChar w:fldCharType="end"/>
            </w:r>
          </w:p>
        </w:tc>
        <w:tc>
          <w:tcPr>
            <w:tcW w:w="1620" w:type="dxa"/>
            <w:vAlign w:val="center"/>
          </w:tcPr>
          <w:p w14:paraId="02653A38" w14:textId="77777777" w:rsidR="00F15F04" w:rsidRPr="00853C64" w:rsidRDefault="00F15F04" w:rsidP="00A05DF5">
            <w:pPr>
              <w:tabs>
                <w:tab w:val="left" w:pos="1800"/>
              </w:tabs>
              <w:jc w:val="center"/>
              <w:rPr>
                <w:rFonts w:asciiTheme="minorHAnsi" w:hAnsiTheme="minorHAnsi" w:cstheme="minorHAnsi"/>
                <w:sz w:val="18"/>
                <w:szCs w:val="18"/>
              </w:rPr>
            </w:pPr>
            <w:r w:rsidRPr="00853C64">
              <w:rPr>
                <w:rFonts w:cstheme="minorHAnsi"/>
                <w:sz w:val="18"/>
                <w:szCs w:val="18"/>
              </w:rPr>
              <w:fldChar w:fldCharType="begin">
                <w:ffData>
                  <w:name w:val="Text6"/>
                  <w:enabled/>
                  <w:calcOnExit w:val="0"/>
                  <w:textInput/>
                </w:ffData>
              </w:fldChar>
            </w:r>
            <w:r w:rsidRPr="00853C64">
              <w:rPr>
                <w:rFonts w:asciiTheme="minorHAnsi" w:hAnsiTheme="minorHAnsi" w:cstheme="minorHAnsi"/>
                <w:sz w:val="18"/>
                <w:szCs w:val="18"/>
              </w:rPr>
              <w:instrText xml:space="preserve"> FORMTEXT </w:instrText>
            </w:r>
            <w:r w:rsidRPr="00853C64">
              <w:rPr>
                <w:rFonts w:cstheme="minorHAnsi"/>
                <w:sz w:val="18"/>
                <w:szCs w:val="18"/>
              </w:rPr>
            </w:r>
            <w:r w:rsidRPr="00853C64">
              <w:rPr>
                <w:rFonts w:cstheme="minorHAnsi"/>
                <w:sz w:val="18"/>
                <w:szCs w:val="18"/>
              </w:rPr>
              <w:fldChar w:fldCharType="separate"/>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asciiTheme="minorHAnsi" w:hAnsiTheme="minorHAnsi" w:cstheme="minorHAnsi"/>
                <w:sz w:val="18"/>
                <w:szCs w:val="18"/>
              </w:rPr>
              <w:t> </w:t>
            </w:r>
            <w:r w:rsidRPr="00853C64">
              <w:rPr>
                <w:rFonts w:cstheme="minorHAnsi"/>
                <w:sz w:val="18"/>
                <w:szCs w:val="18"/>
              </w:rPr>
              <w:fldChar w:fldCharType="end"/>
            </w:r>
          </w:p>
        </w:tc>
      </w:tr>
      <w:tr w:rsidR="009B7785" w:rsidRPr="00853C64" w14:paraId="4D423493" w14:textId="77777777" w:rsidTr="007A5865">
        <w:trPr>
          <w:trHeight w:val="288"/>
        </w:trPr>
        <w:tc>
          <w:tcPr>
            <w:tcW w:w="14321" w:type="dxa"/>
            <w:gridSpan w:val="16"/>
            <w:vAlign w:val="center"/>
          </w:tcPr>
          <w:p w14:paraId="78ED938B" w14:textId="77777777" w:rsidR="009B7785" w:rsidRPr="00853C64" w:rsidRDefault="009B7785" w:rsidP="009B7785">
            <w:pPr>
              <w:tabs>
                <w:tab w:val="left" w:pos="1800"/>
              </w:tabs>
              <w:rPr>
                <w:rFonts w:asciiTheme="minorHAnsi" w:hAnsiTheme="minorHAnsi" w:cstheme="minorHAnsi"/>
                <w:sz w:val="22"/>
                <w:szCs w:val="22"/>
              </w:rPr>
            </w:pPr>
            <w:r w:rsidRPr="00853C64">
              <w:rPr>
                <w:rFonts w:asciiTheme="minorHAnsi" w:hAnsiTheme="minorHAnsi" w:cstheme="minorHAnsi"/>
                <w:b/>
                <w:iCs/>
                <w:sz w:val="22"/>
                <w:szCs w:val="22"/>
              </w:rPr>
              <w:t xml:space="preserve">Any additional information about the right:  </w:t>
            </w:r>
            <w:r w:rsidRPr="00853C64">
              <w:rPr>
                <w:rFonts w:cstheme="minorHAnsi"/>
                <w:b/>
                <w:iCs/>
                <w:u w:val="single"/>
              </w:rPr>
              <w:fldChar w:fldCharType="begin">
                <w:ffData>
                  <w:name w:val="Text387"/>
                  <w:enabled/>
                  <w:calcOnExit w:val="0"/>
                  <w:textInput/>
                </w:ffData>
              </w:fldChar>
            </w:r>
            <w:r w:rsidRPr="00853C64">
              <w:rPr>
                <w:rFonts w:asciiTheme="minorHAnsi" w:hAnsiTheme="minorHAnsi" w:cstheme="minorHAnsi"/>
                <w:b/>
                <w:iCs/>
                <w:sz w:val="22"/>
                <w:szCs w:val="22"/>
                <w:u w:val="single"/>
              </w:rPr>
              <w:instrText xml:space="preserve"> FORMTEXT </w:instrText>
            </w:r>
            <w:r w:rsidRPr="00853C64">
              <w:rPr>
                <w:rFonts w:cstheme="minorHAnsi"/>
                <w:b/>
                <w:iCs/>
                <w:u w:val="single"/>
              </w:rPr>
            </w:r>
            <w:r w:rsidRPr="00853C64">
              <w:rPr>
                <w:rFonts w:cstheme="minorHAnsi"/>
                <w:b/>
                <w:iCs/>
                <w:u w:val="single"/>
              </w:rPr>
              <w:fldChar w:fldCharType="separate"/>
            </w:r>
            <w:r w:rsidRPr="00853C64">
              <w:rPr>
                <w:rFonts w:asciiTheme="minorHAnsi" w:hAnsiTheme="minorHAnsi" w:cstheme="minorHAnsi"/>
                <w:b/>
                <w:iCs/>
                <w:noProof/>
                <w:sz w:val="22"/>
                <w:szCs w:val="22"/>
                <w:u w:val="single"/>
              </w:rPr>
              <w:t> </w:t>
            </w:r>
            <w:r w:rsidRPr="00853C64">
              <w:rPr>
                <w:rFonts w:asciiTheme="minorHAnsi" w:hAnsiTheme="minorHAnsi" w:cstheme="minorHAnsi"/>
                <w:b/>
                <w:iCs/>
                <w:noProof/>
                <w:sz w:val="22"/>
                <w:szCs w:val="22"/>
                <w:u w:val="single"/>
              </w:rPr>
              <w:t> </w:t>
            </w:r>
            <w:r w:rsidRPr="00853C64">
              <w:rPr>
                <w:rFonts w:asciiTheme="minorHAnsi" w:hAnsiTheme="minorHAnsi" w:cstheme="minorHAnsi"/>
                <w:b/>
                <w:iCs/>
                <w:noProof/>
                <w:sz w:val="22"/>
                <w:szCs w:val="22"/>
                <w:u w:val="single"/>
              </w:rPr>
              <w:t> </w:t>
            </w:r>
            <w:r w:rsidRPr="00853C64">
              <w:rPr>
                <w:rFonts w:asciiTheme="minorHAnsi" w:hAnsiTheme="minorHAnsi" w:cstheme="minorHAnsi"/>
                <w:b/>
                <w:iCs/>
                <w:noProof/>
                <w:sz w:val="22"/>
                <w:szCs w:val="22"/>
                <w:u w:val="single"/>
              </w:rPr>
              <w:t> </w:t>
            </w:r>
            <w:r w:rsidRPr="00853C64">
              <w:rPr>
                <w:rFonts w:asciiTheme="minorHAnsi" w:hAnsiTheme="minorHAnsi" w:cstheme="minorHAnsi"/>
                <w:b/>
                <w:iCs/>
                <w:noProof/>
                <w:sz w:val="22"/>
                <w:szCs w:val="22"/>
                <w:u w:val="single"/>
              </w:rPr>
              <w:t> </w:t>
            </w:r>
            <w:r w:rsidRPr="00853C64">
              <w:rPr>
                <w:rFonts w:cstheme="minorHAnsi"/>
                <w:b/>
                <w:iCs/>
                <w:u w:val="single"/>
              </w:rPr>
              <w:fldChar w:fldCharType="end"/>
            </w:r>
          </w:p>
        </w:tc>
      </w:tr>
      <w:tr w:rsidR="000379C5" w:rsidRPr="00853C64" w14:paraId="79BA6ADD" w14:textId="77777777" w:rsidTr="00627DA4">
        <w:trPr>
          <w:trHeight w:val="935"/>
        </w:trPr>
        <w:tc>
          <w:tcPr>
            <w:tcW w:w="14321" w:type="dxa"/>
            <w:gridSpan w:val="16"/>
            <w:vAlign w:val="center"/>
          </w:tcPr>
          <w:p w14:paraId="7FE7C696" w14:textId="77777777" w:rsidR="000379C5" w:rsidRPr="00853C64" w:rsidRDefault="000379C5" w:rsidP="00300549">
            <w:pPr>
              <w:autoSpaceDE w:val="0"/>
              <w:autoSpaceDN w:val="0"/>
              <w:adjustRightInd w:val="0"/>
              <w:rPr>
                <w:rFonts w:asciiTheme="minorHAnsi" w:hAnsiTheme="minorHAnsi" w:cstheme="minorHAnsi"/>
                <w:sz w:val="18"/>
                <w:szCs w:val="18"/>
              </w:rPr>
            </w:pPr>
            <w:r w:rsidRPr="00853C64">
              <w:rPr>
                <w:rFonts w:asciiTheme="minorHAnsi" w:hAnsiTheme="minorHAnsi" w:cstheme="minorHAnsi"/>
                <w:b/>
                <w:sz w:val="22"/>
                <w:szCs w:val="22"/>
              </w:rPr>
              <w:t xml:space="preserve">Farm Deferral Tax Status: </w:t>
            </w:r>
            <w:r w:rsidRPr="00853C64">
              <w:rPr>
                <w:rFonts w:asciiTheme="minorHAnsi" w:hAnsiTheme="minorHAnsi" w:cstheme="minorHAnsi"/>
                <w:sz w:val="22"/>
                <w:szCs w:val="18"/>
              </w:rPr>
              <w:t xml:space="preserve">Counties make the determination of whether a property qualifies for the farm use assessment without consideration of whether the lands have an associated water right which is leased instream.  If you have questions regarding the farm use assessment you should contact your local county assessor. You </w:t>
            </w:r>
            <w:r w:rsidR="00300549" w:rsidRPr="00853C64">
              <w:rPr>
                <w:rFonts w:asciiTheme="minorHAnsi" w:hAnsiTheme="minorHAnsi" w:cstheme="minorHAnsi"/>
                <w:sz w:val="22"/>
                <w:szCs w:val="18"/>
              </w:rPr>
              <w:t xml:space="preserve">should contact your </w:t>
            </w:r>
            <w:r w:rsidRPr="00853C64">
              <w:rPr>
                <w:rFonts w:asciiTheme="minorHAnsi" w:hAnsiTheme="minorHAnsi" w:cstheme="minorHAnsi"/>
                <w:sz w:val="22"/>
                <w:szCs w:val="18"/>
              </w:rPr>
              <w:t xml:space="preserve">County </w:t>
            </w:r>
            <w:r w:rsidR="00300549" w:rsidRPr="00853C64">
              <w:rPr>
                <w:rFonts w:asciiTheme="minorHAnsi" w:hAnsiTheme="minorHAnsi" w:cstheme="minorHAnsi"/>
                <w:sz w:val="22"/>
                <w:szCs w:val="18"/>
              </w:rPr>
              <w:t xml:space="preserve">for any </w:t>
            </w:r>
            <w:r w:rsidRPr="00853C64">
              <w:rPr>
                <w:rFonts w:asciiTheme="minorHAnsi" w:hAnsiTheme="minorHAnsi" w:cstheme="minorHAnsi"/>
                <w:sz w:val="22"/>
                <w:szCs w:val="18"/>
              </w:rPr>
              <w:t>weed ordinance and management requirements.</w:t>
            </w:r>
          </w:p>
        </w:tc>
      </w:tr>
    </w:tbl>
    <w:p w14:paraId="7FA2A295" w14:textId="77777777" w:rsidR="00A05DF4" w:rsidRPr="00853C64" w:rsidRDefault="00A05DF4" w:rsidP="00A05DF5">
      <w:pPr>
        <w:spacing w:before="80" w:after="60" w:line="240" w:lineRule="exact"/>
        <w:rPr>
          <w:rFonts w:cstheme="minorHAnsi"/>
          <w:sz w:val="20"/>
          <w:szCs w:val="20"/>
        </w:rPr>
      </w:pPr>
      <w:r w:rsidRPr="00853C64">
        <w:rPr>
          <w:rFonts w:cstheme="minorHAnsi"/>
          <w:sz w:val="20"/>
          <w:szCs w:val="20"/>
        </w:rPr>
        <w:t>The undersigned declare:</w:t>
      </w:r>
    </w:p>
    <w:p w14:paraId="1D44298A" w14:textId="77777777" w:rsidR="005132FA" w:rsidRPr="00853C64" w:rsidRDefault="005132FA" w:rsidP="005B27A9">
      <w:pPr>
        <w:pStyle w:val="ListParagraph"/>
        <w:numPr>
          <w:ilvl w:val="0"/>
          <w:numId w:val="33"/>
        </w:numPr>
        <w:spacing w:before="40" w:after="0" w:line="240" w:lineRule="auto"/>
        <w:ind w:left="450" w:hanging="270"/>
        <w:rPr>
          <w:rFonts w:cstheme="minorHAnsi"/>
          <w:sz w:val="20"/>
          <w:szCs w:val="20"/>
        </w:rPr>
      </w:pPr>
      <w:r w:rsidRPr="00853C64">
        <w:rPr>
          <w:rFonts w:cstheme="minorHAnsi"/>
          <w:sz w:val="20"/>
          <w:szCs w:val="20"/>
        </w:rPr>
        <w:t>I/We agree during the term of this lease to suspend use of water allowed under the water right(s) involved in the lease as well as and any other appurtenant    primary or supplemental water right(s)</w:t>
      </w:r>
      <w:r w:rsidR="00A05DF5" w:rsidRPr="00853C64">
        <w:rPr>
          <w:rFonts w:cstheme="minorHAnsi"/>
          <w:sz w:val="20"/>
          <w:szCs w:val="20"/>
        </w:rPr>
        <w:t>; and</w:t>
      </w:r>
    </w:p>
    <w:p w14:paraId="5AFA4CE7" w14:textId="77777777" w:rsidR="00A05DF4" w:rsidRPr="00853C64" w:rsidRDefault="00A05DF4" w:rsidP="005B27A9">
      <w:pPr>
        <w:pStyle w:val="ListParagraph"/>
        <w:numPr>
          <w:ilvl w:val="0"/>
          <w:numId w:val="33"/>
        </w:numPr>
        <w:spacing w:before="40" w:after="0" w:line="240" w:lineRule="auto"/>
        <w:ind w:left="450" w:hanging="270"/>
        <w:rPr>
          <w:rFonts w:cstheme="minorHAnsi"/>
          <w:sz w:val="20"/>
          <w:szCs w:val="20"/>
        </w:rPr>
      </w:pPr>
      <w:r w:rsidRPr="00853C64">
        <w:rPr>
          <w:rFonts w:cstheme="minorHAnsi"/>
          <w:sz w:val="20"/>
          <w:szCs w:val="20"/>
        </w:rPr>
        <w:t>I/We cer</w:t>
      </w:r>
      <w:r w:rsidRPr="00853C64">
        <w:rPr>
          <w:rFonts w:cstheme="minorHAnsi"/>
          <w:b/>
          <w:bCs/>
          <w:sz w:val="20"/>
          <w:szCs w:val="20"/>
        </w:rPr>
        <w:t>t</w:t>
      </w:r>
      <w:r w:rsidRPr="00853C64">
        <w:rPr>
          <w:rFonts w:cstheme="minorHAnsi"/>
          <w:sz w:val="20"/>
          <w:szCs w:val="20"/>
        </w:rPr>
        <w:t xml:space="preserve">ify are the </w:t>
      </w:r>
      <w:r w:rsidR="00EB496B" w:rsidRPr="00853C64">
        <w:rPr>
          <w:rFonts w:cstheme="minorHAnsi"/>
          <w:sz w:val="20"/>
          <w:szCs w:val="20"/>
        </w:rPr>
        <w:t>lessor</w:t>
      </w:r>
      <w:r w:rsidRPr="00853C64">
        <w:rPr>
          <w:rFonts w:cstheme="minorHAnsi"/>
          <w:sz w:val="20"/>
          <w:szCs w:val="20"/>
        </w:rPr>
        <w:t>(s)</w:t>
      </w:r>
      <w:r w:rsidR="005132FA" w:rsidRPr="00853C64">
        <w:rPr>
          <w:rFonts w:cstheme="minorHAnsi"/>
          <w:sz w:val="20"/>
          <w:szCs w:val="20"/>
        </w:rPr>
        <w:t xml:space="preserve"> (water right interest holder)</w:t>
      </w:r>
      <w:r w:rsidRPr="00853C64">
        <w:rPr>
          <w:rFonts w:cstheme="minorHAnsi"/>
          <w:sz w:val="20"/>
          <w:szCs w:val="20"/>
        </w:rPr>
        <w:t xml:space="preserve"> of the water right(s) in Table 1.  If not the deeded land owner, I/we have obtained consent from the deeded land owner and</w:t>
      </w:r>
      <w:r w:rsidR="005132FA" w:rsidRPr="00853C64">
        <w:rPr>
          <w:rFonts w:cstheme="minorHAnsi"/>
          <w:sz w:val="20"/>
          <w:szCs w:val="20"/>
        </w:rPr>
        <w:t>/or</w:t>
      </w:r>
      <w:r w:rsidRPr="00853C64">
        <w:rPr>
          <w:rFonts w:cstheme="minorHAnsi"/>
          <w:sz w:val="20"/>
          <w:szCs w:val="20"/>
        </w:rPr>
        <w:t xml:space="preserve"> have provided documentation of authorization</w:t>
      </w:r>
      <w:r w:rsidR="005132FA" w:rsidRPr="00853C64">
        <w:rPr>
          <w:rFonts w:cstheme="minorHAnsi"/>
          <w:sz w:val="20"/>
          <w:szCs w:val="20"/>
        </w:rPr>
        <w:t xml:space="preserve"> to pursue the instream lease</w:t>
      </w:r>
      <w:r w:rsidR="00A05DF5" w:rsidRPr="00853C64">
        <w:rPr>
          <w:rFonts w:cstheme="minorHAnsi"/>
          <w:sz w:val="20"/>
          <w:szCs w:val="20"/>
        </w:rPr>
        <w:t>; and</w:t>
      </w:r>
    </w:p>
    <w:p w14:paraId="4F65157B" w14:textId="77777777" w:rsidR="00A05DF4" w:rsidRPr="00853C64" w:rsidRDefault="00A05DF4" w:rsidP="00A05DF5">
      <w:pPr>
        <w:pStyle w:val="ListParagraph"/>
        <w:numPr>
          <w:ilvl w:val="0"/>
          <w:numId w:val="33"/>
        </w:numPr>
        <w:spacing w:after="0" w:line="240" w:lineRule="auto"/>
        <w:ind w:left="461" w:hanging="274"/>
        <w:rPr>
          <w:rFonts w:cstheme="minorHAnsi"/>
          <w:sz w:val="20"/>
          <w:szCs w:val="20"/>
        </w:rPr>
      </w:pPr>
      <w:r w:rsidRPr="00853C64">
        <w:rPr>
          <w:rFonts w:cstheme="minorHAnsi"/>
          <w:sz w:val="20"/>
          <w:szCs w:val="20"/>
        </w:rPr>
        <w:t>I/We affirm that the information in this application is true and accurate.</w:t>
      </w:r>
    </w:p>
    <w:p w14:paraId="73F5E82C" w14:textId="77777777" w:rsidR="009976A8" w:rsidRPr="00853C64" w:rsidRDefault="009976A8" w:rsidP="009976A8">
      <w:pPr>
        <w:spacing w:before="240" w:after="0" w:line="240" w:lineRule="auto"/>
        <w:ind w:left="180"/>
        <w:rPr>
          <w:rFonts w:eastAsia="Times New Roman" w:cstheme="minorHAnsi"/>
        </w:rPr>
      </w:pPr>
      <w:r w:rsidRPr="00853C64">
        <w:rPr>
          <w:rFonts w:eastAsia="Times New Roman" w:cstheme="minorHAnsi"/>
        </w:rPr>
        <w:t>______________________________________</w:t>
      </w:r>
      <w:r w:rsidRPr="00853C64">
        <w:rPr>
          <w:rFonts w:eastAsia="Times New Roman" w:cstheme="minorHAnsi"/>
        </w:rPr>
        <w:tab/>
        <w:t xml:space="preserve">Date: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BD8CDAE" w14:textId="77777777" w:rsidR="009976A8" w:rsidRPr="00853C64" w:rsidRDefault="009976A8" w:rsidP="009976A8">
      <w:pPr>
        <w:spacing w:after="0" w:line="240" w:lineRule="auto"/>
        <w:ind w:left="180"/>
        <w:rPr>
          <w:rFonts w:eastAsia="Times New Roman" w:cstheme="minorHAnsi"/>
        </w:rPr>
      </w:pPr>
      <w:r w:rsidRPr="00853C64">
        <w:rPr>
          <w:rFonts w:eastAsia="Times New Roman" w:cstheme="minorHAnsi"/>
        </w:rPr>
        <w:t xml:space="preserve">                     Signature of Lessor</w:t>
      </w:r>
    </w:p>
    <w:p w14:paraId="0757630E" w14:textId="77777777" w:rsidR="009976A8" w:rsidRPr="00853C64" w:rsidRDefault="009976A8" w:rsidP="009976A8">
      <w:pPr>
        <w:spacing w:before="60" w:after="0" w:line="240" w:lineRule="auto"/>
        <w:ind w:left="180"/>
        <w:rPr>
          <w:rFonts w:eastAsia="Times New Roman" w:cstheme="minorHAnsi"/>
        </w:rPr>
      </w:pPr>
      <w:r w:rsidRPr="00853C64">
        <w:rPr>
          <w:rFonts w:eastAsia="Times New Roman" w:cstheme="minorHAnsi"/>
        </w:rPr>
        <w:t xml:space="preserve">Printed name (and title):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Business name, if applicable: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E7FD791" w14:textId="77777777" w:rsidR="009976A8" w:rsidRPr="00853C64" w:rsidRDefault="009976A8" w:rsidP="009976A8">
      <w:pPr>
        <w:spacing w:after="0" w:line="240" w:lineRule="auto"/>
        <w:ind w:left="180"/>
        <w:rPr>
          <w:rFonts w:eastAsia="Times New Roman" w:cstheme="minorHAnsi"/>
        </w:rPr>
      </w:pPr>
      <w:r w:rsidRPr="00853C64">
        <w:rPr>
          <w:rFonts w:eastAsia="Times New Roman" w:cstheme="minorHAnsi"/>
        </w:rPr>
        <w:t xml:space="preserve">Mailing Address (with state and zip):  </w:t>
      </w:r>
      <w:r w:rsidRPr="00853C64">
        <w:rPr>
          <w:rFonts w:eastAsia="Times New Roman" w:cstheme="minorHAnsi"/>
          <w:u w:val="single"/>
        </w:rPr>
        <w:fldChar w:fldCharType="begin">
          <w:ffData>
            <w:name w:val="Text386"/>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497DBA74" w14:textId="77777777" w:rsidR="009976A8" w:rsidRPr="00853C64" w:rsidRDefault="009976A8" w:rsidP="009976A8">
      <w:pPr>
        <w:spacing w:after="0" w:line="240" w:lineRule="auto"/>
        <w:ind w:left="180" w:right="187"/>
        <w:rPr>
          <w:rFonts w:eastAsia="Times New Roman" w:cstheme="minorHAnsi"/>
          <w:u w:val="single"/>
        </w:rPr>
      </w:pPr>
      <w:r w:rsidRPr="00853C64">
        <w:rPr>
          <w:rFonts w:eastAsia="Times New Roman" w:cstheme="minorHAnsi"/>
        </w:rPr>
        <w:t xml:space="preserve">Phone number (include area code):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**E-mail address: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7766D9BE" w14:textId="77777777" w:rsidR="009976A8" w:rsidRPr="00853C64" w:rsidRDefault="009976A8" w:rsidP="009976A8">
      <w:pPr>
        <w:spacing w:before="240" w:after="0" w:line="240" w:lineRule="auto"/>
        <w:ind w:left="180"/>
        <w:rPr>
          <w:rFonts w:eastAsia="Times New Roman" w:cstheme="minorHAnsi"/>
        </w:rPr>
      </w:pPr>
      <w:r w:rsidRPr="00853C64">
        <w:rPr>
          <w:rFonts w:eastAsia="Times New Roman" w:cstheme="minorHAnsi"/>
        </w:rPr>
        <w:t>______________________________________</w:t>
      </w:r>
      <w:r w:rsidRPr="00853C64">
        <w:rPr>
          <w:rFonts w:eastAsia="Times New Roman" w:cstheme="minorHAnsi"/>
        </w:rPr>
        <w:tab/>
        <w:t xml:space="preserve">Date: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FBC338D" w14:textId="77777777" w:rsidR="009976A8" w:rsidRPr="00853C64" w:rsidRDefault="009976A8" w:rsidP="009976A8">
      <w:pPr>
        <w:spacing w:after="0" w:line="240" w:lineRule="auto"/>
        <w:ind w:left="180"/>
        <w:rPr>
          <w:rFonts w:eastAsia="Times New Roman" w:cstheme="minorHAnsi"/>
        </w:rPr>
      </w:pPr>
      <w:r w:rsidRPr="00853C64">
        <w:rPr>
          <w:rFonts w:eastAsia="Times New Roman" w:cstheme="minorHAnsi"/>
        </w:rPr>
        <w:t xml:space="preserve">                     Signature of Lessor</w:t>
      </w:r>
    </w:p>
    <w:p w14:paraId="321286DC" w14:textId="77777777" w:rsidR="009976A8" w:rsidRPr="00853C64" w:rsidRDefault="009976A8" w:rsidP="009976A8">
      <w:pPr>
        <w:spacing w:before="60" w:after="0" w:line="240" w:lineRule="auto"/>
        <w:ind w:left="180"/>
        <w:rPr>
          <w:rFonts w:eastAsia="Times New Roman" w:cstheme="minorHAnsi"/>
        </w:rPr>
      </w:pPr>
      <w:r w:rsidRPr="00853C64">
        <w:rPr>
          <w:rFonts w:eastAsia="Times New Roman" w:cstheme="minorHAnsi"/>
        </w:rPr>
        <w:t xml:space="preserve">Printed name (and title):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Business name, if applicable: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0BCC6936" w14:textId="77777777" w:rsidR="009976A8" w:rsidRPr="00853C64" w:rsidRDefault="009976A8" w:rsidP="009976A8">
      <w:pPr>
        <w:spacing w:after="0" w:line="240" w:lineRule="auto"/>
        <w:ind w:left="180"/>
        <w:rPr>
          <w:rFonts w:eastAsia="Times New Roman" w:cstheme="minorHAnsi"/>
        </w:rPr>
      </w:pPr>
      <w:r w:rsidRPr="00853C64">
        <w:rPr>
          <w:rFonts w:eastAsia="Times New Roman" w:cstheme="minorHAnsi"/>
        </w:rPr>
        <w:t xml:space="preserve">Mailing Address (with state and zip):  </w:t>
      </w:r>
      <w:r w:rsidRPr="00853C64">
        <w:rPr>
          <w:rFonts w:eastAsia="Times New Roman" w:cstheme="minorHAnsi"/>
          <w:u w:val="single"/>
        </w:rPr>
        <w:fldChar w:fldCharType="begin">
          <w:ffData>
            <w:name w:val="Text386"/>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p>
    <w:p w14:paraId="3BECF470" w14:textId="77777777" w:rsidR="005A5290" w:rsidRPr="00853C64" w:rsidRDefault="009976A8" w:rsidP="005A5290">
      <w:pPr>
        <w:spacing w:after="0" w:line="240" w:lineRule="auto"/>
        <w:ind w:left="180" w:right="187"/>
        <w:rPr>
          <w:rFonts w:eastAsia="Times New Roman" w:cstheme="minorHAnsi"/>
          <w:u w:val="single"/>
        </w:rPr>
      </w:pPr>
      <w:r w:rsidRPr="00853C64">
        <w:rPr>
          <w:rFonts w:eastAsia="Times New Roman" w:cstheme="minorHAnsi"/>
        </w:rPr>
        <w:t xml:space="preserve">Phone number (include area code): </w:t>
      </w:r>
      <w:r w:rsidRPr="00853C64">
        <w:rPr>
          <w:rFonts w:eastAsia="Times New Roman" w:cstheme="minorHAnsi"/>
          <w:u w:val="single"/>
        </w:rPr>
        <w:fldChar w:fldCharType="begin">
          <w:ffData>
            <w:name w:val="Text385"/>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Pr="00853C64">
        <w:rPr>
          <w:rFonts w:eastAsia="Times New Roman" w:cstheme="minorHAnsi"/>
        </w:rPr>
        <w:tab/>
        <w:t xml:space="preserve">**E-mail address:  </w:t>
      </w:r>
      <w:r w:rsidRPr="00853C64">
        <w:rPr>
          <w:rFonts w:eastAsia="Times New Roman" w:cstheme="minorHAnsi"/>
          <w:u w:val="single"/>
        </w:rPr>
        <w:fldChar w:fldCharType="begin">
          <w:ffData>
            <w:name w:val=""/>
            <w:enabled/>
            <w:calcOnExit w:val="0"/>
            <w:textInput/>
          </w:ffData>
        </w:fldChar>
      </w:r>
      <w:r w:rsidRPr="00853C64">
        <w:rPr>
          <w:rFonts w:eastAsia="Times New Roman" w:cstheme="minorHAnsi"/>
          <w:u w:val="single"/>
        </w:rPr>
        <w:instrText xml:space="preserve"> FORMTEXT </w:instrText>
      </w:r>
      <w:r w:rsidRPr="00853C64">
        <w:rPr>
          <w:rFonts w:eastAsia="Times New Roman" w:cstheme="minorHAnsi"/>
          <w:u w:val="single"/>
        </w:rPr>
      </w:r>
      <w:r w:rsidRPr="00853C64">
        <w:rPr>
          <w:rFonts w:eastAsia="Times New Roman" w:cstheme="minorHAnsi"/>
          <w:u w:val="single"/>
        </w:rPr>
        <w:fldChar w:fldCharType="separate"/>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noProof/>
          <w:u w:val="single"/>
        </w:rPr>
        <w:t> </w:t>
      </w:r>
      <w:r w:rsidRPr="00853C64">
        <w:rPr>
          <w:rFonts w:eastAsia="Times New Roman" w:cstheme="minorHAnsi"/>
          <w:u w:val="single"/>
        </w:rPr>
        <w:fldChar w:fldCharType="end"/>
      </w:r>
      <w:r w:rsidR="005A5290" w:rsidRPr="00853C64">
        <w:rPr>
          <w:rFonts w:eastAsia="Times New Roman" w:cstheme="minorHAnsi"/>
          <w:u w:val="single"/>
        </w:rPr>
        <w:br w:type="page"/>
      </w:r>
    </w:p>
    <w:p w14:paraId="0C6A52E5" w14:textId="77777777" w:rsidR="004E49F9" w:rsidRPr="00853C64" w:rsidRDefault="004E49F9" w:rsidP="004032EE">
      <w:pPr>
        <w:tabs>
          <w:tab w:val="left" w:pos="450"/>
          <w:tab w:val="left" w:pos="540"/>
        </w:tabs>
        <w:spacing w:after="0"/>
        <w:ind w:left="-446" w:right="90" w:firstLine="1166"/>
        <w:jc w:val="right"/>
        <w:rPr>
          <w:rFonts w:cstheme="minorHAnsi"/>
          <w:b/>
          <w:sz w:val="24"/>
          <w:szCs w:val="24"/>
        </w:rPr>
      </w:pPr>
      <w:r w:rsidRPr="00853C64">
        <w:rPr>
          <w:rFonts w:cstheme="minorHAnsi"/>
          <w:b/>
          <w:sz w:val="24"/>
          <w:szCs w:val="24"/>
        </w:rPr>
        <w:lastRenderedPageBreak/>
        <w:t>Part 4 of 4</w:t>
      </w:r>
      <w:r w:rsidR="009F3F81" w:rsidRPr="00853C64">
        <w:rPr>
          <w:rFonts w:cstheme="minorHAnsi"/>
          <w:b/>
          <w:sz w:val="24"/>
          <w:szCs w:val="24"/>
        </w:rPr>
        <w:t xml:space="preserve"> </w:t>
      </w:r>
      <w:r w:rsidRPr="00853C64">
        <w:rPr>
          <w:rFonts w:cstheme="minorHAnsi"/>
          <w:b/>
          <w:sz w:val="24"/>
          <w:szCs w:val="24"/>
        </w:rPr>
        <w:t>–</w:t>
      </w:r>
      <w:r w:rsidR="009F3F81" w:rsidRPr="00853C64">
        <w:rPr>
          <w:rFonts w:cstheme="minorHAnsi"/>
          <w:b/>
          <w:sz w:val="24"/>
          <w:szCs w:val="24"/>
        </w:rPr>
        <w:t xml:space="preserve"> </w:t>
      </w:r>
      <w:r w:rsidRPr="00853C64">
        <w:rPr>
          <w:rFonts w:cstheme="minorHAnsi"/>
          <w:b/>
          <w:sz w:val="24"/>
          <w:szCs w:val="24"/>
        </w:rPr>
        <w:t>Water Right and Instream Use Information</w:t>
      </w:r>
    </w:p>
    <w:p w14:paraId="65FAC560" w14:textId="77777777" w:rsidR="00AD6E0D" w:rsidRPr="00853C64" w:rsidRDefault="007C4E33" w:rsidP="003D16A7">
      <w:pPr>
        <w:tabs>
          <w:tab w:val="left" w:pos="9360"/>
        </w:tabs>
        <w:spacing w:after="0" w:line="240" w:lineRule="auto"/>
        <w:rPr>
          <w:rFonts w:eastAsia="Times New Roman" w:cstheme="minorHAnsi"/>
          <w:sz w:val="28"/>
          <w:szCs w:val="28"/>
        </w:rPr>
      </w:pPr>
      <w:r w:rsidRPr="00853C64">
        <w:rPr>
          <w:rFonts w:eastAsia="Times New Roman" w:cstheme="minorHAnsi"/>
          <w:noProof/>
          <w:sz w:val="40"/>
          <w:szCs w:val="40"/>
        </w:rPr>
        <mc:AlternateContent>
          <mc:Choice Requires="wps">
            <w:drawing>
              <wp:anchor distT="0" distB="0" distL="114300" distR="114300" simplePos="0" relativeHeight="251649536" behindDoc="0" locked="0" layoutInCell="1" allowOverlap="1" wp14:anchorId="71F69C85" wp14:editId="1CDF8E88">
                <wp:simplePos x="0" y="0"/>
                <wp:positionH relativeFrom="column">
                  <wp:posOffset>50800</wp:posOffset>
                </wp:positionH>
                <wp:positionV relativeFrom="paragraph">
                  <wp:posOffset>83044</wp:posOffset>
                </wp:positionV>
                <wp:extent cx="9015730" cy="316089"/>
                <wp:effectExtent l="0" t="0" r="1397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5730" cy="316089"/>
                        </a:xfrm>
                        <a:prstGeom prst="rect">
                          <a:avLst/>
                        </a:prstGeom>
                        <a:solidFill>
                          <a:schemeClr val="bg1">
                            <a:lumMod val="85000"/>
                          </a:schemeClr>
                        </a:solidFill>
                        <a:ln w="9525">
                          <a:solidFill>
                            <a:srgbClr val="000000"/>
                          </a:solidFill>
                          <a:miter lim="800000"/>
                          <a:headEnd/>
                          <a:tailEnd/>
                        </a:ln>
                      </wps:spPr>
                      <wps:txbx>
                        <w:txbxContent>
                          <w:p w14:paraId="3F8F5B2E" w14:textId="77777777" w:rsidR="00D27BFE" w:rsidRPr="00853C64" w:rsidRDefault="00D27BFE" w:rsidP="00A0134E">
                            <w:pPr>
                              <w:spacing w:before="20" w:after="20" w:line="260" w:lineRule="exact"/>
                              <w:ind w:left="202" w:right="-158" w:hanging="288"/>
                              <w:jc w:val="center"/>
                              <w:rPr>
                                <w:rFonts w:cstheme="minorHAnsi"/>
                                <w:b/>
                                <w:sz w:val="24"/>
                                <w:szCs w:val="24"/>
                              </w:rPr>
                            </w:pPr>
                            <w:r w:rsidRPr="00853C64">
                              <w:rPr>
                                <w:rFonts w:eastAsia="Times New Roman" w:cstheme="minorHAnsi"/>
                                <w:b/>
                                <w:sz w:val="24"/>
                                <w:szCs w:val="24"/>
                              </w:rPr>
                              <w:t xml:space="preserve">Use a </w:t>
                            </w:r>
                            <w:r w:rsidRPr="00853C64">
                              <w:rPr>
                                <w:rFonts w:eastAsia="Times New Roman" w:cstheme="minorHAnsi"/>
                                <w:b/>
                                <w:sz w:val="24"/>
                                <w:szCs w:val="24"/>
                                <w:u w:val="single"/>
                              </w:rPr>
                              <w:t>separate</w:t>
                            </w:r>
                            <w:r w:rsidRPr="00853C64">
                              <w:rPr>
                                <w:rFonts w:eastAsia="Times New Roman" w:cstheme="minorHAnsi"/>
                                <w:b/>
                                <w:sz w:val="24"/>
                                <w:szCs w:val="24"/>
                              </w:rPr>
                              <w:t xml:space="preserve"> Part 4 for each water right to be leased instream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9C85" id="Text Box 4" o:spid="_x0000_s1029" type="#_x0000_t202" style="position:absolute;margin-left:4pt;margin-top:6.55pt;width:709.9pt;height:24.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" fillcolor="#d8d8d8 [2732]">
                <v:textbox>
                  <w:txbxContent>
                    <w:p w14:paraId="3F8F5B2E" w14:textId="77777777" w:rsidR="00D27BFE" w:rsidRPr="00853C64" w:rsidRDefault="00D27BFE" w:rsidP="00A0134E">
                      <w:pPr>
                        <w:spacing w:before="20" w:after="20" w:line="260" w:lineRule="exact"/>
                        <w:ind w:left="202" w:right="-158" w:hanging="288"/>
                        <w:jc w:val="center"/>
                        <w:rPr>
                          <w:rFonts w:cstheme="minorHAnsi"/>
                          <w:b/>
                          <w:sz w:val="24"/>
                          <w:szCs w:val="24"/>
                        </w:rPr>
                      </w:pPr>
                      <w:r w:rsidRPr="00853C64">
                        <w:rPr>
                          <w:rFonts w:eastAsia="Times New Roman" w:cstheme="minorHAnsi"/>
                          <w:b/>
                          <w:sz w:val="24"/>
                          <w:szCs w:val="24"/>
                        </w:rPr>
                        <w:t xml:space="preserve">Use a </w:t>
                      </w:r>
                      <w:r w:rsidRPr="00853C64">
                        <w:rPr>
                          <w:rFonts w:eastAsia="Times New Roman" w:cstheme="minorHAnsi"/>
                          <w:b/>
                          <w:sz w:val="24"/>
                          <w:szCs w:val="24"/>
                          <w:u w:val="single"/>
                        </w:rPr>
                        <w:t>separate</w:t>
                      </w:r>
                      <w:r w:rsidRPr="00853C64">
                        <w:rPr>
                          <w:rFonts w:eastAsia="Times New Roman" w:cstheme="minorHAnsi"/>
                          <w:b/>
                          <w:sz w:val="24"/>
                          <w:szCs w:val="24"/>
                        </w:rPr>
                        <w:t xml:space="preserve"> Part 4 for each water right to be leased instream</w:t>
                      </w:r>
                    </w:p>
                  </w:txbxContent>
                </v:textbox>
              </v:shape>
            </w:pict>
          </mc:Fallback>
        </mc:AlternateContent>
      </w:r>
    </w:p>
    <w:p w14:paraId="6072D7D4" w14:textId="77777777" w:rsidR="00AA6D06" w:rsidRPr="00853C64" w:rsidRDefault="00AA6D06" w:rsidP="00AA6D06">
      <w:pPr>
        <w:spacing w:after="0" w:line="240" w:lineRule="auto"/>
        <w:rPr>
          <w:rFonts w:eastAsia="Times New Roman" w:cstheme="minorHAnsi"/>
          <w:sz w:val="24"/>
          <w:szCs w:val="24"/>
        </w:rPr>
      </w:pPr>
    </w:p>
    <w:p w14:paraId="30CEC5B2" w14:textId="77777777" w:rsidR="00D45661" w:rsidRPr="00853C64" w:rsidRDefault="009764B7" w:rsidP="00A05DF5">
      <w:pPr>
        <w:tabs>
          <w:tab w:val="left" w:pos="10163"/>
        </w:tabs>
        <w:spacing w:after="0" w:line="240" w:lineRule="exact"/>
        <w:ind w:left="633" w:hanging="547"/>
        <w:rPr>
          <w:rFonts w:eastAsia="Times New Roman" w:cstheme="minorHAnsi"/>
          <w:b/>
          <w:iCs/>
        </w:rPr>
      </w:pPr>
      <w:r w:rsidRPr="00853C64">
        <w:rPr>
          <w:rFonts w:eastAsia="Times New Roman" w:cstheme="minorHAnsi"/>
          <w:b/>
          <w:iCs/>
        </w:rPr>
        <w:t>Table 2</w:t>
      </w:r>
    </w:p>
    <w:tbl>
      <w:tblPr>
        <w:tblStyle w:val="TableGrid"/>
        <w:tblW w:w="0" w:type="auto"/>
        <w:tblInd w:w="198" w:type="dxa"/>
        <w:shd w:val="clear" w:color="auto" w:fill="D9D9D9" w:themeFill="background1" w:themeFillShade="D9"/>
        <w:tblLayout w:type="fixed"/>
        <w:tblLook w:val="04A0" w:firstRow="1" w:lastRow="0" w:firstColumn="1" w:lastColumn="0" w:noHBand="0" w:noVBand="1"/>
      </w:tblPr>
      <w:tblGrid>
        <w:gridCol w:w="1530"/>
        <w:gridCol w:w="900"/>
        <w:gridCol w:w="810"/>
        <w:gridCol w:w="810"/>
        <w:gridCol w:w="6120"/>
        <w:gridCol w:w="1710"/>
        <w:gridCol w:w="2340"/>
      </w:tblGrid>
      <w:tr w:rsidR="000B7BC1" w:rsidRPr="00853C64" w14:paraId="4835838C" w14:textId="77777777" w:rsidTr="00A05DF5">
        <w:trPr>
          <w:trHeight w:val="368"/>
        </w:trPr>
        <w:tc>
          <w:tcPr>
            <w:tcW w:w="14220" w:type="dxa"/>
            <w:gridSpan w:val="7"/>
            <w:tcBorders>
              <w:bottom w:val="single" w:sz="4" w:space="0" w:color="auto"/>
            </w:tcBorders>
            <w:shd w:val="clear" w:color="auto" w:fill="FFFFFF" w:themeFill="background1"/>
          </w:tcPr>
          <w:p w14:paraId="078303CD" w14:textId="77777777" w:rsidR="000B7BC1" w:rsidRPr="00853C64" w:rsidRDefault="000B7BC1" w:rsidP="00F80341">
            <w:pPr>
              <w:rPr>
                <w:rFonts w:asciiTheme="minorHAnsi" w:hAnsiTheme="minorHAnsi" w:cstheme="minorHAnsi"/>
                <w:b/>
                <w:iCs/>
                <w:sz w:val="22"/>
                <w:szCs w:val="22"/>
              </w:rPr>
            </w:pPr>
            <w:r w:rsidRPr="00853C64">
              <w:rPr>
                <w:rFonts w:asciiTheme="minorHAnsi" w:hAnsiTheme="minorHAnsi" w:cstheme="minorHAnsi"/>
                <w:b/>
                <w:sz w:val="22"/>
                <w:szCs w:val="22"/>
              </w:rPr>
              <w:t>Use Table 2 to illustrate the totals for the water right proposed to be leased instream</w:t>
            </w:r>
            <w:r w:rsidR="009764B7" w:rsidRPr="00853C64">
              <w:rPr>
                <w:rFonts w:asciiTheme="minorHAnsi" w:hAnsiTheme="minorHAnsi" w:cstheme="minorHAnsi"/>
                <w:b/>
                <w:sz w:val="22"/>
                <w:szCs w:val="22"/>
              </w:rPr>
              <w:t xml:space="preserve"> (based on Part 3 of 4)          </w:t>
            </w:r>
            <w:r w:rsidR="00F80341" w:rsidRPr="00853C64">
              <w:rPr>
                <w:rFonts w:asciiTheme="minorHAnsi" w:hAnsiTheme="minorHAnsi" w:cstheme="minorHAnsi"/>
                <w:b/>
                <w:sz w:val="22"/>
                <w:szCs w:val="22"/>
              </w:rPr>
              <w:t>Water Right #</w:t>
            </w:r>
            <w:r w:rsidRPr="00853C64">
              <w:rPr>
                <w:rFonts w:asciiTheme="minorHAnsi" w:hAnsiTheme="minorHAnsi" w:cstheme="minorHAnsi"/>
                <w:b/>
                <w:sz w:val="22"/>
                <w:szCs w:val="22"/>
              </w:rPr>
              <w:t xml:space="preserve"> </w:t>
            </w:r>
            <w:r w:rsidRPr="00853C64">
              <w:rPr>
                <w:rFonts w:cstheme="minorHAnsi"/>
                <w:bCs/>
                <w:u w:val="single"/>
              </w:rPr>
              <w:fldChar w:fldCharType="begin">
                <w:ffData>
                  <w:name w:val="Text36"/>
                  <w:enabled/>
                  <w:calcOnExit w:val="0"/>
                  <w:textInput/>
                </w:ffData>
              </w:fldChar>
            </w:r>
            <w:r w:rsidRPr="00853C64">
              <w:rPr>
                <w:rFonts w:asciiTheme="minorHAnsi" w:hAnsiTheme="minorHAnsi" w:cstheme="minorHAnsi"/>
                <w:bCs/>
                <w:sz w:val="22"/>
                <w:szCs w:val="22"/>
                <w:u w:val="single"/>
              </w:rPr>
              <w:instrText xml:space="preserve"> FORMTEXT </w:instrText>
            </w:r>
            <w:r w:rsidRPr="00853C64">
              <w:rPr>
                <w:rFonts w:cstheme="minorHAnsi"/>
                <w:bCs/>
                <w:u w:val="single"/>
              </w:rPr>
            </w:r>
            <w:r w:rsidRPr="00853C64">
              <w:rPr>
                <w:rFonts w:cstheme="minorHAnsi"/>
                <w:bCs/>
                <w:u w:val="single"/>
              </w:rPr>
              <w:fldChar w:fldCharType="separate"/>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cstheme="minorHAnsi"/>
                <w:bCs/>
                <w:u w:val="single"/>
              </w:rPr>
              <w:fldChar w:fldCharType="end"/>
            </w:r>
            <w:r w:rsidRPr="00853C64">
              <w:rPr>
                <w:rFonts w:asciiTheme="minorHAnsi" w:hAnsiTheme="minorHAnsi" w:cstheme="minorHAnsi"/>
                <w:b/>
                <w:iCs/>
                <w:sz w:val="22"/>
                <w:szCs w:val="22"/>
              </w:rPr>
              <w:tab/>
            </w:r>
          </w:p>
        </w:tc>
      </w:tr>
      <w:tr w:rsidR="009764B7" w:rsidRPr="00853C64" w14:paraId="7A3223F7" w14:textId="77777777" w:rsidTr="001D0D01">
        <w:trPr>
          <w:trHeight w:val="277"/>
        </w:trPr>
        <w:tc>
          <w:tcPr>
            <w:tcW w:w="14220" w:type="dxa"/>
            <w:gridSpan w:val="7"/>
            <w:tcBorders>
              <w:bottom w:val="single" w:sz="4" w:space="0" w:color="auto"/>
            </w:tcBorders>
            <w:shd w:val="clear" w:color="auto" w:fill="D9D9D9" w:themeFill="background1" w:themeFillShade="D9"/>
            <w:vAlign w:val="bottom"/>
          </w:tcPr>
          <w:p w14:paraId="480474EA" w14:textId="77777777" w:rsidR="00B143DB" w:rsidRPr="00853C64" w:rsidRDefault="009764B7" w:rsidP="00B143DB">
            <w:pPr>
              <w:tabs>
                <w:tab w:val="left" w:pos="10163"/>
              </w:tabs>
              <w:rPr>
                <w:rFonts w:asciiTheme="minorHAnsi" w:hAnsiTheme="minorHAnsi" w:cstheme="minorHAnsi"/>
                <w:sz w:val="22"/>
                <w:szCs w:val="22"/>
              </w:rPr>
            </w:pPr>
            <w:r w:rsidRPr="00853C64">
              <w:rPr>
                <w:rFonts w:asciiTheme="minorHAnsi" w:hAnsiTheme="minorHAnsi" w:cstheme="minorHAnsi"/>
                <w:iCs/>
                <w:sz w:val="22"/>
                <w:szCs w:val="22"/>
              </w:rPr>
              <w:t xml:space="preserve">Total rate and volume by </w:t>
            </w:r>
            <w:r w:rsidRPr="00853C64">
              <w:rPr>
                <w:rFonts w:asciiTheme="minorHAnsi" w:hAnsiTheme="minorHAnsi" w:cstheme="minorHAnsi"/>
                <w:sz w:val="22"/>
                <w:szCs w:val="22"/>
              </w:rPr>
              <w:t>priority date, POD, use and acreage as appropriate considering the right to be leased.</w:t>
            </w:r>
            <w:r w:rsidR="00B143DB" w:rsidRPr="00853C64">
              <w:rPr>
                <w:rFonts w:asciiTheme="minorHAnsi" w:hAnsiTheme="minorHAnsi" w:cstheme="minorHAnsi"/>
                <w:sz w:val="22"/>
                <w:szCs w:val="22"/>
              </w:rPr>
              <w:t xml:space="preserve"> </w:t>
            </w:r>
            <w:r w:rsidRPr="00853C64">
              <w:rPr>
                <w:rFonts w:asciiTheme="minorHAnsi" w:hAnsiTheme="minorHAnsi" w:cstheme="minorHAnsi"/>
                <w:sz w:val="22"/>
                <w:szCs w:val="22"/>
              </w:rPr>
              <w:t xml:space="preserve">If not enough room below, you may </w:t>
            </w:r>
            <w:r w:rsidR="00A600F3" w:rsidRPr="00853C64">
              <w:rPr>
                <w:rFonts w:asciiTheme="minorHAnsi" w:hAnsiTheme="minorHAnsi" w:cstheme="minorHAnsi"/>
                <w:sz w:val="22"/>
                <w:szCs w:val="22"/>
              </w:rPr>
              <w:t xml:space="preserve">add rows (see instructions) or </w:t>
            </w:r>
            <w:r w:rsidRPr="00853C64">
              <w:rPr>
                <w:rFonts w:asciiTheme="minorHAnsi" w:hAnsiTheme="minorHAnsi" w:cstheme="minorHAnsi"/>
                <w:sz w:val="22"/>
                <w:szCs w:val="22"/>
              </w:rPr>
              <w:t>create a spreadsheet (matching Table 2</w:t>
            </w:r>
            <w:r w:rsidR="00C34A58" w:rsidRPr="00853C64">
              <w:rPr>
                <w:rFonts w:asciiTheme="minorHAnsi" w:hAnsiTheme="minorHAnsi" w:cstheme="minorHAnsi"/>
                <w:sz w:val="22"/>
                <w:szCs w:val="22"/>
              </w:rPr>
              <w:t xml:space="preserve"> and clearly labeled</w:t>
            </w:r>
            <w:r w:rsidRPr="00853C64">
              <w:rPr>
                <w:rFonts w:asciiTheme="minorHAnsi" w:hAnsiTheme="minorHAnsi" w:cstheme="minorHAnsi"/>
                <w:sz w:val="22"/>
                <w:szCs w:val="22"/>
              </w:rPr>
              <w:t>) and attach.</w:t>
            </w:r>
          </w:p>
          <w:p w14:paraId="6E0613CA" w14:textId="77777777" w:rsidR="009764B7" w:rsidRPr="00853C64" w:rsidRDefault="00B143DB" w:rsidP="00B143DB">
            <w:pPr>
              <w:tabs>
                <w:tab w:val="left" w:pos="10163"/>
              </w:tabs>
              <w:rPr>
                <w:rFonts w:asciiTheme="minorHAnsi" w:hAnsiTheme="minorHAnsi" w:cstheme="minorHAnsi"/>
                <w:b/>
                <w:iCs/>
                <w:sz w:val="22"/>
                <w:szCs w:val="22"/>
              </w:rPr>
            </w:pPr>
            <w:r w:rsidRPr="00853C64">
              <w:rPr>
                <w:rFonts w:asciiTheme="minorHAnsi" w:hAnsiTheme="minorHAnsi" w:cstheme="minorHAnsi"/>
                <w:sz w:val="22"/>
                <w:szCs w:val="22"/>
              </w:rPr>
              <w:t>(cfs = cubic feet per second and af = acre-feet)</w:t>
            </w:r>
          </w:p>
        </w:tc>
      </w:tr>
      <w:tr w:rsidR="000B7BC1" w:rsidRPr="00853C64" w14:paraId="7C4AD238" w14:textId="77777777" w:rsidTr="00E8115F">
        <w:trPr>
          <w:trHeight w:hRule="exact" w:val="230"/>
        </w:trPr>
        <w:tc>
          <w:tcPr>
            <w:tcW w:w="1530" w:type="dxa"/>
            <w:shd w:val="clear" w:color="auto" w:fill="FFFFFF" w:themeFill="background1"/>
            <w:vAlign w:val="bottom"/>
          </w:tcPr>
          <w:p w14:paraId="709AB709" w14:textId="77777777" w:rsidR="000B7BC1" w:rsidRPr="00853C64" w:rsidRDefault="000B7BC1" w:rsidP="00000CA7">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Priority Date</w:t>
            </w:r>
          </w:p>
        </w:tc>
        <w:tc>
          <w:tcPr>
            <w:tcW w:w="900" w:type="dxa"/>
            <w:shd w:val="clear" w:color="auto" w:fill="FFFFFF" w:themeFill="background1"/>
            <w:vAlign w:val="bottom"/>
          </w:tcPr>
          <w:p w14:paraId="7A6CBB4B" w14:textId="77777777" w:rsidR="000B7BC1" w:rsidRPr="00853C64" w:rsidRDefault="000B7BC1" w:rsidP="00000CA7">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POD #</w:t>
            </w:r>
          </w:p>
        </w:tc>
        <w:tc>
          <w:tcPr>
            <w:tcW w:w="810" w:type="dxa"/>
            <w:shd w:val="clear" w:color="auto" w:fill="FFFFFF" w:themeFill="background1"/>
            <w:vAlign w:val="bottom"/>
          </w:tcPr>
          <w:p w14:paraId="385A2328" w14:textId="77777777" w:rsidR="000B7BC1" w:rsidRPr="00853C64" w:rsidRDefault="000B7BC1" w:rsidP="00000CA7">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bCs/>
                <w:sz w:val="18"/>
                <w:szCs w:val="18"/>
              </w:rPr>
              <w:t>Use</w:t>
            </w:r>
          </w:p>
        </w:tc>
        <w:tc>
          <w:tcPr>
            <w:tcW w:w="810" w:type="dxa"/>
            <w:shd w:val="clear" w:color="auto" w:fill="FFFFFF" w:themeFill="background1"/>
            <w:vAlign w:val="bottom"/>
          </w:tcPr>
          <w:p w14:paraId="7503998F" w14:textId="77777777" w:rsidR="000B7BC1" w:rsidRPr="00853C64" w:rsidRDefault="000B7BC1" w:rsidP="00000CA7">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Acres</w:t>
            </w:r>
          </w:p>
        </w:tc>
        <w:tc>
          <w:tcPr>
            <w:tcW w:w="6120" w:type="dxa"/>
            <w:shd w:val="clear" w:color="auto" w:fill="FFFFFF" w:themeFill="background1"/>
            <w:vAlign w:val="bottom"/>
          </w:tcPr>
          <w:p w14:paraId="2626EF99" w14:textId="77777777" w:rsidR="000B7BC1" w:rsidRPr="00853C64" w:rsidRDefault="004715C3" w:rsidP="00000CA7">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Other Information (such as conditions/limitations on the right)</w:t>
            </w:r>
          </w:p>
        </w:tc>
        <w:tc>
          <w:tcPr>
            <w:tcW w:w="1710" w:type="dxa"/>
            <w:shd w:val="clear" w:color="auto" w:fill="FFFFFF" w:themeFill="background1"/>
            <w:vAlign w:val="bottom"/>
          </w:tcPr>
          <w:p w14:paraId="3EC282BE" w14:textId="77777777" w:rsidR="000B7BC1" w:rsidRPr="00853C64" w:rsidRDefault="000B7BC1" w:rsidP="00B143DB">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Rate</w:t>
            </w:r>
            <w:r w:rsidR="00CB725C" w:rsidRPr="00853C64">
              <w:rPr>
                <w:rFonts w:asciiTheme="minorHAnsi" w:hAnsiTheme="minorHAnsi" w:cstheme="minorHAnsi"/>
                <w:b/>
                <w:iCs/>
                <w:sz w:val="18"/>
                <w:szCs w:val="18"/>
              </w:rPr>
              <w:t xml:space="preserve"> (</w:t>
            </w:r>
            <w:r w:rsidR="00B143DB" w:rsidRPr="00853C64">
              <w:rPr>
                <w:rFonts w:asciiTheme="minorHAnsi" w:hAnsiTheme="minorHAnsi" w:cstheme="minorHAnsi"/>
                <w:b/>
                <w:iCs/>
                <w:sz w:val="18"/>
                <w:szCs w:val="18"/>
              </w:rPr>
              <w:t>cfs</w:t>
            </w:r>
            <w:r w:rsidR="00CB725C" w:rsidRPr="00853C64">
              <w:rPr>
                <w:rFonts w:asciiTheme="minorHAnsi" w:hAnsiTheme="minorHAnsi" w:cstheme="minorHAnsi"/>
                <w:b/>
                <w:iCs/>
                <w:sz w:val="18"/>
                <w:szCs w:val="18"/>
              </w:rPr>
              <w:t>)</w:t>
            </w:r>
          </w:p>
        </w:tc>
        <w:tc>
          <w:tcPr>
            <w:tcW w:w="2340" w:type="dxa"/>
            <w:shd w:val="clear" w:color="auto" w:fill="FFFFFF" w:themeFill="background1"/>
            <w:vAlign w:val="bottom"/>
          </w:tcPr>
          <w:p w14:paraId="471E9BC6" w14:textId="77777777" w:rsidR="000B7BC1" w:rsidRPr="00853C64" w:rsidRDefault="000B7BC1" w:rsidP="00B143DB">
            <w:pPr>
              <w:tabs>
                <w:tab w:val="left" w:pos="10163"/>
              </w:tabs>
              <w:spacing w:line="240" w:lineRule="exact"/>
              <w:jc w:val="center"/>
              <w:rPr>
                <w:rFonts w:asciiTheme="minorHAnsi" w:hAnsiTheme="minorHAnsi" w:cstheme="minorHAnsi"/>
                <w:b/>
                <w:iCs/>
                <w:sz w:val="18"/>
                <w:szCs w:val="18"/>
              </w:rPr>
            </w:pPr>
            <w:r w:rsidRPr="00853C64">
              <w:rPr>
                <w:rFonts w:asciiTheme="minorHAnsi" w:hAnsiTheme="minorHAnsi" w:cstheme="minorHAnsi"/>
                <w:b/>
                <w:iCs/>
                <w:sz w:val="18"/>
                <w:szCs w:val="18"/>
              </w:rPr>
              <w:t>Volume</w:t>
            </w:r>
            <w:r w:rsidR="00CB725C" w:rsidRPr="00853C64">
              <w:rPr>
                <w:rFonts w:asciiTheme="minorHAnsi" w:hAnsiTheme="minorHAnsi" w:cstheme="minorHAnsi"/>
                <w:b/>
                <w:iCs/>
                <w:sz w:val="18"/>
                <w:szCs w:val="18"/>
              </w:rPr>
              <w:t xml:space="preserve"> (</w:t>
            </w:r>
            <w:r w:rsidR="00B143DB" w:rsidRPr="00853C64">
              <w:rPr>
                <w:rFonts w:asciiTheme="minorHAnsi" w:hAnsiTheme="minorHAnsi" w:cstheme="minorHAnsi"/>
                <w:b/>
                <w:iCs/>
                <w:sz w:val="18"/>
                <w:szCs w:val="18"/>
              </w:rPr>
              <w:t>af</w:t>
            </w:r>
            <w:r w:rsidR="00CB725C" w:rsidRPr="00853C64">
              <w:rPr>
                <w:rFonts w:asciiTheme="minorHAnsi" w:hAnsiTheme="minorHAnsi" w:cstheme="minorHAnsi"/>
                <w:b/>
                <w:iCs/>
                <w:sz w:val="18"/>
                <w:szCs w:val="18"/>
              </w:rPr>
              <w:t>)</w:t>
            </w:r>
          </w:p>
        </w:tc>
      </w:tr>
      <w:tr w:rsidR="001714F1" w:rsidRPr="00853C64" w14:paraId="53C74731" w14:textId="77777777" w:rsidTr="001714F1">
        <w:trPr>
          <w:trHeight w:hRule="exact" w:val="259"/>
        </w:trPr>
        <w:tc>
          <w:tcPr>
            <w:tcW w:w="1530" w:type="dxa"/>
            <w:shd w:val="clear" w:color="auto" w:fill="FFFFFF" w:themeFill="background1"/>
            <w:vAlign w:val="bottom"/>
          </w:tcPr>
          <w:p w14:paraId="5D6F9FA2" w14:textId="77777777" w:rsidR="001714F1" w:rsidRPr="00853C64" w:rsidRDefault="009976A8" w:rsidP="00D62E8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12"/>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bottom"/>
          </w:tcPr>
          <w:p w14:paraId="1E4BFC45" w14:textId="77777777" w:rsidR="001714F1"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6419A48D" w14:textId="77777777" w:rsidR="001714F1"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46CAABFC" w14:textId="77777777" w:rsidR="001714F1"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6120" w:type="dxa"/>
            <w:shd w:val="clear" w:color="auto" w:fill="FFFFFF" w:themeFill="background1"/>
            <w:vAlign w:val="bottom"/>
          </w:tcPr>
          <w:p w14:paraId="6834B890" w14:textId="77777777" w:rsidR="001714F1" w:rsidRPr="00853C64" w:rsidRDefault="009976A8" w:rsidP="001714F1">
            <w:pP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710" w:type="dxa"/>
            <w:shd w:val="clear" w:color="auto" w:fill="FFFFFF" w:themeFill="background1"/>
            <w:vAlign w:val="bottom"/>
          </w:tcPr>
          <w:p w14:paraId="49995A3B" w14:textId="77777777" w:rsidR="001714F1"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340" w:type="dxa"/>
            <w:shd w:val="clear" w:color="auto" w:fill="FFFFFF" w:themeFill="background1"/>
            <w:vAlign w:val="bottom"/>
          </w:tcPr>
          <w:p w14:paraId="1B27752F" w14:textId="77777777" w:rsidR="001714F1"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9976A8" w:rsidRPr="00853C64" w14:paraId="1F4D93AF" w14:textId="77777777" w:rsidTr="009976A8">
        <w:trPr>
          <w:trHeight w:hRule="exact" w:val="259"/>
        </w:trPr>
        <w:tc>
          <w:tcPr>
            <w:tcW w:w="1530" w:type="dxa"/>
            <w:shd w:val="clear" w:color="auto" w:fill="FFFFFF" w:themeFill="background1"/>
            <w:vAlign w:val="bottom"/>
          </w:tcPr>
          <w:p w14:paraId="1F0308B5" w14:textId="77777777" w:rsidR="009976A8" w:rsidRPr="00853C64" w:rsidRDefault="009976A8" w:rsidP="00D62E8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12"/>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bottom"/>
          </w:tcPr>
          <w:p w14:paraId="5271BC6D" w14:textId="77777777" w:rsidR="009976A8"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70569609" w14:textId="77777777" w:rsidR="009976A8"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44C6BB73"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6120" w:type="dxa"/>
            <w:shd w:val="clear" w:color="auto" w:fill="FFFFFF" w:themeFill="background1"/>
            <w:vAlign w:val="bottom"/>
          </w:tcPr>
          <w:p w14:paraId="1711FF13" w14:textId="77777777" w:rsidR="009976A8" w:rsidRPr="00853C64" w:rsidRDefault="009976A8" w:rsidP="00D62E88">
            <w:pP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710" w:type="dxa"/>
            <w:shd w:val="clear" w:color="auto" w:fill="FFFFFF" w:themeFill="background1"/>
            <w:vAlign w:val="bottom"/>
          </w:tcPr>
          <w:p w14:paraId="28733CA4"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340" w:type="dxa"/>
            <w:shd w:val="clear" w:color="auto" w:fill="FFFFFF" w:themeFill="background1"/>
            <w:vAlign w:val="bottom"/>
          </w:tcPr>
          <w:p w14:paraId="67EA3704"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9976A8" w:rsidRPr="00853C64" w14:paraId="5CF356B5" w14:textId="77777777" w:rsidTr="009976A8">
        <w:trPr>
          <w:trHeight w:hRule="exact" w:val="259"/>
        </w:trPr>
        <w:tc>
          <w:tcPr>
            <w:tcW w:w="1530" w:type="dxa"/>
            <w:shd w:val="clear" w:color="auto" w:fill="FFFFFF" w:themeFill="background1"/>
            <w:vAlign w:val="bottom"/>
          </w:tcPr>
          <w:p w14:paraId="7E276461" w14:textId="77777777" w:rsidR="009976A8" w:rsidRPr="00853C64" w:rsidRDefault="009976A8" w:rsidP="00D62E8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12"/>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bottom"/>
          </w:tcPr>
          <w:p w14:paraId="4842EC34" w14:textId="77777777" w:rsidR="009976A8"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4A6C503F" w14:textId="77777777" w:rsidR="009976A8" w:rsidRPr="00853C64" w:rsidRDefault="009976A8" w:rsidP="001714F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5"/>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bottom"/>
          </w:tcPr>
          <w:p w14:paraId="384F540F"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6120" w:type="dxa"/>
            <w:shd w:val="clear" w:color="auto" w:fill="FFFFFF" w:themeFill="background1"/>
            <w:vAlign w:val="bottom"/>
          </w:tcPr>
          <w:p w14:paraId="56588EC0" w14:textId="77777777" w:rsidR="009976A8" w:rsidRPr="00853C64" w:rsidRDefault="009976A8" w:rsidP="00D62E88">
            <w:pP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710" w:type="dxa"/>
            <w:shd w:val="clear" w:color="auto" w:fill="FFFFFF" w:themeFill="background1"/>
            <w:vAlign w:val="bottom"/>
          </w:tcPr>
          <w:p w14:paraId="1E694AA5"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340" w:type="dxa"/>
            <w:shd w:val="clear" w:color="auto" w:fill="FFFFFF" w:themeFill="background1"/>
            <w:vAlign w:val="bottom"/>
          </w:tcPr>
          <w:p w14:paraId="48616F30" w14:textId="77777777" w:rsidR="009976A8" w:rsidRPr="00853C64" w:rsidRDefault="009976A8" w:rsidP="009976A8">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F75F15" w:rsidRPr="00853C64" w14:paraId="35B536AA" w14:textId="77777777" w:rsidTr="001D0D01">
        <w:trPr>
          <w:trHeight w:hRule="exact" w:val="259"/>
        </w:trPr>
        <w:tc>
          <w:tcPr>
            <w:tcW w:w="14220" w:type="dxa"/>
            <w:gridSpan w:val="7"/>
            <w:shd w:val="clear" w:color="auto" w:fill="FFFFFF" w:themeFill="background1"/>
            <w:vAlign w:val="bottom"/>
          </w:tcPr>
          <w:p w14:paraId="7E524886" w14:textId="77777777" w:rsidR="00F75F15" w:rsidRPr="00853C64" w:rsidRDefault="00F75F15" w:rsidP="00BA75E2">
            <w:pPr>
              <w:rPr>
                <w:rFonts w:asciiTheme="minorHAnsi" w:hAnsiTheme="minorHAnsi" w:cstheme="minorHAnsi"/>
                <w:bCs/>
                <w:sz w:val="18"/>
                <w:szCs w:val="18"/>
                <w:highlight w:val="yellow"/>
              </w:rPr>
            </w:pPr>
            <w:r w:rsidRPr="00853C64">
              <w:rPr>
                <w:rFonts w:asciiTheme="minorHAnsi" w:hAnsiTheme="minorHAnsi" w:cstheme="minorHAnsi"/>
                <w:iCs/>
                <w:sz w:val="18"/>
                <w:szCs w:val="18"/>
              </w:rPr>
              <w:t>Total a</w:t>
            </w:r>
            <w:r w:rsidR="00BA75E2" w:rsidRPr="00853C64">
              <w:rPr>
                <w:rFonts w:asciiTheme="minorHAnsi" w:hAnsiTheme="minorHAnsi" w:cstheme="minorHAnsi"/>
                <w:iCs/>
                <w:sz w:val="18"/>
                <w:szCs w:val="18"/>
              </w:rPr>
              <w:t>f</w:t>
            </w:r>
            <w:r w:rsidRPr="00853C64">
              <w:rPr>
                <w:rFonts w:asciiTheme="minorHAnsi" w:hAnsiTheme="minorHAnsi" w:cstheme="minorHAnsi"/>
                <w:iCs/>
                <w:sz w:val="18"/>
                <w:szCs w:val="18"/>
              </w:rPr>
              <w:t xml:space="preserve"> from storage, if applicable:  </w:t>
            </w:r>
            <w:r w:rsidR="00851BBF" w:rsidRPr="00853C64">
              <w:rPr>
                <w:rFonts w:cstheme="minorHAnsi"/>
                <w:iCs/>
                <w:sz w:val="18"/>
                <w:szCs w:val="18"/>
                <w:u w:val="single"/>
              </w:rPr>
              <w:fldChar w:fldCharType="begin">
                <w:ffData>
                  <w:name w:val=""/>
                  <w:enabled/>
                  <w:calcOnExit w:val="0"/>
                  <w:textInput/>
                </w:ffData>
              </w:fldChar>
            </w:r>
            <w:r w:rsidR="00851BBF" w:rsidRPr="00853C64">
              <w:rPr>
                <w:rFonts w:asciiTheme="minorHAnsi" w:hAnsiTheme="minorHAnsi" w:cstheme="minorHAnsi"/>
                <w:iCs/>
                <w:sz w:val="18"/>
                <w:szCs w:val="18"/>
                <w:u w:val="single"/>
              </w:rPr>
              <w:instrText xml:space="preserve"> FORMTEXT </w:instrText>
            </w:r>
            <w:r w:rsidR="00851BBF" w:rsidRPr="00853C64">
              <w:rPr>
                <w:rFonts w:cstheme="minorHAnsi"/>
                <w:iCs/>
                <w:sz w:val="18"/>
                <w:szCs w:val="18"/>
                <w:u w:val="single"/>
              </w:rPr>
            </w:r>
            <w:r w:rsidR="00851BBF" w:rsidRPr="00853C64">
              <w:rPr>
                <w:rFonts w:cstheme="minorHAnsi"/>
                <w:iCs/>
                <w:sz w:val="18"/>
                <w:szCs w:val="18"/>
                <w:u w:val="single"/>
              </w:rPr>
              <w:fldChar w:fldCharType="separate"/>
            </w:r>
            <w:r w:rsidR="00851BBF" w:rsidRPr="00853C64">
              <w:rPr>
                <w:rFonts w:asciiTheme="minorHAnsi" w:hAnsiTheme="minorHAnsi" w:cstheme="minorHAnsi"/>
                <w:iCs/>
                <w:noProof/>
                <w:sz w:val="18"/>
                <w:szCs w:val="18"/>
                <w:u w:val="single"/>
              </w:rPr>
              <w:t> </w:t>
            </w:r>
            <w:r w:rsidR="00851BBF" w:rsidRPr="00853C64">
              <w:rPr>
                <w:rFonts w:asciiTheme="minorHAnsi" w:hAnsiTheme="minorHAnsi" w:cstheme="minorHAnsi"/>
                <w:iCs/>
                <w:noProof/>
                <w:sz w:val="18"/>
                <w:szCs w:val="18"/>
                <w:u w:val="single"/>
              </w:rPr>
              <w:t> </w:t>
            </w:r>
            <w:r w:rsidR="00851BBF" w:rsidRPr="00853C64">
              <w:rPr>
                <w:rFonts w:asciiTheme="minorHAnsi" w:hAnsiTheme="minorHAnsi" w:cstheme="minorHAnsi"/>
                <w:iCs/>
                <w:noProof/>
                <w:sz w:val="18"/>
                <w:szCs w:val="18"/>
                <w:u w:val="single"/>
              </w:rPr>
              <w:t> </w:t>
            </w:r>
            <w:r w:rsidR="00851BBF" w:rsidRPr="00853C64">
              <w:rPr>
                <w:rFonts w:asciiTheme="minorHAnsi" w:hAnsiTheme="minorHAnsi" w:cstheme="minorHAnsi"/>
                <w:iCs/>
                <w:noProof/>
                <w:sz w:val="18"/>
                <w:szCs w:val="18"/>
                <w:u w:val="single"/>
              </w:rPr>
              <w:t> </w:t>
            </w:r>
            <w:r w:rsidR="00851BBF" w:rsidRPr="00853C64">
              <w:rPr>
                <w:rFonts w:asciiTheme="minorHAnsi" w:hAnsiTheme="minorHAnsi" w:cstheme="minorHAnsi"/>
                <w:iCs/>
                <w:noProof/>
                <w:sz w:val="18"/>
                <w:szCs w:val="18"/>
                <w:u w:val="single"/>
              </w:rPr>
              <w:t> </w:t>
            </w:r>
            <w:r w:rsidR="00851BBF" w:rsidRPr="00853C64">
              <w:rPr>
                <w:rFonts w:cstheme="minorHAnsi"/>
                <w:iCs/>
                <w:sz w:val="18"/>
                <w:szCs w:val="18"/>
                <w:u w:val="single"/>
              </w:rPr>
              <w:fldChar w:fldCharType="end"/>
            </w:r>
            <w:r w:rsidRPr="00853C64">
              <w:rPr>
                <w:rFonts w:asciiTheme="minorHAnsi" w:hAnsiTheme="minorHAnsi" w:cstheme="minorHAnsi"/>
                <w:iCs/>
                <w:sz w:val="18"/>
                <w:szCs w:val="18"/>
              </w:rPr>
              <w:t xml:space="preserve"> AF or </w:t>
            </w:r>
            <w:r w:rsidRPr="00853C64">
              <w:rPr>
                <w:rFonts w:cstheme="minorHAnsi"/>
                <w:iCs/>
                <w:sz w:val="18"/>
                <w:szCs w:val="18"/>
              </w:rPr>
              <w:fldChar w:fldCharType="begin">
                <w:ffData>
                  <w:name w:val="Check22"/>
                  <w:enabled/>
                  <w:calcOnExit w:val="0"/>
                  <w:checkBox>
                    <w:sizeAuto/>
                    <w:default w:val="0"/>
                  </w:checkBox>
                </w:ffData>
              </w:fldChar>
            </w:r>
            <w:bookmarkStart w:id="19" w:name="Check22"/>
            <w:r w:rsidRPr="00853C64">
              <w:rPr>
                <w:rFonts w:asciiTheme="minorHAnsi" w:hAnsiTheme="minorHAnsi" w:cstheme="minorHAnsi"/>
                <w:iCs/>
                <w:sz w:val="18"/>
                <w:szCs w:val="18"/>
              </w:rPr>
              <w:instrText xml:space="preserve"> FORMCHECKBOX </w:instrText>
            </w:r>
            <w:r w:rsidRPr="00853C64">
              <w:rPr>
                <w:rFonts w:cstheme="minorHAnsi"/>
                <w:iCs/>
                <w:sz w:val="18"/>
                <w:szCs w:val="18"/>
              </w:rPr>
            </w:r>
            <w:r w:rsidRPr="00853C64">
              <w:rPr>
                <w:rFonts w:cstheme="minorHAnsi"/>
                <w:iCs/>
                <w:sz w:val="18"/>
                <w:szCs w:val="18"/>
              </w:rPr>
              <w:fldChar w:fldCharType="separate"/>
            </w:r>
            <w:r w:rsidRPr="00853C64">
              <w:rPr>
                <w:rFonts w:cstheme="minorHAnsi"/>
                <w:iCs/>
                <w:sz w:val="18"/>
                <w:szCs w:val="18"/>
              </w:rPr>
              <w:fldChar w:fldCharType="end"/>
            </w:r>
            <w:bookmarkEnd w:id="19"/>
            <w:r w:rsidRPr="00853C64">
              <w:rPr>
                <w:rFonts w:asciiTheme="minorHAnsi" w:hAnsiTheme="minorHAnsi" w:cstheme="minorHAnsi"/>
                <w:iCs/>
                <w:sz w:val="18"/>
                <w:szCs w:val="18"/>
              </w:rPr>
              <w:t xml:space="preserve"> N/A</w:t>
            </w:r>
          </w:p>
        </w:tc>
      </w:tr>
      <w:tr w:rsidR="00F75F15" w:rsidRPr="00853C64" w14:paraId="2ECFFB30" w14:textId="77777777" w:rsidTr="001D0D01">
        <w:trPr>
          <w:trHeight w:hRule="exact" w:val="259"/>
        </w:trPr>
        <w:tc>
          <w:tcPr>
            <w:tcW w:w="14220" w:type="dxa"/>
            <w:gridSpan w:val="7"/>
            <w:shd w:val="clear" w:color="auto" w:fill="FFFFFF" w:themeFill="background1"/>
            <w:vAlign w:val="bottom"/>
          </w:tcPr>
          <w:p w14:paraId="03FEE683" w14:textId="77777777" w:rsidR="00F75F15" w:rsidRPr="00853C64" w:rsidRDefault="00F75F15" w:rsidP="00F75F15">
            <w:pPr>
              <w:rPr>
                <w:rFonts w:asciiTheme="minorHAnsi" w:hAnsiTheme="minorHAnsi" w:cstheme="minorHAnsi"/>
                <w:bCs/>
                <w:u w:val="single"/>
              </w:rPr>
            </w:pPr>
            <w:r w:rsidRPr="00853C64">
              <w:rPr>
                <w:rFonts w:asciiTheme="minorHAnsi" w:hAnsiTheme="minorHAnsi" w:cstheme="minorHAnsi"/>
                <w:bCs/>
              </w:rPr>
              <w:t xml:space="preserve">If the POD is not described on the certificate or, if there is more than one POD listed on the certificate, then the specific POD must be described: </w:t>
            </w:r>
            <w:r w:rsidR="009976A8" w:rsidRPr="00853C64">
              <w:rPr>
                <w:rFonts w:cstheme="minorHAnsi"/>
                <w:bCs/>
                <w:sz w:val="18"/>
                <w:szCs w:val="18"/>
              </w:rPr>
              <w:fldChar w:fldCharType="begin">
                <w:ffData>
                  <w:name w:val="Text383"/>
                  <w:enabled/>
                  <w:calcOnExit w:val="0"/>
                  <w:textInput/>
                </w:ffData>
              </w:fldChar>
            </w:r>
            <w:bookmarkStart w:id="20" w:name="Text383"/>
            <w:r w:rsidR="009976A8" w:rsidRPr="00853C64">
              <w:rPr>
                <w:rFonts w:asciiTheme="minorHAnsi" w:hAnsiTheme="minorHAnsi" w:cstheme="minorHAnsi"/>
                <w:bCs/>
                <w:sz w:val="18"/>
                <w:szCs w:val="18"/>
              </w:rPr>
              <w:instrText xml:space="preserve"> FORMTEXT </w:instrText>
            </w:r>
            <w:r w:rsidR="009976A8" w:rsidRPr="00853C64">
              <w:rPr>
                <w:rFonts w:cstheme="minorHAnsi"/>
                <w:bCs/>
                <w:sz w:val="18"/>
                <w:szCs w:val="18"/>
              </w:rPr>
            </w:r>
            <w:r w:rsidR="009976A8" w:rsidRPr="00853C64">
              <w:rPr>
                <w:rFonts w:cstheme="minorHAnsi"/>
                <w:bCs/>
                <w:sz w:val="18"/>
                <w:szCs w:val="18"/>
              </w:rPr>
              <w:fldChar w:fldCharType="separate"/>
            </w:r>
            <w:r w:rsidR="009976A8" w:rsidRPr="00853C64">
              <w:rPr>
                <w:rFonts w:asciiTheme="minorHAnsi" w:hAnsiTheme="minorHAnsi" w:cstheme="minorHAnsi"/>
                <w:bCs/>
                <w:noProof/>
                <w:sz w:val="18"/>
                <w:szCs w:val="18"/>
              </w:rPr>
              <w:t> </w:t>
            </w:r>
            <w:r w:rsidR="009976A8" w:rsidRPr="00853C64">
              <w:rPr>
                <w:rFonts w:asciiTheme="minorHAnsi" w:hAnsiTheme="minorHAnsi" w:cstheme="minorHAnsi"/>
                <w:bCs/>
                <w:noProof/>
                <w:sz w:val="18"/>
                <w:szCs w:val="18"/>
              </w:rPr>
              <w:t> </w:t>
            </w:r>
            <w:r w:rsidR="009976A8" w:rsidRPr="00853C64">
              <w:rPr>
                <w:rFonts w:asciiTheme="minorHAnsi" w:hAnsiTheme="minorHAnsi" w:cstheme="minorHAnsi"/>
                <w:bCs/>
                <w:noProof/>
                <w:sz w:val="18"/>
                <w:szCs w:val="18"/>
              </w:rPr>
              <w:t> </w:t>
            </w:r>
            <w:r w:rsidR="009976A8" w:rsidRPr="00853C64">
              <w:rPr>
                <w:rFonts w:asciiTheme="minorHAnsi" w:hAnsiTheme="minorHAnsi" w:cstheme="minorHAnsi"/>
                <w:bCs/>
                <w:noProof/>
                <w:sz w:val="18"/>
                <w:szCs w:val="18"/>
              </w:rPr>
              <w:t> </w:t>
            </w:r>
            <w:r w:rsidR="009976A8" w:rsidRPr="00853C64">
              <w:rPr>
                <w:rFonts w:asciiTheme="minorHAnsi" w:hAnsiTheme="minorHAnsi" w:cstheme="minorHAnsi"/>
                <w:bCs/>
                <w:noProof/>
                <w:sz w:val="18"/>
                <w:szCs w:val="18"/>
              </w:rPr>
              <w:t> </w:t>
            </w:r>
            <w:r w:rsidR="009976A8" w:rsidRPr="00853C64">
              <w:rPr>
                <w:rFonts w:cstheme="minorHAnsi"/>
                <w:bCs/>
                <w:sz w:val="18"/>
                <w:szCs w:val="18"/>
              </w:rPr>
              <w:fldChar w:fldCharType="end"/>
            </w:r>
            <w:bookmarkEnd w:id="20"/>
          </w:p>
          <w:p w14:paraId="64DDDF64" w14:textId="77777777" w:rsidR="00F75F15" w:rsidRPr="00853C64" w:rsidRDefault="00F75F15" w:rsidP="00F75F15">
            <w:pPr>
              <w:rPr>
                <w:rFonts w:asciiTheme="minorHAnsi" w:hAnsiTheme="minorHAnsi" w:cstheme="minorHAnsi"/>
                <w:b/>
                <w:iCs/>
                <w:sz w:val="18"/>
                <w:szCs w:val="18"/>
              </w:rPr>
            </w:pPr>
            <w:r w:rsidRPr="00853C64">
              <w:rPr>
                <w:rFonts w:asciiTheme="minorHAnsi" w:hAnsiTheme="minorHAnsi" w:cstheme="minorHAnsi"/>
                <w:bCs/>
                <w:sz w:val="22"/>
                <w:szCs w:val="22"/>
              </w:rPr>
              <w:t>POD description</w:t>
            </w:r>
            <w:r w:rsidRPr="00853C64">
              <w:rPr>
                <w:rFonts w:asciiTheme="minorHAnsi" w:hAnsiTheme="minorHAnsi" w:cstheme="minorHAnsi"/>
                <w:b/>
                <w:bCs/>
                <w:sz w:val="22"/>
                <w:szCs w:val="22"/>
              </w:rPr>
              <w:t xml:space="preserve"> </w:t>
            </w:r>
            <w:r w:rsidRPr="00853C64">
              <w:rPr>
                <w:rFonts w:cstheme="minorHAnsi"/>
                <w:bCs/>
                <w:u w:val="single"/>
              </w:rPr>
              <w:fldChar w:fldCharType="begin">
                <w:ffData>
                  <w:name w:val="Text36"/>
                  <w:enabled/>
                  <w:calcOnExit w:val="0"/>
                  <w:textInput/>
                </w:ffData>
              </w:fldChar>
            </w:r>
            <w:r w:rsidRPr="00853C64">
              <w:rPr>
                <w:rFonts w:asciiTheme="minorHAnsi" w:hAnsiTheme="minorHAnsi" w:cstheme="minorHAnsi"/>
                <w:bCs/>
                <w:sz w:val="22"/>
                <w:szCs w:val="22"/>
                <w:u w:val="single"/>
              </w:rPr>
              <w:instrText xml:space="preserve"> FORMTEXT </w:instrText>
            </w:r>
            <w:r w:rsidRPr="00853C64">
              <w:rPr>
                <w:rFonts w:cstheme="minorHAnsi"/>
                <w:bCs/>
                <w:u w:val="single"/>
              </w:rPr>
            </w:r>
            <w:r w:rsidRPr="00853C64">
              <w:rPr>
                <w:rFonts w:cstheme="minorHAnsi"/>
                <w:bCs/>
                <w:u w:val="single"/>
              </w:rPr>
              <w:fldChar w:fldCharType="separate"/>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cstheme="minorHAnsi"/>
                <w:bCs/>
                <w:u w:val="single"/>
              </w:rPr>
              <w:fldChar w:fldCharType="end"/>
            </w:r>
          </w:p>
        </w:tc>
      </w:tr>
    </w:tbl>
    <w:p w14:paraId="7BE41D93" w14:textId="77777777" w:rsidR="00817E74" w:rsidRPr="00853C64" w:rsidRDefault="009764B7" w:rsidP="009764B7">
      <w:pPr>
        <w:tabs>
          <w:tab w:val="left" w:pos="10163"/>
        </w:tabs>
        <w:spacing w:before="120" w:after="0" w:line="240" w:lineRule="exact"/>
        <w:ind w:left="633" w:hanging="547"/>
        <w:rPr>
          <w:rFonts w:eastAsia="Times New Roman" w:cstheme="minorHAnsi"/>
          <w:b/>
          <w:iCs/>
        </w:rPr>
      </w:pPr>
      <w:r w:rsidRPr="00853C64">
        <w:rPr>
          <w:rFonts w:eastAsia="Times New Roman" w:cstheme="minorHAnsi"/>
          <w:b/>
          <w:iCs/>
        </w:rPr>
        <w:t>Table 3</w:t>
      </w:r>
    </w:p>
    <w:tbl>
      <w:tblPr>
        <w:tblStyle w:val="TableGrid"/>
        <w:tblW w:w="14220" w:type="dxa"/>
        <w:tblInd w:w="198" w:type="dxa"/>
        <w:shd w:val="clear" w:color="auto" w:fill="D9D9D9" w:themeFill="background1" w:themeFillShade="D9"/>
        <w:tblLook w:val="04A0" w:firstRow="1" w:lastRow="0" w:firstColumn="1" w:lastColumn="0" w:noHBand="0" w:noVBand="1"/>
      </w:tblPr>
      <w:tblGrid>
        <w:gridCol w:w="1530"/>
        <w:gridCol w:w="900"/>
        <w:gridCol w:w="810"/>
        <w:gridCol w:w="630"/>
        <w:gridCol w:w="186"/>
        <w:gridCol w:w="2964"/>
        <w:gridCol w:w="2526"/>
        <w:gridCol w:w="1974"/>
        <w:gridCol w:w="2700"/>
      </w:tblGrid>
      <w:tr w:rsidR="009764B7" w:rsidRPr="00853C64" w14:paraId="3121872D" w14:textId="77777777" w:rsidTr="00E070C9">
        <w:trPr>
          <w:trHeight w:val="296"/>
        </w:trPr>
        <w:tc>
          <w:tcPr>
            <w:tcW w:w="3870" w:type="dxa"/>
            <w:gridSpan w:val="4"/>
            <w:shd w:val="clear" w:color="auto" w:fill="D9D9D9" w:themeFill="background1" w:themeFillShade="D9"/>
          </w:tcPr>
          <w:p w14:paraId="794F98FE" w14:textId="77777777" w:rsidR="009764B7" w:rsidRPr="00853C64" w:rsidRDefault="009764B7" w:rsidP="001D0D01">
            <w:pPr>
              <w:spacing w:before="60" w:line="240" w:lineRule="exact"/>
              <w:rPr>
                <w:rFonts w:asciiTheme="minorHAnsi" w:hAnsiTheme="minorHAnsi" w:cstheme="minorHAnsi"/>
                <w:sz w:val="22"/>
                <w:szCs w:val="22"/>
              </w:rPr>
            </w:pPr>
            <w:r w:rsidRPr="00853C64">
              <w:rPr>
                <w:rFonts w:asciiTheme="minorHAnsi" w:hAnsiTheme="minorHAnsi" w:cstheme="minorHAnsi"/>
                <w:b/>
                <w:iCs/>
                <w:sz w:val="22"/>
                <w:szCs w:val="22"/>
              </w:rPr>
              <w:t>Instream Use created by the lease</w:t>
            </w:r>
          </w:p>
        </w:tc>
        <w:tc>
          <w:tcPr>
            <w:tcW w:w="3150" w:type="dxa"/>
            <w:gridSpan w:val="2"/>
            <w:shd w:val="clear" w:color="auto" w:fill="FFFFFF" w:themeFill="background1"/>
          </w:tcPr>
          <w:p w14:paraId="7DAD4D91" w14:textId="77777777" w:rsidR="009764B7" w:rsidRPr="00853C64" w:rsidRDefault="00E070C9" w:rsidP="00E070C9">
            <w:pPr>
              <w:spacing w:before="60" w:after="20" w:line="240" w:lineRule="exact"/>
              <w:ind w:left="-18" w:firstLine="18"/>
              <w:rPr>
                <w:rFonts w:asciiTheme="minorHAnsi" w:hAnsiTheme="minorHAnsi" w:cstheme="minorHAnsi"/>
                <w:sz w:val="14"/>
                <w:szCs w:val="14"/>
              </w:rPr>
            </w:pPr>
            <w:r w:rsidRPr="00853C64">
              <w:rPr>
                <w:rFonts w:asciiTheme="minorHAnsi" w:hAnsiTheme="minorHAnsi" w:cstheme="minorHAnsi"/>
                <w:b/>
                <w:bCs/>
                <w:sz w:val="22"/>
                <w:szCs w:val="22"/>
              </w:rPr>
              <w:t xml:space="preserve">River </w:t>
            </w:r>
            <w:r w:rsidR="009764B7" w:rsidRPr="00853C64">
              <w:rPr>
                <w:rFonts w:asciiTheme="minorHAnsi" w:hAnsiTheme="minorHAnsi" w:cstheme="minorHAnsi"/>
                <w:b/>
                <w:bCs/>
                <w:sz w:val="22"/>
                <w:szCs w:val="22"/>
              </w:rPr>
              <w:t xml:space="preserve">Basin:  </w:t>
            </w:r>
            <w:r w:rsidR="009976A8" w:rsidRPr="00853C64">
              <w:rPr>
                <w:rFonts w:cstheme="minorHAnsi"/>
                <w:bCs/>
                <w:u w:val="single"/>
              </w:rPr>
              <w:fldChar w:fldCharType="begin">
                <w:ffData>
                  <w:name w:val=""/>
                  <w:enabled/>
                  <w:calcOnExit w:val="0"/>
                  <w:textInput/>
                </w:ffData>
              </w:fldChar>
            </w:r>
            <w:r w:rsidR="009976A8" w:rsidRPr="00853C64">
              <w:rPr>
                <w:rFonts w:asciiTheme="minorHAnsi" w:hAnsiTheme="minorHAnsi" w:cstheme="minorHAnsi"/>
                <w:bCs/>
                <w:sz w:val="22"/>
                <w:szCs w:val="22"/>
                <w:u w:val="single"/>
              </w:rPr>
              <w:instrText xml:space="preserve"> FORMTEXT </w:instrText>
            </w:r>
            <w:r w:rsidR="009976A8" w:rsidRPr="00853C64">
              <w:rPr>
                <w:rFonts w:cstheme="minorHAnsi"/>
                <w:bCs/>
                <w:u w:val="single"/>
              </w:rPr>
            </w:r>
            <w:r w:rsidR="009976A8" w:rsidRPr="00853C64">
              <w:rPr>
                <w:rFonts w:cstheme="minorHAnsi"/>
                <w:bCs/>
                <w:u w:val="single"/>
              </w:rPr>
              <w:fldChar w:fldCharType="separate"/>
            </w:r>
            <w:r w:rsidR="009976A8" w:rsidRPr="00853C64">
              <w:rPr>
                <w:rFonts w:asciiTheme="minorHAnsi" w:hAnsiTheme="minorHAnsi" w:cstheme="minorHAnsi"/>
                <w:bCs/>
                <w:noProof/>
                <w:sz w:val="22"/>
                <w:szCs w:val="22"/>
                <w:u w:val="single"/>
              </w:rPr>
              <w:t> </w:t>
            </w:r>
            <w:r w:rsidR="009976A8" w:rsidRPr="00853C64">
              <w:rPr>
                <w:rFonts w:asciiTheme="minorHAnsi" w:hAnsiTheme="minorHAnsi" w:cstheme="minorHAnsi"/>
                <w:bCs/>
                <w:noProof/>
                <w:sz w:val="22"/>
                <w:szCs w:val="22"/>
                <w:u w:val="single"/>
              </w:rPr>
              <w:t> </w:t>
            </w:r>
            <w:r w:rsidR="009976A8" w:rsidRPr="00853C64">
              <w:rPr>
                <w:rFonts w:asciiTheme="minorHAnsi" w:hAnsiTheme="minorHAnsi" w:cstheme="minorHAnsi"/>
                <w:bCs/>
                <w:noProof/>
                <w:sz w:val="22"/>
                <w:szCs w:val="22"/>
                <w:u w:val="single"/>
              </w:rPr>
              <w:t> </w:t>
            </w:r>
            <w:r w:rsidR="009976A8" w:rsidRPr="00853C64">
              <w:rPr>
                <w:rFonts w:asciiTheme="minorHAnsi" w:hAnsiTheme="minorHAnsi" w:cstheme="minorHAnsi"/>
                <w:bCs/>
                <w:noProof/>
                <w:sz w:val="22"/>
                <w:szCs w:val="22"/>
                <w:u w:val="single"/>
              </w:rPr>
              <w:t> </w:t>
            </w:r>
            <w:r w:rsidR="009976A8" w:rsidRPr="00853C64">
              <w:rPr>
                <w:rFonts w:asciiTheme="minorHAnsi" w:hAnsiTheme="minorHAnsi" w:cstheme="minorHAnsi"/>
                <w:bCs/>
                <w:noProof/>
                <w:sz w:val="22"/>
                <w:szCs w:val="22"/>
                <w:u w:val="single"/>
              </w:rPr>
              <w:t> </w:t>
            </w:r>
            <w:r w:rsidR="009976A8" w:rsidRPr="00853C64">
              <w:rPr>
                <w:rFonts w:cstheme="minorHAnsi"/>
                <w:bCs/>
                <w:u w:val="single"/>
              </w:rPr>
              <w:fldChar w:fldCharType="end"/>
            </w:r>
          </w:p>
        </w:tc>
        <w:tc>
          <w:tcPr>
            <w:tcW w:w="7200" w:type="dxa"/>
            <w:gridSpan w:val="3"/>
            <w:shd w:val="clear" w:color="auto" w:fill="FFFFFF" w:themeFill="background1"/>
          </w:tcPr>
          <w:p w14:paraId="7C85B945" w14:textId="77777777" w:rsidR="009764B7" w:rsidRPr="00853C64" w:rsidRDefault="009764B7" w:rsidP="001D0D01">
            <w:pPr>
              <w:spacing w:before="60" w:after="20" w:line="240" w:lineRule="exact"/>
              <w:rPr>
                <w:rFonts w:asciiTheme="minorHAnsi" w:hAnsiTheme="minorHAnsi" w:cstheme="minorHAnsi"/>
                <w:sz w:val="14"/>
                <w:szCs w:val="14"/>
              </w:rPr>
            </w:pPr>
            <w:r w:rsidRPr="00853C64">
              <w:rPr>
                <w:rFonts w:asciiTheme="minorHAnsi" w:hAnsiTheme="minorHAnsi" w:cstheme="minorHAnsi"/>
                <w:b/>
                <w:sz w:val="22"/>
                <w:szCs w:val="22"/>
              </w:rPr>
              <w:t xml:space="preserve">River/Stream Name:  </w:t>
            </w:r>
            <w:r w:rsidRPr="00853C64">
              <w:rPr>
                <w:rFonts w:cstheme="minorHAnsi"/>
                <w:bCs/>
                <w:u w:val="single"/>
              </w:rPr>
              <w:fldChar w:fldCharType="begin">
                <w:ffData>
                  <w:name w:val="Text36"/>
                  <w:enabled/>
                  <w:calcOnExit w:val="0"/>
                  <w:textInput/>
                </w:ffData>
              </w:fldChar>
            </w:r>
            <w:r w:rsidRPr="00853C64">
              <w:rPr>
                <w:rFonts w:asciiTheme="minorHAnsi" w:hAnsiTheme="minorHAnsi" w:cstheme="minorHAnsi"/>
                <w:bCs/>
                <w:sz w:val="22"/>
                <w:szCs w:val="22"/>
                <w:u w:val="single"/>
              </w:rPr>
              <w:instrText xml:space="preserve"> FORMTEXT </w:instrText>
            </w:r>
            <w:r w:rsidRPr="00853C64">
              <w:rPr>
                <w:rFonts w:cstheme="minorHAnsi"/>
                <w:bCs/>
                <w:u w:val="single"/>
              </w:rPr>
            </w:r>
            <w:r w:rsidRPr="00853C64">
              <w:rPr>
                <w:rFonts w:cstheme="minorHAnsi"/>
                <w:bCs/>
                <w:u w:val="single"/>
              </w:rPr>
              <w:fldChar w:fldCharType="separate"/>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cstheme="minorHAnsi"/>
                <w:bCs/>
                <w:u w:val="single"/>
              </w:rPr>
              <w:fldChar w:fldCharType="end"/>
            </w:r>
            <w:r w:rsidRPr="00853C64">
              <w:rPr>
                <w:rFonts w:asciiTheme="minorHAnsi" w:hAnsiTheme="minorHAnsi" w:cstheme="minorHAnsi"/>
                <w:bCs/>
                <w:sz w:val="22"/>
                <w:szCs w:val="22"/>
              </w:rPr>
              <w:t xml:space="preserve">, tributary to </w:t>
            </w:r>
            <w:r w:rsidRPr="00853C64">
              <w:rPr>
                <w:rFonts w:cstheme="minorHAnsi"/>
                <w:bCs/>
                <w:u w:val="single"/>
              </w:rPr>
              <w:fldChar w:fldCharType="begin">
                <w:ffData>
                  <w:name w:val="Text36"/>
                  <w:enabled/>
                  <w:calcOnExit w:val="0"/>
                  <w:textInput/>
                </w:ffData>
              </w:fldChar>
            </w:r>
            <w:r w:rsidRPr="00853C64">
              <w:rPr>
                <w:rFonts w:asciiTheme="minorHAnsi" w:hAnsiTheme="minorHAnsi" w:cstheme="minorHAnsi"/>
                <w:bCs/>
                <w:sz w:val="22"/>
                <w:szCs w:val="22"/>
                <w:u w:val="single"/>
              </w:rPr>
              <w:instrText xml:space="preserve"> FORMTEXT </w:instrText>
            </w:r>
            <w:r w:rsidRPr="00853C64">
              <w:rPr>
                <w:rFonts w:cstheme="minorHAnsi"/>
                <w:bCs/>
                <w:u w:val="single"/>
              </w:rPr>
            </w:r>
            <w:r w:rsidRPr="00853C64">
              <w:rPr>
                <w:rFonts w:cstheme="minorHAnsi"/>
                <w:bCs/>
                <w:u w:val="single"/>
              </w:rPr>
              <w:fldChar w:fldCharType="separate"/>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cstheme="minorHAnsi"/>
                <w:bCs/>
                <w:u w:val="single"/>
              </w:rPr>
              <w:fldChar w:fldCharType="end"/>
            </w:r>
          </w:p>
        </w:tc>
      </w:tr>
      <w:tr w:rsidR="00F75F15" w:rsidRPr="00853C64" w14:paraId="00576266" w14:textId="77777777" w:rsidTr="00E070C9">
        <w:trPr>
          <w:trHeight w:val="350"/>
        </w:trPr>
        <w:tc>
          <w:tcPr>
            <w:tcW w:w="7020" w:type="dxa"/>
            <w:gridSpan w:val="6"/>
            <w:tcBorders>
              <w:bottom w:val="single" w:sz="4" w:space="0" w:color="auto"/>
            </w:tcBorders>
            <w:shd w:val="clear" w:color="auto" w:fill="auto"/>
          </w:tcPr>
          <w:p w14:paraId="6E4B8D9B" w14:textId="77777777" w:rsidR="00065AD0" w:rsidRPr="00853C64" w:rsidRDefault="00F75F15" w:rsidP="002A7EA4">
            <w:pPr>
              <w:spacing w:after="20"/>
              <w:rPr>
                <w:rFonts w:asciiTheme="minorHAnsi" w:hAnsiTheme="minorHAnsi" w:cstheme="minorHAnsi"/>
                <w:b/>
              </w:rPr>
            </w:pPr>
            <w:r w:rsidRPr="00853C64">
              <w:rPr>
                <w:rFonts w:asciiTheme="minorHAnsi" w:hAnsiTheme="minorHAnsi" w:cstheme="minorHAnsi"/>
                <w:b/>
                <w:sz w:val="22"/>
                <w:szCs w:val="22"/>
              </w:rPr>
              <w:t>Proposed Instream Reach</w:t>
            </w:r>
            <w:r w:rsidRPr="00853C64">
              <w:rPr>
                <w:rFonts w:asciiTheme="minorHAnsi" w:hAnsiTheme="minorHAnsi" w:cstheme="minorHAnsi"/>
                <w:b/>
              </w:rPr>
              <w:t xml:space="preserve">:  </w:t>
            </w:r>
          </w:p>
          <w:p w14:paraId="63845F5A" w14:textId="77777777" w:rsidR="00F75F15" w:rsidRPr="00853C64" w:rsidRDefault="00065AD0" w:rsidP="002A7EA4">
            <w:pPr>
              <w:spacing w:after="20"/>
              <w:rPr>
                <w:rFonts w:asciiTheme="minorHAnsi" w:hAnsiTheme="minorHAnsi" w:cstheme="minorHAnsi"/>
                <w:b/>
                <w:bCs/>
                <w:sz w:val="22"/>
                <w:szCs w:val="22"/>
              </w:rPr>
            </w:pPr>
            <w:r w:rsidRPr="00853C64">
              <w:rPr>
                <w:rFonts w:cstheme="minorHAnsi"/>
                <w:b/>
                <w:sz w:val="18"/>
                <w:szCs w:val="18"/>
              </w:rPr>
              <w:fldChar w:fldCharType="begin">
                <w:ffData>
                  <w:name w:val="Check23"/>
                  <w:enabled/>
                  <w:calcOnExit w:val="0"/>
                  <w:checkBox>
                    <w:sizeAuto/>
                    <w:default w:val="0"/>
                  </w:checkBox>
                </w:ffData>
              </w:fldChar>
            </w:r>
            <w:bookmarkStart w:id="21" w:name="Check23"/>
            <w:r w:rsidRPr="00853C64">
              <w:rPr>
                <w:rFonts w:asciiTheme="minorHAnsi" w:hAnsiTheme="minorHAnsi" w:cstheme="minorHAnsi"/>
                <w:b/>
              </w:rPr>
              <w:instrText xml:space="preserve"> FORMCHECKBOX </w:instrText>
            </w:r>
            <w:r w:rsidRPr="00853C64">
              <w:rPr>
                <w:rFonts w:cstheme="minorHAnsi"/>
                <w:b/>
                <w:sz w:val="18"/>
                <w:szCs w:val="18"/>
              </w:rPr>
            </w:r>
            <w:r w:rsidRPr="00853C64">
              <w:rPr>
                <w:rFonts w:cstheme="minorHAnsi"/>
                <w:b/>
                <w:sz w:val="18"/>
                <w:szCs w:val="18"/>
              </w:rPr>
              <w:fldChar w:fldCharType="separate"/>
            </w:r>
            <w:r w:rsidRPr="00853C64">
              <w:rPr>
                <w:rFonts w:cstheme="minorHAnsi"/>
                <w:b/>
                <w:sz w:val="18"/>
                <w:szCs w:val="18"/>
              </w:rPr>
              <w:fldChar w:fldCharType="end"/>
            </w:r>
            <w:bookmarkEnd w:id="21"/>
            <w:r w:rsidRPr="00853C64">
              <w:rPr>
                <w:rFonts w:asciiTheme="minorHAnsi" w:hAnsiTheme="minorHAnsi" w:cstheme="minorHAnsi"/>
              </w:rPr>
              <w:t xml:space="preserve"> A reach typically begins at the POD and ends at the mouth of the source stream:  </w:t>
            </w:r>
            <w:r w:rsidR="00F75F15" w:rsidRPr="00853C64">
              <w:rPr>
                <w:rFonts w:asciiTheme="minorHAnsi" w:hAnsiTheme="minorHAnsi" w:cstheme="minorHAnsi"/>
                <w:bCs/>
                <w:sz w:val="22"/>
                <w:szCs w:val="22"/>
              </w:rPr>
              <w:t xml:space="preserve">From the POD </w:t>
            </w:r>
            <w:r w:rsidR="00F75F15" w:rsidRPr="00853C64">
              <w:rPr>
                <w:rFonts w:cstheme="minorHAnsi"/>
                <w:bCs/>
                <w:u w:val="single"/>
              </w:rPr>
              <w:fldChar w:fldCharType="begin">
                <w:ffData>
                  <w:name w:val="Text36"/>
                  <w:enabled/>
                  <w:calcOnExit w:val="0"/>
                  <w:textInput/>
                </w:ffData>
              </w:fldChar>
            </w:r>
            <w:r w:rsidR="00F75F15" w:rsidRPr="00853C64">
              <w:rPr>
                <w:rFonts w:asciiTheme="minorHAnsi" w:hAnsiTheme="minorHAnsi" w:cstheme="minorHAnsi"/>
                <w:bCs/>
                <w:sz w:val="22"/>
                <w:szCs w:val="22"/>
                <w:u w:val="single"/>
              </w:rPr>
              <w:instrText xml:space="preserve"> FORMTEXT </w:instrText>
            </w:r>
            <w:r w:rsidR="00F75F15" w:rsidRPr="00853C64">
              <w:rPr>
                <w:rFonts w:cstheme="minorHAnsi"/>
                <w:bCs/>
                <w:u w:val="single"/>
              </w:rPr>
            </w:r>
            <w:r w:rsidR="00F75F15" w:rsidRPr="00853C64">
              <w:rPr>
                <w:rFonts w:cstheme="minorHAnsi"/>
                <w:bCs/>
                <w:u w:val="single"/>
              </w:rPr>
              <w:fldChar w:fldCharType="separate"/>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cstheme="minorHAnsi"/>
                <w:bCs/>
                <w:u w:val="single"/>
              </w:rPr>
              <w:fldChar w:fldCharType="end"/>
            </w:r>
            <w:r w:rsidR="00F75F15" w:rsidRPr="00853C64">
              <w:rPr>
                <w:rFonts w:asciiTheme="minorHAnsi" w:hAnsiTheme="minorHAnsi" w:cstheme="minorHAnsi"/>
                <w:bCs/>
                <w:sz w:val="22"/>
                <w:szCs w:val="22"/>
              </w:rPr>
              <w:t xml:space="preserve">  to </w:t>
            </w:r>
            <w:r w:rsidR="00F75F15" w:rsidRPr="00853C64">
              <w:rPr>
                <w:rFonts w:cstheme="minorHAnsi"/>
                <w:bCs/>
                <w:u w:val="single"/>
              </w:rPr>
              <w:fldChar w:fldCharType="begin">
                <w:ffData>
                  <w:name w:val=""/>
                  <w:enabled/>
                  <w:calcOnExit w:val="0"/>
                  <w:textInput/>
                </w:ffData>
              </w:fldChar>
            </w:r>
            <w:r w:rsidR="00F75F15" w:rsidRPr="00853C64">
              <w:rPr>
                <w:rFonts w:asciiTheme="minorHAnsi" w:hAnsiTheme="minorHAnsi" w:cstheme="minorHAnsi"/>
                <w:bCs/>
                <w:sz w:val="22"/>
                <w:szCs w:val="22"/>
                <w:u w:val="single"/>
              </w:rPr>
              <w:instrText xml:space="preserve"> FORMTEXT </w:instrText>
            </w:r>
            <w:r w:rsidR="00F75F15" w:rsidRPr="00853C64">
              <w:rPr>
                <w:rFonts w:cstheme="minorHAnsi"/>
                <w:bCs/>
                <w:u w:val="single"/>
              </w:rPr>
            </w:r>
            <w:r w:rsidR="00F75F15" w:rsidRPr="00853C64">
              <w:rPr>
                <w:rFonts w:cstheme="minorHAnsi"/>
                <w:bCs/>
                <w:u w:val="single"/>
              </w:rPr>
              <w:fldChar w:fldCharType="separate"/>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asciiTheme="minorHAnsi" w:hAnsiTheme="minorHAnsi" w:cstheme="minorHAnsi"/>
                <w:bCs/>
                <w:noProof/>
                <w:sz w:val="22"/>
                <w:szCs w:val="22"/>
                <w:u w:val="single"/>
              </w:rPr>
              <w:t> </w:t>
            </w:r>
            <w:r w:rsidR="00F75F15" w:rsidRPr="00853C64">
              <w:rPr>
                <w:rFonts w:cstheme="minorHAnsi"/>
                <w:bCs/>
                <w:u w:val="single"/>
              </w:rPr>
              <w:fldChar w:fldCharType="end"/>
            </w:r>
          </w:p>
        </w:tc>
        <w:tc>
          <w:tcPr>
            <w:tcW w:w="7200" w:type="dxa"/>
            <w:gridSpan w:val="3"/>
            <w:tcBorders>
              <w:bottom w:val="single" w:sz="4" w:space="0" w:color="auto"/>
            </w:tcBorders>
            <w:shd w:val="clear" w:color="auto" w:fill="FFFFFF" w:themeFill="background1"/>
          </w:tcPr>
          <w:p w14:paraId="684AFD33" w14:textId="77777777" w:rsidR="00F75F15" w:rsidRPr="00853C64" w:rsidRDefault="00F75F15" w:rsidP="00F75F15">
            <w:pPr>
              <w:tabs>
                <w:tab w:val="left" w:pos="1062"/>
              </w:tabs>
              <w:ind w:left="979" w:hanging="979"/>
              <w:rPr>
                <w:rFonts w:asciiTheme="minorHAnsi" w:hAnsiTheme="minorHAnsi" w:cstheme="minorHAnsi"/>
                <w:b/>
                <w:bCs/>
                <w:sz w:val="22"/>
                <w:szCs w:val="22"/>
              </w:rPr>
            </w:pPr>
            <w:r w:rsidRPr="00853C64">
              <w:rPr>
                <w:rFonts w:asciiTheme="minorHAnsi" w:hAnsiTheme="minorHAnsi" w:cstheme="minorHAnsi"/>
                <w:b/>
                <w:bCs/>
                <w:sz w:val="22"/>
                <w:szCs w:val="22"/>
              </w:rPr>
              <w:t>Or Proposed Instream Point:</w:t>
            </w:r>
          </w:p>
          <w:p w14:paraId="1FE070E2" w14:textId="77777777" w:rsidR="00F75F15" w:rsidRPr="00853C64" w:rsidRDefault="00F75F15" w:rsidP="00065AD0">
            <w:pPr>
              <w:spacing w:before="60" w:after="20" w:line="240" w:lineRule="exact"/>
              <w:rPr>
                <w:rFonts w:asciiTheme="minorHAnsi" w:hAnsiTheme="minorHAnsi" w:cstheme="minorHAnsi"/>
                <w:b/>
                <w:sz w:val="22"/>
                <w:szCs w:val="22"/>
              </w:rPr>
            </w:pPr>
            <w:r w:rsidRPr="00853C64">
              <w:rPr>
                <w:rFonts w:cstheme="minorHAnsi"/>
              </w:rPr>
              <w:fldChar w:fldCharType="begin">
                <w:ffData>
                  <w:name w:val="Check19"/>
                  <w:enabled/>
                  <w:calcOnExit w:val="0"/>
                  <w:checkBox>
                    <w:sizeAuto/>
                    <w:default w:val="0"/>
                  </w:checkBox>
                </w:ffData>
              </w:fldChar>
            </w:r>
            <w:r w:rsidRPr="00853C64">
              <w:rPr>
                <w:rFonts w:asciiTheme="minorHAnsi" w:hAnsiTheme="minorHAnsi" w:cstheme="minorHAnsi"/>
                <w:sz w:val="22"/>
                <w:szCs w:val="22"/>
              </w:rPr>
              <w:instrText xml:space="preserve"> FORMCHECKBOX </w:instrText>
            </w:r>
            <w:r w:rsidRPr="00853C64">
              <w:rPr>
                <w:rFonts w:cstheme="minorHAnsi"/>
              </w:rPr>
            </w:r>
            <w:r w:rsidRPr="00853C64">
              <w:rPr>
                <w:rFonts w:cstheme="minorHAnsi"/>
              </w:rPr>
              <w:fldChar w:fldCharType="separate"/>
            </w:r>
            <w:r w:rsidRPr="00853C64">
              <w:rPr>
                <w:rFonts w:cstheme="minorHAnsi"/>
              </w:rPr>
              <w:fldChar w:fldCharType="end"/>
            </w:r>
            <w:r w:rsidRPr="00853C64">
              <w:rPr>
                <w:rFonts w:asciiTheme="minorHAnsi" w:hAnsiTheme="minorHAnsi" w:cstheme="minorHAnsi"/>
                <w:sz w:val="22"/>
                <w:szCs w:val="22"/>
              </w:rPr>
              <w:t xml:space="preserve"> </w:t>
            </w:r>
            <w:r w:rsidR="00065AD0" w:rsidRPr="00853C64">
              <w:rPr>
                <w:rFonts w:asciiTheme="minorHAnsi" w:hAnsiTheme="minorHAnsi" w:cstheme="minorHAnsi"/>
                <w:sz w:val="22"/>
                <w:szCs w:val="22"/>
              </w:rPr>
              <w:t xml:space="preserve">Instream use protected at the </w:t>
            </w:r>
            <w:r w:rsidRPr="00853C64">
              <w:rPr>
                <w:rFonts w:asciiTheme="minorHAnsi" w:hAnsiTheme="minorHAnsi" w:cstheme="minorHAnsi"/>
                <w:sz w:val="22"/>
                <w:szCs w:val="22"/>
              </w:rPr>
              <w:t>POD</w:t>
            </w:r>
          </w:p>
        </w:tc>
      </w:tr>
      <w:tr w:rsidR="00065AD0" w:rsidRPr="00853C64" w14:paraId="03A67A31" w14:textId="77777777" w:rsidTr="00E070C9">
        <w:trPr>
          <w:trHeight w:val="242"/>
        </w:trPr>
        <w:tc>
          <w:tcPr>
            <w:tcW w:w="14220" w:type="dxa"/>
            <w:gridSpan w:val="9"/>
            <w:tcBorders>
              <w:bottom w:val="single" w:sz="4" w:space="0" w:color="auto"/>
            </w:tcBorders>
            <w:shd w:val="clear" w:color="auto" w:fill="auto"/>
            <w:vAlign w:val="bottom"/>
          </w:tcPr>
          <w:p w14:paraId="3366A3CB" w14:textId="77777777" w:rsidR="00065AD0" w:rsidRPr="00853C64" w:rsidRDefault="00065AD0" w:rsidP="00F80341">
            <w:pPr>
              <w:tabs>
                <w:tab w:val="left" w:pos="702"/>
              </w:tabs>
              <w:ind w:left="706" w:hanging="706"/>
              <w:rPr>
                <w:rFonts w:asciiTheme="minorHAnsi" w:hAnsiTheme="minorHAnsi" w:cstheme="minorHAnsi"/>
                <w:b/>
                <w:bCs/>
                <w:color w:val="000000" w:themeColor="text1"/>
                <w:sz w:val="22"/>
                <w:szCs w:val="22"/>
              </w:rPr>
            </w:pPr>
            <w:r w:rsidRPr="00853C64">
              <w:rPr>
                <w:rFonts w:asciiTheme="minorHAnsi" w:hAnsiTheme="minorHAnsi" w:cstheme="minorHAnsi"/>
                <w:b/>
                <w:bCs/>
                <w:sz w:val="22"/>
                <w:szCs w:val="22"/>
              </w:rPr>
              <w:t>O</w:t>
            </w:r>
            <w:r w:rsidR="00F80341" w:rsidRPr="00853C64">
              <w:rPr>
                <w:rFonts w:asciiTheme="minorHAnsi" w:hAnsiTheme="minorHAnsi" w:cstheme="minorHAnsi"/>
                <w:b/>
                <w:bCs/>
                <w:sz w:val="22"/>
                <w:szCs w:val="22"/>
              </w:rPr>
              <w:t>R</w:t>
            </w:r>
            <w:r w:rsidRPr="00853C64">
              <w:rPr>
                <w:rFonts w:asciiTheme="minorHAnsi" w:hAnsiTheme="minorHAnsi" w:cstheme="minorHAnsi"/>
                <w:bCs/>
                <w:sz w:val="22"/>
                <w:szCs w:val="22"/>
              </w:rPr>
              <w:t xml:space="preserve"> </w:t>
            </w:r>
            <w:r w:rsidRPr="00853C64">
              <w:rPr>
                <w:rFonts w:cstheme="minorHAnsi"/>
              </w:rPr>
              <w:fldChar w:fldCharType="begin">
                <w:ffData>
                  <w:name w:val="Check19"/>
                  <w:enabled/>
                  <w:calcOnExit w:val="0"/>
                  <w:checkBox>
                    <w:sizeAuto/>
                    <w:default w:val="0"/>
                  </w:checkBox>
                </w:ffData>
              </w:fldChar>
            </w:r>
            <w:r w:rsidRPr="00853C64">
              <w:rPr>
                <w:rFonts w:asciiTheme="minorHAnsi" w:hAnsiTheme="minorHAnsi" w:cstheme="minorHAnsi"/>
                <w:sz w:val="22"/>
                <w:szCs w:val="22"/>
              </w:rPr>
              <w:instrText xml:space="preserve"> FORMCHECKBOX </w:instrText>
            </w:r>
            <w:r w:rsidRPr="00853C64">
              <w:rPr>
                <w:rFonts w:cstheme="minorHAnsi"/>
              </w:rPr>
            </w:r>
            <w:r w:rsidRPr="00853C64">
              <w:rPr>
                <w:rFonts w:cstheme="minorHAnsi"/>
              </w:rPr>
              <w:fldChar w:fldCharType="separate"/>
            </w:r>
            <w:r w:rsidRPr="00853C64">
              <w:rPr>
                <w:rFonts w:cstheme="minorHAnsi"/>
              </w:rPr>
              <w:fldChar w:fldCharType="end"/>
            </w:r>
            <w:r w:rsidRPr="00853C64">
              <w:rPr>
                <w:rFonts w:asciiTheme="minorHAnsi" w:hAnsiTheme="minorHAnsi" w:cstheme="minorHAnsi"/>
                <w:sz w:val="22"/>
                <w:szCs w:val="22"/>
              </w:rPr>
              <w:t xml:space="preserve">  Please check this box if you are not sure of the proposed reach and want water to be protected within a reach below the POD, if possible. If no reach is identified or the above box is not checked, and there is only one POD listed on the water right, the lease may be processed to be protected at the POD.)</w:t>
            </w:r>
          </w:p>
        </w:tc>
      </w:tr>
      <w:tr w:rsidR="002A7EA4" w:rsidRPr="00853C64" w14:paraId="7CAA3F0C" w14:textId="77777777" w:rsidTr="00E070C9">
        <w:trPr>
          <w:trHeight w:val="845"/>
        </w:trPr>
        <w:tc>
          <w:tcPr>
            <w:tcW w:w="14220" w:type="dxa"/>
            <w:gridSpan w:val="9"/>
            <w:tcBorders>
              <w:top w:val="single" w:sz="4" w:space="0" w:color="auto"/>
            </w:tcBorders>
            <w:shd w:val="clear" w:color="auto" w:fill="D9D9D9" w:themeFill="background1" w:themeFillShade="D9"/>
            <w:vAlign w:val="bottom"/>
          </w:tcPr>
          <w:p w14:paraId="24AA6AB1" w14:textId="77777777" w:rsidR="002A7EA4" w:rsidRPr="00853C64" w:rsidRDefault="002A7EA4" w:rsidP="00B143DB">
            <w:pPr>
              <w:rPr>
                <w:rFonts w:asciiTheme="minorHAnsi" w:hAnsiTheme="minorHAnsi" w:cstheme="minorHAnsi"/>
                <w:sz w:val="22"/>
                <w:szCs w:val="22"/>
              </w:rPr>
            </w:pPr>
            <w:r w:rsidRPr="00853C64">
              <w:rPr>
                <w:rFonts w:asciiTheme="minorHAnsi" w:hAnsiTheme="minorHAnsi" w:cstheme="minorHAnsi"/>
                <w:b/>
                <w:bCs/>
                <w:color w:val="000000" w:themeColor="text1"/>
                <w:sz w:val="22"/>
                <w:szCs w:val="22"/>
              </w:rPr>
              <w:t>Instream Portion:</w:t>
            </w:r>
            <w:r w:rsidRPr="00853C64">
              <w:rPr>
                <w:rFonts w:asciiTheme="minorHAnsi" w:hAnsiTheme="minorHAnsi" w:cstheme="minorHAnsi"/>
                <w:b/>
                <w:bCs/>
                <w:sz w:val="22"/>
                <w:szCs w:val="22"/>
              </w:rPr>
              <w:t xml:space="preserve"> May not exceed the maximum rate/volume for the right</w:t>
            </w:r>
            <w:r w:rsidRPr="00853C64">
              <w:rPr>
                <w:rFonts w:asciiTheme="minorHAnsi" w:hAnsiTheme="minorHAnsi" w:cstheme="minorHAnsi"/>
                <w:b/>
                <w:sz w:val="22"/>
                <w:szCs w:val="22"/>
              </w:rPr>
              <w:t xml:space="preserve"> (identified in Table 2)</w:t>
            </w:r>
          </w:p>
          <w:p w14:paraId="38CBC751" w14:textId="77777777" w:rsidR="00B143DB" w:rsidRPr="00853C64" w:rsidRDefault="002A7EA4" w:rsidP="00B143DB">
            <w:pPr>
              <w:rPr>
                <w:rFonts w:asciiTheme="minorHAnsi" w:hAnsiTheme="minorHAnsi" w:cstheme="minorHAnsi"/>
                <w:sz w:val="22"/>
                <w:szCs w:val="22"/>
              </w:rPr>
            </w:pPr>
            <w:r w:rsidRPr="00853C64">
              <w:rPr>
                <w:rFonts w:asciiTheme="minorHAnsi" w:hAnsiTheme="minorHAnsi" w:cstheme="minorHAnsi"/>
                <w:sz w:val="22"/>
                <w:szCs w:val="22"/>
              </w:rPr>
              <w:t>Use the table 3 to illustrate the instream rate, volume and instream period by priority date, POD, Use and acreage, as appropriate.</w:t>
            </w:r>
            <w:r w:rsidR="00B143DB" w:rsidRPr="00853C64">
              <w:rPr>
                <w:rFonts w:asciiTheme="minorHAnsi" w:hAnsiTheme="minorHAnsi" w:cstheme="minorHAnsi"/>
                <w:sz w:val="22"/>
                <w:szCs w:val="22"/>
              </w:rPr>
              <w:t xml:space="preserve"> I</w:t>
            </w:r>
            <w:r w:rsidRPr="00853C64">
              <w:rPr>
                <w:rFonts w:asciiTheme="minorHAnsi" w:hAnsiTheme="minorHAnsi" w:cstheme="minorHAnsi"/>
                <w:sz w:val="22"/>
                <w:szCs w:val="22"/>
              </w:rPr>
              <w:t>f not enough room below, you may add rows (see instructions) or create a spreadsheet (</w:t>
            </w:r>
            <w:r w:rsidR="00C34A58" w:rsidRPr="00853C64">
              <w:rPr>
                <w:rFonts w:asciiTheme="minorHAnsi" w:hAnsiTheme="minorHAnsi" w:cstheme="minorHAnsi"/>
                <w:sz w:val="22"/>
                <w:szCs w:val="22"/>
              </w:rPr>
              <w:t xml:space="preserve">clearly labeled and </w:t>
            </w:r>
            <w:r w:rsidRPr="00853C64">
              <w:rPr>
                <w:rFonts w:asciiTheme="minorHAnsi" w:hAnsiTheme="minorHAnsi" w:cstheme="minorHAnsi"/>
                <w:sz w:val="22"/>
                <w:szCs w:val="22"/>
              </w:rPr>
              <w:t>matching the below portion of Table 3) and attach.</w:t>
            </w:r>
          </w:p>
        </w:tc>
      </w:tr>
      <w:tr w:rsidR="005A4C4C" w:rsidRPr="00853C64" w14:paraId="277E3E6B" w14:textId="77777777" w:rsidTr="00BA75E2">
        <w:trPr>
          <w:trHeight w:hRule="exact" w:val="230"/>
        </w:trPr>
        <w:tc>
          <w:tcPr>
            <w:tcW w:w="1530" w:type="dxa"/>
            <w:shd w:val="clear" w:color="auto" w:fill="FFFFFF" w:themeFill="background1"/>
            <w:vAlign w:val="bottom"/>
          </w:tcPr>
          <w:p w14:paraId="2A419A49" w14:textId="77777777" w:rsidR="005A4C4C" w:rsidRPr="00853C64" w:rsidRDefault="005A4C4C" w:rsidP="00000CA7">
            <w:pPr>
              <w:spacing w:line="240" w:lineRule="exact"/>
              <w:jc w:val="center"/>
              <w:rPr>
                <w:rFonts w:asciiTheme="minorHAnsi" w:hAnsiTheme="minorHAnsi" w:cstheme="minorHAnsi"/>
                <w:b/>
                <w:sz w:val="18"/>
                <w:szCs w:val="18"/>
              </w:rPr>
            </w:pPr>
            <w:r w:rsidRPr="00853C64">
              <w:rPr>
                <w:rFonts w:asciiTheme="minorHAnsi" w:hAnsiTheme="minorHAnsi" w:cstheme="minorHAnsi"/>
                <w:b/>
                <w:bCs/>
                <w:sz w:val="18"/>
                <w:szCs w:val="18"/>
              </w:rPr>
              <w:t>Priority date</w:t>
            </w:r>
          </w:p>
        </w:tc>
        <w:tc>
          <w:tcPr>
            <w:tcW w:w="900" w:type="dxa"/>
            <w:shd w:val="clear" w:color="auto" w:fill="FFFFFF" w:themeFill="background1"/>
            <w:vAlign w:val="bottom"/>
          </w:tcPr>
          <w:p w14:paraId="31C89DCA" w14:textId="77777777" w:rsidR="005A4C4C" w:rsidRPr="00853C64" w:rsidRDefault="005A4C4C" w:rsidP="00000CA7">
            <w:pPr>
              <w:spacing w:line="240" w:lineRule="exact"/>
              <w:jc w:val="center"/>
              <w:rPr>
                <w:rFonts w:asciiTheme="minorHAnsi" w:hAnsiTheme="minorHAnsi" w:cstheme="minorHAnsi"/>
                <w:b/>
                <w:sz w:val="18"/>
                <w:szCs w:val="18"/>
              </w:rPr>
            </w:pPr>
            <w:r w:rsidRPr="00853C64">
              <w:rPr>
                <w:rFonts w:asciiTheme="minorHAnsi" w:hAnsiTheme="minorHAnsi" w:cstheme="minorHAnsi"/>
                <w:b/>
                <w:bCs/>
                <w:sz w:val="18"/>
                <w:szCs w:val="18"/>
              </w:rPr>
              <w:t>POD #</w:t>
            </w:r>
          </w:p>
        </w:tc>
        <w:tc>
          <w:tcPr>
            <w:tcW w:w="810" w:type="dxa"/>
            <w:shd w:val="clear" w:color="auto" w:fill="FFFFFF" w:themeFill="background1"/>
            <w:vAlign w:val="bottom"/>
          </w:tcPr>
          <w:p w14:paraId="785A1BDB" w14:textId="77777777" w:rsidR="005A4C4C" w:rsidRPr="00853C64" w:rsidRDefault="005A4C4C" w:rsidP="00000CA7">
            <w:pPr>
              <w:spacing w:line="240" w:lineRule="exact"/>
              <w:jc w:val="center"/>
              <w:rPr>
                <w:rFonts w:asciiTheme="minorHAnsi" w:hAnsiTheme="minorHAnsi" w:cstheme="minorHAnsi"/>
                <w:b/>
                <w:sz w:val="18"/>
                <w:szCs w:val="18"/>
              </w:rPr>
            </w:pPr>
            <w:r w:rsidRPr="00853C64">
              <w:rPr>
                <w:rFonts w:asciiTheme="minorHAnsi" w:hAnsiTheme="minorHAnsi" w:cstheme="minorHAnsi"/>
                <w:b/>
                <w:sz w:val="18"/>
                <w:szCs w:val="18"/>
              </w:rPr>
              <w:t>Use</w:t>
            </w:r>
          </w:p>
        </w:tc>
        <w:tc>
          <w:tcPr>
            <w:tcW w:w="816" w:type="dxa"/>
            <w:gridSpan w:val="2"/>
            <w:shd w:val="clear" w:color="auto" w:fill="FFFFFF" w:themeFill="background1"/>
            <w:vAlign w:val="bottom"/>
          </w:tcPr>
          <w:p w14:paraId="33EB99B8" w14:textId="77777777" w:rsidR="005A4C4C" w:rsidRPr="00853C64" w:rsidRDefault="005A4C4C" w:rsidP="00000CA7">
            <w:pPr>
              <w:spacing w:line="240" w:lineRule="exact"/>
              <w:jc w:val="center"/>
              <w:rPr>
                <w:rFonts w:asciiTheme="minorHAnsi" w:hAnsiTheme="minorHAnsi" w:cstheme="minorHAnsi"/>
                <w:b/>
                <w:sz w:val="18"/>
                <w:szCs w:val="18"/>
              </w:rPr>
            </w:pPr>
            <w:r w:rsidRPr="00853C64">
              <w:rPr>
                <w:rFonts w:asciiTheme="minorHAnsi" w:hAnsiTheme="minorHAnsi" w:cstheme="minorHAnsi"/>
                <w:b/>
                <w:sz w:val="18"/>
                <w:szCs w:val="18"/>
              </w:rPr>
              <w:t>Acres</w:t>
            </w:r>
          </w:p>
        </w:tc>
        <w:tc>
          <w:tcPr>
            <w:tcW w:w="5490" w:type="dxa"/>
            <w:gridSpan w:val="2"/>
            <w:shd w:val="clear" w:color="auto" w:fill="FFFFFF" w:themeFill="background1"/>
            <w:vAlign w:val="bottom"/>
          </w:tcPr>
          <w:p w14:paraId="7074F6BE" w14:textId="77777777" w:rsidR="005A4C4C" w:rsidRPr="00853C64" w:rsidRDefault="005A4C4C" w:rsidP="00000CA7">
            <w:pPr>
              <w:spacing w:line="240" w:lineRule="exact"/>
              <w:jc w:val="center"/>
              <w:rPr>
                <w:rFonts w:asciiTheme="minorHAnsi" w:hAnsiTheme="minorHAnsi" w:cstheme="minorHAnsi"/>
                <w:b/>
                <w:sz w:val="18"/>
                <w:szCs w:val="18"/>
              </w:rPr>
            </w:pPr>
            <w:r w:rsidRPr="00853C64">
              <w:rPr>
                <w:rFonts w:asciiTheme="minorHAnsi" w:hAnsiTheme="minorHAnsi" w:cstheme="minorHAnsi"/>
                <w:b/>
                <w:sz w:val="18"/>
                <w:szCs w:val="18"/>
              </w:rPr>
              <w:t>Proposed Instream Period</w:t>
            </w:r>
          </w:p>
        </w:tc>
        <w:tc>
          <w:tcPr>
            <w:tcW w:w="1974" w:type="dxa"/>
            <w:shd w:val="clear" w:color="auto" w:fill="FFFFFF" w:themeFill="background1"/>
            <w:vAlign w:val="bottom"/>
          </w:tcPr>
          <w:p w14:paraId="522ABB20" w14:textId="77777777" w:rsidR="005A4C4C" w:rsidRPr="00853C64" w:rsidRDefault="005A4C4C" w:rsidP="00BA75E2">
            <w:pPr>
              <w:spacing w:line="240" w:lineRule="exact"/>
              <w:jc w:val="center"/>
              <w:rPr>
                <w:rFonts w:asciiTheme="minorHAnsi" w:hAnsiTheme="minorHAnsi" w:cstheme="minorHAnsi"/>
                <w:b/>
                <w:sz w:val="18"/>
                <w:szCs w:val="18"/>
              </w:rPr>
            </w:pPr>
            <w:r w:rsidRPr="00853C64">
              <w:rPr>
                <w:rFonts w:asciiTheme="minorHAnsi" w:hAnsiTheme="minorHAnsi" w:cstheme="minorHAnsi"/>
                <w:b/>
                <w:sz w:val="18"/>
                <w:szCs w:val="18"/>
              </w:rPr>
              <w:t>Instream Rate</w:t>
            </w:r>
            <w:r w:rsidR="00BA75E2" w:rsidRPr="00853C64">
              <w:rPr>
                <w:rFonts w:asciiTheme="minorHAnsi" w:hAnsiTheme="minorHAnsi" w:cstheme="minorHAnsi"/>
                <w:b/>
                <w:sz w:val="18"/>
                <w:szCs w:val="18"/>
              </w:rPr>
              <w:t xml:space="preserve"> (</w:t>
            </w:r>
            <w:r w:rsidRPr="00853C64">
              <w:rPr>
                <w:rFonts w:asciiTheme="minorHAnsi" w:hAnsiTheme="minorHAnsi" w:cstheme="minorHAnsi"/>
                <w:b/>
                <w:sz w:val="18"/>
                <w:szCs w:val="18"/>
              </w:rPr>
              <w:t>cfs</w:t>
            </w:r>
            <w:r w:rsidR="00BA75E2" w:rsidRPr="00853C64">
              <w:rPr>
                <w:rFonts w:asciiTheme="minorHAnsi" w:hAnsiTheme="minorHAnsi" w:cstheme="minorHAnsi"/>
                <w:b/>
                <w:sz w:val="18"/>
                <w:szCs w:val="18"/>
              </w:rPr>
              <w:t>)</w:t>
            </w:r>
          </w:p>
        </w:tc>
        <w:tc>
          <w:tcPr>
            <w:tcW w:w="2700" w:type="dxa"/>
            <w:shd w:val="clear" w:color="auto" w:fill="FFFFFF" w:themeFill="background1"/>
            <w:vAlign w:val="bottom"/>
          </w:tcPr>
          <w:p w14:paraId="4C59AE3D" w14:textId="77777777" w:rsidR="005A4C4C" w:rsidRPr="00853C64" w:rsidRDefault="005A4C4C" w:rsidP="00BA75E2">
            <w:pPr>
              <w:spacing w:line="240" w:lineRule="exact"/>
              <w:jc w:val="center"/>
              <w:rPr>
                <w:rFonts w:asciiTheme="minorHAnsi" w:hAnsiTheme="minorHAnsi" w:cstheme="minorHAnsi"/>
                <w:b/>
                <w:sz w:val="18"/>
                <w:szCs w:val="18"/>
              </w:rPr>
            </w:pPr>
            <w:r w:rsidRPr="00853C64">
              <w:rPr>
                <w:rFonts w:asciiTheme="minorHAnsi" w:hAnsiTheme="minorHAnsi" w:cstheme="minorHAnsi"/>
                <w:b/>
                <w:sz w:val="18"/>
                <w:szCs w:val="18"/>
              </w:rPr>
              <w:t>Total instream volume</w:t>
            </w:r>
            <w:r w:rsidR="00BA75E2" w:rsidRPr="00853C64">
              <w:rPr>
                <w:rFonts w:asciiTheme="minorHAnsi" w:hAnsiTheme="minorHAnsi" w:cstheme="minorHAnsi"/>
                <w:b/>
                <w:sz w:val="18"/>
                <w:szCs w:val="18"/>
              </w:rPr>
              <w:t xml:space="preserve"> (</w:t>
            </w:r>
            <w:r w:rsidRPr="00853C64">
              <w:rPr>
                <w:rFonts w:asciiTheme="minorHAnsi" w:hAnsiTheme="minorHAnsi" w:cstheme="minorHAnsi"/>
                <w:b/>
                <w:sz w:val="18"/>
                <w:szCs w:val="18"/>
              </w:rPr>
              <w:t>af</w:t>
            </w:r>
            <w:r w:rsidR="00BA75E2" w:rsidRPr="00853C64">
              <w:rPr>
                <w:rFonts w:asciiTheme="minorHAnsi" w:hAnsiTheme="minorHAnsi" w:cstheme="minorHAnsi"/>
                <w:b/>
                <w:sz w:val="18"/>
                <w:szCs w:val="18"/>
              </w:rPr>
              <w:t>)</w:t>
            </w:r>
          </w:p>
        </w:tc>
      </w:tr>
      <w:tr w:rsidR="005A4C4C" w:rsidRPr="00853C64" w14:paraId="0EBA3E53" w14:textId="77777777" w:rsidTr="00BA75E2">
        <w:trPr>
          <w:trHeight w:hRule="exact" w:val="259"/>
        </w:trPr>
        <w:tc>
          <w:tcPr>
            <w:tcW w:w="1530" w:type="dxa"/>
            <w:shd w:val="clear" w:color="auto" w:fill="FFFFFF" w:themeFill="background1"/>
            <w:vAlign w:val="center"/>
          </w:tcPr>
          <w:p w14:paraId="312D43B2" w14:textId="77777777" w:rsidR="005A4C4C" w:rsidRPr="00853C64" w:rsidRDefault="009976A8" w:rsidP="00CB725C">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center"/>
          </w:tcPr>
          <w:p w14:paraId="308ADFAD" w14:textId="77777777" w:rsidR="005A4C4C" w:rsidRPr="00853C64" w:rsidRDefault="009976A8" w:rsidP="000B7BC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4"/>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center"/>
          </w:tcPr>
          <w:p w14:paraId="5AB3CBC9" w14:textId="77777777" w:rsidR="005A4C4C" w:rsidRPr="00853C64" w:rsidRDefault="009976A8" w:rsidP="000B7BC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7"/>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6" w:type="dxa"/>
            <w:gridSpan w:val="2"/>
            <w:shd w:val="clear" w:color="auto" w:fill="FFFFFF" w:themeFill="background1"/>
            <w:vAlign w:val="center"/>
          </w:tcPr>
          <w:p w14:paraId="3E9DB2FD" w14:textId="77777777" w:rsidR="005A4C4C" w:rsidRPr="00853C64" w:rsidRDefault="009976A8" w:rsidP="00860204">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5490" w:type="dxa"/>
            <w:gridSpan w:val="2"/>
            <w:shd w:val="clear" w:color="auto" w:fill="FFFFFF" w:themeFill="background1"/>
            <w:vAlign w:val="center"/>
          </w:tcPr>
          <w:p w14:paraId="42E86D00" w14:textId="77777777" w:rsidR="005A4C4C" w:rsidRPr="00853C64" w:rsidRDefault="005A4C4C" w:rsidP="00B82EA7">
            <w:pP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974" w:type="dxa"/>
            <w:shd w:val="clear" w:color="auto" w:fill="FFFFFF" w:themeFill="background1"/>
            <w:vAlign w:val="center"/>
          </w:tcPr>
          <w:p w14:paraId="69AA71B6" w14:textId="77777777" w:rsidR="005A4C4C" w:rsidRPr="00853C64" w:rsidRDefault="009976A8" w:rsidP="00860204">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700" w:type="dxa"/>
            <w:shd w:val="clear" w:color="auto" w:fill="FFFFFF" w:themeFill="background1"/>
            <w:vAlign w:val="center"/>
          </w:tcPr>
          <w:p w14:paraId="4AD955B8" w14:textId="77777777" w:rsidR="005A4C4C" w:rsidRPr="00853C64" w:rsidRDefault="009976A8" w:rsidP="00860204">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CB725C" w:rsidRPr="00853C64" w14:paraId="133442EE" w14:textId="77777777" w:rsidTr="00BA75E2">
        <w:trPr>
          <w:trHeight w:hRule="exact" w:val="259"/>
        </w:trPr>
        <w:tc>
          <w:tcPr>
            <w:tcW w:w="1530" w:type="dxa"/>
            <w:shd w:val="clear" w:color="auto" w:fill="FFFFFF" w:themeFill="background1"/>
            <w:vAlign w:val="center"/>
          </w:tcPr>
          <w:p w14:paraId="19F5BEC3"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center"/>
          </w:tcPr>
          <w:p w14:paraId="03A3F2B2" w14:textId="77777777" w:rsidR="00CB725C" w:rsidRPr="00853C64" w:rsidRDefault="00CB725C" w:rsidP="000B7BC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4"/>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center"/>
          </w:tcPr>
          <w:p w14:paraId="43A23E73"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7"/>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6" w:type="dxa"/>
            <w:gridSpan w:val="2"/>
            <w:shd w:val="clear" w:color="auto" w:fill="FFFFFF" w:themeFill="background1"/>
            <w:vAlign w:val="center"/>
          </w:tcPr>
          <w:p w14:paraId="4242ACED"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5490" w:type="dxa"/>
            <w:gridSpan w:val="2"/>
            <w:shd w:val="clear" w:color="auto" w:fill="FFFFFF" w:themeFill="background1"/>
            <w:vAlign w:val="center"/>
          </w:tcPr>
          <w:p w14:paraId="12F0D033" w14:textId="77777777" w:rsidR="00CB725C" w:rsidRPr="00853C64" w:rsidRDefault="00CB725C" w:rsidP="00B82EA7">
            <w:pP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974" w:type="dxa"/>
            <w:shd w:val="clear" w:color="auto" w:fill="FFFFFF" w:themeFill="background1"/>
            <w:vAlign w:val="center"/>
          </w:tcPr>
          <w:p w14:paraId="3B6FEEAC"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700" w:type="dxa"/>
            <w:shd w:val="clear" w:color="auto" w:fill="FFFFFF" w:themeFill="background1"/>
            <w:vAlign w:val="center"/>
          </w:tcPr>
          <w:p w14:paraId="50241486"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CB725C" w:rsidRPr="00853C64" w14:paraId="0F3457DF" w14:textId="77777777" w:rsidTr="00BA75E2">
        <w:trPr>
          <w:trHeight w:val="259"/>
        </w:trPr>
        <w:tc>
          <w:tcPr>
            <w:tcW w:w="1530" w:type="dxa"/>
            <w:shd w:val="clear" w:color="auto" w:fill="FFFFFF" w:themeFill="background1"/>
            <w:vAlign w:val="center"/>
          </w:tcPr>
          <w:p w14:paraId="56F86DAA"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center"/>
          </w:tcPr>
          <w:p w14:paraId="1393FE5C" w14:textId="77777777" w:rsidR="00CB725C" w:rsidRPr="00853C64" w:rsidRDefault="00CB725C" w:rsidP="000B7BC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4"/>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center"/>
          </w:tcPr>
          <w:p w14:paraId="2F91BC9B"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7"/>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6" w:type="dxa"/>
            <w:gridSpan w:val="2"/>
            <w:shd w:val="clear" w:color="auto" w:fill="FFFFFF" w:themeFill="background1"/>
            <w:vAlign w:val="center"/>
          </w:tcPr>
          <w:p w14:paraId="04FD4E18"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5490" w:type="dxa"/>
            <w:gridSpan w:val="2"/>
            <w:shd w:val="clear" w:color="auto" w:fill="FFFFFF" w:themeFill="background1"/>
            <w:vAlign w:val="center"/>
          </w:tcPr>
          <w:p w14:paraId="04A9A2A6" w14:textId="77777777" w:rsidR="00CB725C" w:rsidRPr="00853C64" w:rsidRDefault="00CB725C" w:rsidP="00B82EA7">
            <w:pP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974" w:type="dxa"/>
            <w:shd w:val="clear" w:color="auto" w:fill="FFFFFF" w:themeFill="background1"/>
            <w:vAlign w:val="center"/>
          </w:tcPr>
          <w:p w14:paraId="7AD1690F"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700" w:type="dxa"/>
            <w:shd w:val="clear" w:color="auto" w:fill="FFFFFF" w:themeFill="background1"/>
            <w:vAlign w:val="center"/>
          </w:tcPr>
          <w:p w14:paraId="4EB84B7A"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CB725C" w:rsidRPr="00853C64" w14:paraId="12CAE260" w14:textId="77777777" w:rsidTr="00BA75E2">
        <w:trPr>
          <w:trHeight w:hRule="exact" w:val="259"/>
        </w:trPr>
        <w:tc>
          <w:tcPr>
            <w:tcW w:w="1530" w:type="dxa"/>
            <w:shd w:val="clear" w:color="auto" w:fill="FFFFFF" w:themeFill="background1"/>
            <w:vAlign w:val="center"/>
          </w:tcPr>
          <w:p w14:paraId="661BC39A"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900" w:type="dxa"/>
            <w:shd w:val="clear" w:color="auto" w:fill="FFFFFF" w:themeFill="background1"/>
            <w:vAlign w:val="center"/>
          </w:tcPr>
          <w:p w14:paraId="522BD09F" w14:textId="77777777" w:rsidR="00CB725C" w:rsidRPr="00853C64" w:rsidRDefault="00CB725C" w:rsidP="000B7BC1">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4"/>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0" w:type="dxa"/>
            <w:shd w:val="clear" w:color="auto" w:fill="FFFFFF" w:themeFill="background1"/>
            <w:vAlign w:val="center"/>
          </w:tcPr>
          <w:p w14:paraId="75EF5041" w14:textId="77777777" w:rsidR="00CB725C" w:rsidRPr="00853C64" w:rsidRDefault="00CB725C" w:rsidP="00CB725C">
            <w:pPr>
              <w:jc w:val="center"/>
              <w:rPr>
                <w:rFonts w:asciiTheme="minorHAnsi" w:hAnsiTheme="minorHAnsi" w:cstheme="minorHAnsi"/>
                <w:sz w:val="18"/>
                <w:szCs w:val="18"/>
              </w:rPr>
            </w:pPr>
            <w:r w:rsidRPr="00853C64">
              <w:rPr>
                <w:rFonts w:cstheme="minorHAnsi"/>
                <w:bCs/>
                <w:sz w:val="18"/>
                <w:szCs w:val="18"/>
              </w:rPr>
              <w:fldChar w:fldCharType="begin">
                <w:ffData>
                  <w:name w:val=""/>
                  <w:enabled/>
                  <w:calcOnExit w:val="0"/>
                  <w:textInput>
                    <w:maxLength w:val="7"/>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816" w:type="dxa"/>
            <w:gridSpan w:val="2"/>
            <w:shd w:val="clear" w:color="auto" w:fill="FFFFFF" w:themeFill="background1"/>
            <w:vAlign w:val="center"/>
          </w:tcPr>
          <w:p w14:paraId="78E6CE69"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5490" w:type="dxa"/>
            <w:gridSpan w:val="2"/>
            <w:shd w:val="clear" w:color="auto" w:fill="FFFFFF" w:themeFill="background1"/>
            <w:vAlign w:val="center"/>
          </w:tcPr>
          <w:p w14:paraId="49899BA3" w14:textId="77777777" w:rsidR="00CB725C" w:rsidRPr="00853C64" w:rsidRDefault="00CB725C" w:rsidP="00B82EA7">
            <w:pP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1974" w:type="dxa"/>
            <w:shd w:val="clear" w:color="auto" w:fill="FFFFFF" w:themeFill="background1"/>
            <w:vAlign w:val="center"/>
          </w:tcPr>
          <w:p w14:paraId="3F24A20B"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c>
          <w:tcPr>
            <w:tcW w:w="2700" w:type="dxa"/>
            <w:shd w:val="clear" w:color="auto" w:fill="FFFFFF" w:themeFill="background1"/>
            <w:vAlign w:val="center"/>
          </w:tcPr>
          <w:p w14:paraId="7B695410" w14:textId="77777777" w:rsidR="00CB725C" w:rsidRPr="00853C64" w:rsidRDefault="00CB725C" w:rsidP="00860204">
            <w:pPr>
              <w:jc w:val="center"/>
              <w:rPr>
                <w:rFonts w:asciiTheme="minorHAnsi" w:hAnsiTheme="minorHAnsi" w:cstheme="minorHAnsi"/>
                <w:sz w:val="18"/>
                <w:szCs w:val="18"/>
              </w:rPr>
            </w:pPr>
            <w:r w:rsidRPr="00853C64">
              <w:rPr>
                <w:rFonts w:cstheme="minorHAnsi"/>
                <w:bCs/>
                <w:sz w:val="18"/>
                <w:szCs w:val="18"/>
              </w:rPr>
              <w:fldChar w:fldCharType="begin">
                <w:ffData>
                  <w:name w:val="Text36"/>
                  <w:enabled/>
                  <w:calcOnExit w:val="0"/>
                  <w:textInput/>
                </w:ffData>
              </w:fldChar>
            </w:r>
            <w:r w:rsidRPr="00853C64">
              <w:rPr>
                <w:rFonts w:asciiTheme="minorHAnsi" w:hAnsiTheme="minorHAnsi" w:cstheme="minorHAnsi"/>
                <w:bCs/>
                <w:sz w:val="18"/>
                <w:szCs w:val="18"/>
              </w:rPr>
              <w:instrText xml:space="preserve"> FORMTEXT </w:instrText>
            </w:r>
            <w:r w:rsidRPr="00853C64">
              <w:rPr>
                <w:rFonts w:cstheme="minorHAnsi"/>
                <w:bCs/>
                <w:sz w:val="18"/>
                <w:szCs w:val="18"/>
              </w:rPr>
            </w:r>
            <w:r w:rsidRPr="00853C64">
              <w:rPr>
                <w:rFonts w:cstheme="minorHAnsi"/>
                <w:bCs/>
                <w:sz w:val="18"/>
                <w:szCs w:val="18"/>
              </w:rPr>
              <w:fldChar w:fldCharType="separate"/>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asciiTheme="minorHAnsi" w:hAnsiTheme="minorHAnsi" w:cstheme="minorHAnsi"/>
                <w:bCs/>
                <w:noProof/>
                <w:sz w:val="18"/>
                <w:szCs w:val="18"/>
              </w:rPr>
              <w:t> </w:t>
            </w:r>
            <w:r w:rsidRPr="00853C64">
              <w:rPr>
                <w:rFonts w:cstheme="minorHAnsi"/>
                <w:bCs/>
                <w:sz w:val="18"/>
                <w:szCs w:val="18"/>
              </w:rPr>
              <w:fldChar w:fldCharType="end"/>
            </w:r>
          </w:p>
        </w:tc>
      </w:tr>
      <w:tr w:rsidR="00F80341" w:rsidRPr="00853C64" w14:paraId="22DBED0A" w14:textId="77777777" w:rsidTr="00E070C9">
        <w:trPr>
          <w:trHeight w:val="350"/>
        </w:trPr>
        <w:tc>
          <w:tcPr>
            <w:tcW w:w="14220" w:type="dxa"/>
            <w:gridSpan w:val="9"/>
            <w:shd w:val="clear" w:color="auto" w:fill="FFFFFF" w:themeFill="background1"/>
            <w:vAlign w:val="center"/>
          </w:tcPr>
          <w:p w14:paraId="0C5B3A65" w14:textId="77777777" w:rsidR="00F80341" w:rsidRPr="00853C64" w:rsidRDefault="00F80341" w:rsidP="00065AD0">
            <w:pPr>
              <w:rPr>
                <w:rFonts w:asciiTheme="minorHAnsi" w:hAnsiTheme="minorHAnsi" w:cstheme="minorHAnsi"/>
                <w:sz w:val="22"/>
                <w:szCs w:val="22"/>
              </w:rPr>
            </w:pPr>
            <w:r w:rsidRPr="00853C64">
              <w:rPr>
                <w:rFonts w:asciiTheme="minorHAnsi" w:hAnsiTheme="minorHAnsi" w:cstheme="minorHAnsi"/>
                <w:b/>
                <w:sz w:val="22"/>
                <w:szCs w:val="18"/>
              </w:rPr>
              <w:t xml:space="preserve">OR  </w:t>
            </w:r>
            <w:r w:rsidRPr="00853C64">
              <w:rPr>
                <w:rFonts w:cstheme="minorHAnsi"/>
              </w:rPr>
              <w:fldChar w:fldCharType="begin">
                <w:ffData>
                  <w:name w:val=""/>
                  <w:enabled/>
                  <w:calcOnExit w:val="0"/>
                  <w:checkBox>
                    <w:sizeAuto/>
                    <w:default w:val="0"/>
                  </w:checkBox>
                </w:ffData>
              </w:fldChar>
            </w:r>
            <w:r w:rsidRPr="00853C64">
              <w:rPr>
                <w:rFonts w:asciiTheme="minorHAnsi" w:hAnsiTheme="minorHAnsi" w:cstheme="minorHAnsi"/>
                <w:sz w:val="22"/>
                <w:szCs w:val="22"/>
              </w:rPr>
              <w:instrText xml:space="preserve"> FORMCHECKBOX </w:instrText>
            </w:r>
            <w:r w:rsidRPr="00853C64">
              <w:rPr>
                <w:rFonts w:cstheme="minorHAnsi"/>
              </w:rPr>
            </w:r>
            <w:r w:rsidRPr="00853C64">
              <w:rPr>
                <w:rFonts w:cstheme="minorHAnsi"/>
              </w:rPr>
              <w:fldChar w:fldCharType="separate"/>
            </w:r>
            <w:r w:rsidRPr="00853C64">
              <w:rPr>
                <w:rFonts w:cstheme="minorHAnsi"/>
              </w:rPr>
              <w:fldChar w:fldCharType="end"/>
            </w:r>
            <w:r w:rsidRPr="00853C64">
              <w:rPr>
                <w:rFonts w:asciiTheme="minorHAnsi" w:hAnsiTheme="minorHAnsi" w:cstheme="minorHAnsi"/>
                <w:b/>
                <w:sz w:val="22"/>
                <w:szCs w:val="22"/>
              </w:rPr>
              <w:t xml:space="preserve"> </w:t>
            </w:r>
            <w:r w:rsidRPr="00853C64">
              <w:rPr>
                <w:rFonts w:asciiTheme="minorHAnsi" w:hAnsiTheme="minorHAnsi" w:cstheme="minorHAnsi"/>
                <w:sz w:val="22"/>
                <w:szCs w:val="22"/>
              </w:rPr>
              <w:t>Please check this box if you are not sure of the proposed rate, volume and instream period.  As part of its review process, the Department will identify the appropriate instream rate, volume and period considering the water right(s) being leased and instream benefits.</w:t>
            </w:r>
          </w:p>
        </w:tc>
      </w:tr>
      <w:tr w:rsidR="005A4C4C" w:rsidRPr="00853C64" w14:paraId="07ABB9A0" w14:textId="77777777" w:rsidTr="00E070C9">
        <w:trPr>
          <w:trHeight w:val="350"/>
        </w:trPr>
        <w:tc>
          <w:tcPr>
            <w:tcW w:w="14220" w:type="dxa"/>
            <w:gridSpan w:val="9"/>
            <w:shd w:val="clear" w:color="auto" w:fill="FFFFFF" w:themeFill="background1"/>
            <w:vAlign w:val="center"/>
          </w:tcPr>
          <w:p w14:paraId="6A2162E2" w14:textId="77777777" w:rsidR="005A4C4C" w:rsidRPr="00853C64" w:rsidRDefault="005A4C4C" w:rsidP="00065AD0">
            <w:pPr>
              <w:rPr>
                <w:rFonts w:asciiTheme="minorHAnsi" w:hAnsiTheme="minorHAnsi" w:cstheme="minorHAnsi"/>
                <w:bCs/>
                <w:sz w:val="22"/>
                <w:szCs w:val="22"/>
                <w:u w:val="single"/>
              </w:rPr>
            </w:pPr>
            <w:r w:rsidRPr="00853C64">
              <w:rPr>
                <w:rFonts w:cstheme="minorHAnsi"/>
              </w:rPr>
              <w:fldChar w:fldCharType="begin">
                <w:ffData>
                  <w:name w:val="Check5"/>
                  <w:enabled/>
                  <w:calcOnExit w:val="0"/>
                  <w:checkBox>
                    <w:sizeAuto/>
                    <w:default w:val="0"/>
                  </w:checkBox>
                </w:ffData>
              </w:fldChar>
            </w:r>
            <w:r w:rsidRPr="00853C64">
              <w:rPr>
                <w:rFonts w:asciiTheme="minorHAnsi" w:hAnsiTheme="minorHAnsi" w:cstheme="minorHAnsi"/>
                <w:sz w:val="22"/>
                <w:szCs w:val="22"/>
              </w:rPr>
              <w:instrText xml:space="preserve"> FORMCHECKBOX </w:instrText>
            </w:r>
            <w:r w:rsidRPr="00853C64">
              <w:rPr>
                <w:rFonts w:cstheme="minorHAnsi"/>
              </w:rPr>
            </w:r>
            <w:r w:rsidRPr="00853C64">
              <w:rPr>
                <w:rFonts w:cstheme="minorHAnsi"/>
              </w:rPr>
              <w:fldChar w:fldCharType="separate"/>
            </w:r>
            <w:r w:rsidRPr="00853C64">
              <w:rPr>
                <w:rFonts w:cstheme="minorHAnsi"/>
              </w:rPr>
              <w:fldChar w:fldCharType="end"/>
            </w:r>
            <w:r w:rsidRPr="00853C64">
              <w:rPr>
                <w:rFonts w:asciiTheme="minorHAnsi" w:hAnsiTheme="minorHAnsi" w:cstheme="minorHAnsi"/>
                <w:b/>
                <w:sz w:val="16"/>
                <w:szCs w:val="16"/>
              </w:rPr>
              <w:t>Yes</w:t>
            </w:r>
            <w:r w:rsidRPr="00853C64">
              <w:rPr>
                <w:rFonts w:asciiTheme="minorHAnsi" w:hAnsiTheme="minorHAnsi" w:cstheme="minorHAnsi"/>
                <w:sz w:val="22"/>
                <w:szCs w:val="22"/>
              </w:rPr>
              <w:tab/>
            </w:r>
            <w:r w:rsidRPr="00853C64">
              <w:rPr>
                <w:rFonts w:cstheme="minorHAnsi"/>
              </w:rPr>
              <w:fldChar w:fldCharType="begin">
                <w:ffData>
                  <w:name w:val=""/>
                  <w:enabled/>
                  <w:calcOnExit w:val="0"/>
                  <w:checkBox>
                    <w:sizeAuto/>
                    <w:default w:val="0"/>
                  </w:checkBox>
                </w:ffData>
              </w:fldChar>
            </w:r>
            <w:r w:rsidRPr="00853C64">
              <w:rPr>
                <w:rFonts w:asciiTheme="minorHAnsi" w:hAnsiTheme="minorHAnsi" w:cstheme="minorHAnsi"/>
                <w:sz w:val="22"/>
                <w:szCs w:val="22"/>
              </w:rPr>
              <w:instrText xml:space="preserve"> FORMCHECKBOX </w:instrText>
            </w:r>
            <w:r w:rsidRPr="00853C64">
              <w:rPr>
                <w:rFonts w:cstheme="minorHAnsi"/>
              </w:rPr>
            </w:r>
            <w:r w:rsidRPr="00853C64">
              <w:rPr>
                <w:rFonts w:cstheme="minorHAnsi"/>
              </w:rPr>
              <w:fldChar w:fldCharType="separate"/>
            </w:r>
            <w:r w:rsidRPr="00853C64">
              <w:rPr>
                <w:rFonts w:cstheme="minorHAnsi"/>
              </w:rPr>
              <w:fldChar w:fldCharType="end"/>
            </w:r>
            <w:r w:rsidRPr="00853C64">
              <w:rPr>
                <w:rFonts w:asciiTheme="minorHAnsi" w:hAnsiTheme="minorHAnsi" w:cstheme="minorHAnsi"/>
                <w:sz w:val="18"/>
                <w:szCs w:val="18"/>
              </w:rPr>
              <w:t xml:space="preserve"> </w:t>
            </w:r>
            <w:r w:rsidRPr="00853C64">
              <w:rPr>
                <w:rFonts w:asciiTheme="minorHAnsi" w:hAnsiTheme="minorHAnsi" w:cstheme="minorHAnsi"/>
                <w:b/>
                <w:sz w:val="16"/>
                <w:szCs w:val="16"/>
              </w:rPr>
              <w:t>N/A</w:t>
            </w:r>
            <w:r w:rsidRPr="00853C64">
              <w:rPr>
                <w:rFonts w:asciiTheme="minorHAnsi" w:hAnsiTheme="minorHAnsi" w:cstheme="minorHAnsi"/>
                <w:sz w:val="18"/>
                <w:szCs w:val="18"/>
              </w:rPr>
              <w:t xml:space="preserve">   </w:t>
            </w:r>
            <w:r w:rsidRPr="00853C64">
              <w:rPr>
                <w:rFonts w:asciiTheme="minorHAnsi" w:hAnsiTheme="minorHAnsi" w:cstheme="minorHAnsi"/>
                <w:b/>
                <w:iCs/>
                <w:sz w:val="22"/>
                <w:szCs w:val="22"/>
              </w:rPr>
              <w:t>Conditions to avoid enlargement or injury to other water rights, if any</w:t>
            </w:r>
            <w:r w:rsidR="003A02DE" w:rsidRPr="00853C64">
              <w:rPr>
                <w:rFonts w:asciiTheme="minorHAnsi" w:hAnsiTheme="minorHAnsi" w:cstheme="minorHAnsi"/>
                <w:b/>
                <w:iCs/>
                <w:sz w:val="22"/>
                <w:szCs w:val="22"/>
              </w:rPr>
              <w:t>,</w:t>
            </w:r>
            <w:r w:rsidRPr="00853C64">
              <w:rPr>
                <w:rFonts w:asciiTheme="minorHAnsi" w:hAnsiTheme="minorHAnsi" w:cstheme="minorHAnsi"/>
                <w:b/>
                <w:iCs/>
                <w:sz w:val="22"/>
                <w:szCs w:val="22"/>
              </w:rPr>
              <w:t xml:space="preserve"> or other limitations: </w:t>
            </w:r>
            <w:r w:rsidRPr="00853C64">
              <w:rPr>
                <w:rFonts w:asciiTheme="minorHAnsi" w:hAnsiTheme="minorHAnsi" w:cstheme="minorHAnsi"/>
                <w:iCs/>
                <w:sz w:val="22"/>
                <w:szCs w:val="22"/>
              </w:rPr>
              <w:t>list here</w:t>
            </w:r>
            <w:r w:rsidRPr="00853C64">
              <w:rPr>
                <w:rFonts w:asciiTheme="minorHAnsi" w:hAnsiTheme="minorHAnsi" w:cstheme="minorHAnsi"/>
                <w:b/>
                <w:iCs/>
                <w:sz w:val="22"/>
                <w:szCs w:val="22"/>
              </w:rPr>
              <w:t xml:space="preserve"> </w:t>
            </w:r>
            <w:r w:rsidRPr="00853C64">
              <w:rPr>
                <w:rFonts w:cstheme="minorHAnsi"/>
                <w:bCs/>
                <w:u w:val="single"/>
              </w:rPr>
              <w:fldChar w:fldCharType="begin">
                <w:ffData>
                  <w:name w:val=""/>
                  <w:enabled/>
                  <w:calcOnExit w:val="0"/>
                  <w:textInput/>
                </w:ffData>
              </w:fldChar>
            </w:r>
            <w:r w:rsidRPr="00853C64">
              <w:rPr>
                <w:rFonts w:asciiTheme="minorHAnsi" w:hAnsiTheme="minorHAnsi" w:cstheme="minorHAnsi"/>
                <w:bCs/>
                <w:sz w:val="22"/>
                <w:szCs w:val="22"/>
                <w:u w:val="single"/>
              </w:rPr>
              <w:instrText xml:space="preserve"> FORMTEXT </w:instrText>
            </w:r>
            <w:r w:rsidRPr="00853C64">
              <w:rPr>
                <w:rFonts w:cstheme="minorHAnsi"/>
                <w:bCs/>
                <w:u w:val="single"/>
              </w:rPr>
            </w:r>
            <w:r w:rsidRPr="00853C64">
              <w:rPr>
                <w:rFonts w:cstheme="minorHAnsi"/>
                <w:bCs/>
                <w:u w:val="single"/>
              </w:rPr>
              <w:fldChar w:fldCharType="separate"/>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asciiTheme="minorHAnsi" w:hAnsiTheme="minorHAnsi" w:cstheme="minorHAnsi"/>
                <w:bCs/>
                <w:noProof/>
                <w:sz w:val="22"/>
                <w:szCs w:val="22"/>
                <w:u w:val="single"/>
              </w:rPr>
              <w:t> </w:t>
            </w:r>
            <w:r w:rsidRPr="00853C64">
              <w:rPr>
                <w:rFonts w:cstheme="minorHAnsi"/>
                <w:bCs/>
                <w:u w:val="single"/>
              </w:rPr>
              <w:fldChar w:fldCharType="end"/>
            </w:r>
          </w:p>
          <w:p w14:paraId="1DDB7888" w14:textId="77777777" w:rsidR="003A02DE" w:rsidRPr="00853C64" w:rsidRDefault="003A02DE" w:rsidP="00065AD0">
            <w:pPr>
              <w:rPr>
                <w:rFonts w:asciiTheme="minorHAnsi" w:hAnsiTheme="minorHAnsi" w:cstheme="minorHAnsi"/>
                <w:sz w:val="18"/>
                <w:szCs w:val="18"/>
              </w:rPr>
            </w:pPr>
            <w:r w:rsidRPr="00853C64">
              <w:rPr>
                <w:rFonts w:asciiTheme="minorHAnsi" w:hAnsiTheme="minorHAnsi" w:cstheme="minorHAnsi"/>
                <w:bCs/>
                <w:sz w:val="18"/>
                <w:szCs w:val="18"/>
              </w:rPr>
              <w:t>Note:  The Department may identify additional conditions to prevent injury and/or enlargement.</w:t>
            </w:r>
          </w:p>
        </w:tc>
      </w:tr>
      <w:tr w:rsidR="006158E8" w:rsidRPr="00853C64" w14:paraId="3BA275BC" w14:textId="77777777" w:rsidTr="00E070C9">
        <w:trPr>
          <w:trHeight w:val="350"/>
        </w:trPr>
        <w:tc>
          <w:tcPr>
            <w:tcW w:w="14220" w:type="dxa"/>
            <w:gridSpan w:val="9"/>
            <w:shd w:val="clear" w:color="auto" w:fill="FFFFFF" w:themeFill="background1"/>
            <w:vAlign w:val="center"/>
          </w:tcPr>
          <w:p w14:paraId="61FCD5C9" w14:textId="77777777" w:rsidR="006158E8" w:rsidRPr="00853C64" w:rsidRDefault="006158E8" w:rsidP="005A5290">
            <w:pPr>
              <w:rPr>
                <w:rFonts w:asciiTheme="minorHAnsi" w:hAnsiTheme="minorHAnsi" w:cstheme="minorHAnsi"/>
                <w:sz w:val="22"/>
                <w:szCs w:val="22"/>
              </w:rPr>
            </w:pPr>
            <w:r w:rsidRPr="00853C64">
              <w:rPr>
                <w:rFonts w:asciiTheme="minorHAnsi" w:eastAsia="Calibri" w:hAnsiTheme="minorHAnsi" w:cstheme="minorHAnsi"/>
                <w:b/>
                <w:iCs/>
              </w:rPr>
              <w:t xml:space="preserve">Any additional information about the </w:t>
            </w:r>
            <w:r w:rsidR="005A5290" w:rsidRPr="00853C64">
              <w:rPr>
                <w:rFonts w:asciiTheme="minorHAnsi" w:eastAsia="Calibri" w:hAnsiTheme="minorHAnsi" w:cstheme="minorHAnsi"/>
                <w:b/>
                <w:iCs/>
              </w:rPr>
              <w:t>proposed instream use:</w:t>
            </w:r>
            <w:r w:rsidRPr="00853C64">
              <w:rPr>
                <w:rFonts w:asciiTheme="minorHAnsi" w:eastAsia="Calibri" w:hAnsiTheme="minorHAnsi" w:cstheme="minorHAnsi"/>
                <w:b/>
                <w:iCs/>
              </w:rPr>
              <w:t xml:space="preserve">  </w:t>
            </w:r>
            <w:r w:rsidRPr="00853C64">
              <w:rPr>
                <w:rFonts w:eastAsia="Calibri" w:cstheme="minorHAnsi"/>
                <w:iCs/>
                <w:sz w:val="18"/>
                <w:szCs w:val="18"/>
                <w:u w:val="single"/>
              </w:rPr>
              <w:fldChar w:fldCharType="begin">
                <w:ffData>
                  <w:name w:val="Text387"/>
                  <w:enabled/>
                  <w:calcOnExit w:val="0"/>
                  <w:textInput/>
                </w:ffData>
              </w:fldChar>
            </w:r>
            <w:bookmarkStart w:id="22" w:name="Text387"/>
            <w:r w:rsidRPr="00853C64">
              <w:rPr>
                <w:rFonts w:asciiTheme="minorHAnsi" w:eastAsia="Calibri" w:hAnsiTheme="minorHAnsi" w:cstheme="minorHAnsi"/>
                <w:iCs/>
                <w:u w:val="single"/>
              </w:rPr>
              <w:instrText xml:space="preserve"> FORMTEXT </w:instrText>
            </w:r>
            <w:r w:rsidRPr="00853C64">
              <w:rPr>
                <w:rFonts w:eastAsia="Calibri" w:cstheme="minorHAnsi"/>
                <w:iCs/>
                <w:sz w:val="18"/>
                <w:szCs w:val="18"/>
                <w:u w:val="single"/>
              </w:rPr>
            </w:r>
            <w:r w:rsidRPr="00853C64">
              <w:rPr>
                <w:rFonts w:eastAsia="Calibri" w:cstheme="minorHAnsi"/>
                <w:iCs/>
                <w:sz w:val="18"/>
                <w:szCs w:val="18"/>
                <w:u w:val="single"/>
              </w:rPr>
              <w:fldChar w:fldCharType="separate"/>
            </w:r>
            <w:r w:rsidRPr="00853C64">
              <w:rPr>
                <w:rFonts w:asciiTheme="minorHAnsi" w:eastAsia="Calibri" w:hAnsiTheme="minorHAnsi" w:cstheme="minorHAnsi"/>
                <w:iCs/>
                <w:noProof/>
                <w:u w:val="single"/>
              </w:rPr>
              <w:t> </w:t>
            </w:r>
            <w:r w:rsidRPr="00853C64">
              <w:rPr>
                <w:rFonts w:asciiTheme="minorHAnsi" w:eastAsia="Calibri" w:hAnsiTheme="minorHAnsi" w:cstheme="minorHAnsi"/>
                <w:iCs/>
                <w:noProof/>
                <w:u w:val="single"/>
              </w:rPr>
              <w:t> </w:t>
            </w:r>
            <w:r w:rsidRPr="00853C64">
              <w:rPr>
                <w:rFonts w:asciiTheme="minorHAnsi" w:eastAsia="Calibri" w:hAnsiTheme="minorHAnsi" w:cstheme="minorHAnsi"/>
                <w:iCs/>
                <w:noProof/>
                <w:u w:val="single"/>
              </w:rPr>
              <w:t> </w:t>
            </w:r>
            <w:r w:rsidRPr="00853C64">
              <w:rPr>
                <w:rFonts w:asciiTheme="minorHAnsi" w:eastAsia="Calibri" w:hAnsiTheme="minorHAnsi" w:cstheme="minorHAnsi"/>
                <w:iCs/>
                <w:noProof/>
                <w:u w:val="single"/>
              </w:rPr>
              <w:t> </w:t>
            </w:r>
            <w:r w:rsidRPr="00853C64">
              <w:rPr>
                <w:rFonts w:asciiTheme="minorHAnsi" w:eastAsia="Calibri" w:hAnsiTheme="minorHAnsi" w:cstheme="minorHAnsi"/>
                <w:iCs/>
                <w:noProof/>
                <w:u w:val="single"/>
              </w:rPr>
              <w:t> </w:t>
            </w:r>
            <w:r w:rsidRPr="00853C64">
              <w:rPr>
                <w:rFonts w:eastAsia="Calibri" w:cstheme="minorHAnsi"/>
                <w:iCs/>
                <w:sz w:val="18"/>
                <w:szCs w:val="18"/>
                <w:u w:val="single"/>
              </w:rPr>
              <w:fldChar w:fldCharType="end"/>
            </w:r>
            <w:bookmarkEnd w:id="22"/>
          </w:p>
        </w:tc>
      </w:tr>
    </w:tbl>
    <w:p w14:paraId="628B6E7C" w14:textId="77777777" w:rsidR="00A0134E" w:rsidRPr="00853C64" w:rsidRDefault="00A0134E" w:rsidP="00A0134E">
      <w:pPr>
        <w:rPr>
          <w:rFonts w:cstheme="minorHAnsi"/>
          <w:sz w:val="28"/>
          <w:szCs w:val="28"/>
        </w:rPr>
      </w:pPr>
    </w:p>
    <w:p w14:paraId="1A1A65F0" w14:textId="77777777" w:rsidR="00A16693" w:rsidRPr="00853C64" w:rsidRDefault="00A16693" w:rsidP="00A0134E">
      <w:pPr>
        <w:rPr>
          <w:rFonts w:cstheme="minorHAnsi"/>
          <w:sz w:val="28"/>
          <w:szCs w:val="28"/>
        </w:rPr>
        <w:sectPr w:rsidR="00A16693" w:rsidRPr="00853C64" w:rsidSect="009976A8">
          <w:footerReference w:type="default" r:id="rId12"/>
          <w:pgSz w:w="15840" w:h="12240" w:orient="landscape" w:code="1"/>
          <w:pgMar w:top="810" w:right="720" w:bottom="990" w:left="720" w:header="547" w:footer="490" w:gutter="0"/>
          <w:pgNumType w:start="4"/>
          <w:cols w:space="720"/>
          <w:docGrid w:linePitch="299"/>
        </w:sectPr>
      </w:pPr>
    </w:p>
    <w:tbl>
      <w:tblPr>
        <w:tblpPr w:leftFromText="187" w:rightFromText="187" w:vertAnchor="text" w:horzAnchor="margin" w:tblpY="231"/>
        <w:tblOverlap w:val="never"/>
        <w:tblW w:w="4845" w:type="pct"/>
        <w:tblBorders>
          <w:top w:val="triple" w:sz="4" w:space="0" w:color="auto"/>
          <w:left w:val="triple" w:sz="4" w:space="0" w:color="auto"/>
          <w:bottom w:val="triple" w:sz="4" w:space="0" w:color="auto"/>
          <w:right w:val="triple" w:sz="4" w:space="0" w:color="auto"/>
        </w:tblBorders>
        <w:tblLayout w:type="fixed"/>
        <w:tblCellMar>
          <w:left w:w="115" w:type="dxa"/>
          <w:right w:w="115" w:type="dxa"/>
        </w:tblCellMar>
        <w:tblLook w:val="04A0" w:firstRow="1" w:lastRow="0" w:firstColumn="1" w:lastColumn="0" w:noHBand="0" w:noVBand="1"/>
      </w:tblPr>
      <w:tblGrid>
        <w:gridCol w:w="2585"/>
        <w:gridCol w:w="91"/>
        <w:gridCol w:w="7175"/>
      </w:tblGrid>
      <w:tr w:rsidR="00446580" w:rsidRPr="00853C64" w14:paraId="4123DF2F" w14:textId="77777777" w:rsidTr="00446580">
        <w:trPr>
          <w:trHeight w:val="670"/>
        </w:trPr>
        <w:tc>
          <w:tcPr>
            <w:tcW w:w="1312" w:type="pct"/>
            <w:tcBorders>
              <w:top w:val="triple" w:sz="4" w:space="0" w:color="auto"/>
              <w:bottom w:val="triple" w:sz="4" w:space="0" w:color="auto"/>
              <w:right w:val="single" w:sz="4" w:space="0" w:color="000000"/>
            </w:tcBorders>
            <w:shd w:val="clear" w:color="auto" w:fill="595959"/>
            <w:vAlign w:val="center"/>
          </w:tcPr>
          <w:p w14:paraId="01C56855" w14:textId="77777777" w:rsidR="00446580" w:rsidRPr="00853C64" w:rsidRDefault="00446580" w:rsidP="00746C9D">
            <w:pPr>
              <w:spacing w:after="0" w:line="240" w:lineRule="exact"/>
              <w:rPr>
                <w:rFonts w:cstheme="minorHAnsi"/>
                <w:color w:val="FFFFFF"/>
                <w:sz w:val="24"/>
                <w:szCs w:val="24"/>
              </w:rPr>
            </w:pPr>
            <w:r w:rsidRPr="00853C64">
              <w:rPr>
                <w:rFonts w:cstheme="minorHAnsi"/>
                <w:b/>
                <w:color w:val="FFFFFF"/>
                <w:sz w:val="24"/>
                <w:szCs w:val="24"/>
              </w:rPr>
              <w:lastRenderedPageBreak/>
              <w:t>Helpful Links</w:t>
            </w:r>
          </w:p>
        </w:tc>
        <w:tc>
          <w:tcPr>
            <w:tcW w:w="3688" w:type="pct"/>
            <w:gridSpan w:val="2"/>
            <w:tcBorders>
              <w:top w:val="triple" w:sz="4" w:space="0" w:color="auto"/>
              <w:left w:val="single" w:sz="4" w:space="0" w:color="000000"/>
              <w:bottom w:val="triple" w:sz="4" w:space="0" w:color="auto"/>
            </w:tcBorders>
            <w:shd w:val="clear" w:color="auto" w:fill="595959"/>
            <w:vAlign w:val="center"/>
          </w:tcPr>
          <w:p w14:paraId="0D402494" w14:textId="77777777" w:rsidR="00446580" w:rsidRPr="00853C64" w:rsidRDefault="00446580" w:rsidP="00746C9D">
            <w:pPr>
              <w:spacing w:after="0" w:line="240" w:lineRule="exact"/>
              <w:jc w:val="center"/>
              <w:rPr>
                <w:rFonts w:eastAsia="Times New Roman" w:cstheme="minorHAnsi"/>
                <w:b/>
                <w:color w:val="FFFFFF"/>
                <w:sz w:val="20"/>
                <w:szCs w:val="20"/>
              </w:rPr>
            </w:pPr>
            <w:r w:rsidRPr="00853C64">
              <w:rPr>
                <w:rFonts w:eastAsia="Times New Roman" w:cstheme="minorHAnsi"/>
                <w:b/>
                <w:color w:val="FFFFFF"/>
                <w:sz w:val="20"/>
                <w:szCs w:val="20"/>
              </w:rPr>
              <w:t xml:space="preserve">If you are unsure or need assistance </w:t>
            </w:r>
            <w:r w:rsidRPr="00853C64">
              <w:rPr>
                <w:rFonts w:cstheme="minorHAnsi"/>
                <w:b/>
                <w:color w:val="FFFFFF"/>
                <w:sz w:val="20"/>
              </w:rPr>
              <w:t>with</w:t>
            </w:r>
            <w:r w:rsidRPr="00853C64">
              <w:rPr>
                <w:rFonts w:eastAsia="Times New Roman" w:cstheme="minorHAnsi"/>
                <w:b/>
                <w:color w:val="FFFFFF"/>
                <w:sz w:val="20"/>
                <w:szCs w:val="20"/>
              </w:rPr>
              <w:t xml:space="preserve"> your Application </w:t>
            </w:r>
          </w:p>
          <w:p w14:paraId="70C7EEDF" w14:textId="77777777" w:rsidR="00446580" w:rsidRPr="00853C64" w:rsidRDefault="00446580" w:rsidP="00746C9D">
            <w:pPr>
              <w:spacing w:after="0" w:line="240" w:lineRule="exact"/>
              <w:jc w:val="center"/>
              <w:rPr>
                <w:rFonts w:cstheme="minorHAnsi"/>
                <w:sz w:val="20"/>
                <w:szCs w:val="20"/>
              </w:rPr>
            </w:pPr>
            <w:r w:rsidRPr="00853C64">
              <w:rPr>
                <w:rFonts w:eastAsia="Times New Roman" w:cstheme="minorHAnsi"/>
                <w:b/>
                <w:color w:val="FFFFFF"/>
                <w:sz w:val="20"/>
                <w:szCs w:val="20"/>
              </w:rPr>
              <w:t>Contact us</w:t>
            </w:r>
            <w:r w:rsidRPr="00853C64">
              <w:rPr>
                <w:rFonts w:cstheme="minorHAnsi"/>
                <w:b/>
                <w:color w:val="FFFFFF"/>
                <w:sz w:val="20"/>
              </w:rPr>
              <w:t xml:space="preserve"> </w:t>
            </w:r>
            <w:proofErr w:type="gramStart"/>
            <w:r w:rsidRPr="00853C64">
              <w:rPr>
                <w:rFonts w:cstheme="minorHAnsi"/>
                <w:b/>
                <w:color w:val="FFFFFF"/>
                <w:sz w:val="20"/>
              </w:rPr>
              <w:t xml:space="preserve">at </w:t>
            </w:r>
            <w:r w:rsidRPr="00853C64">
              <w:rPr>
                <w:rFonts w:eastAsia="Times New Roman" w:cstheme="minorHAnsi"/>
                <w:b/>
                <w:color w:val="FFFFFF"/>
                <w:sz w:val="20"/>
                <w:szCs w:val="20"/>
              </w:rPr>
              <w:t xml:space="preserve"> 503</w:t>
            </w:r>
            <w:proofErr w:type="gramEnd"/>
            <w:r w:rsidRPr="00853C64">
              <w:rPr>
                <w:rFonts w:eastAsia="Times New Roman" w:cstheme="minorHAnsi"/>
                <w:b/>
                <w:color w:val="FFFFFF"/>
                <w:sz w:val="20"/>
                <w:szCs w:val="20"/>
              </w:rPr>
              <w:t>-986-0900</w:t>
            </w:r>
            <w:r w:rsidRPr="00853C64">
              <w:rPr>
                <w:rFonts w:cstheme="minorHAnsi"/>
                <w:b/>
                <w:color w:val="FFFFFF"/>
                <w:sz w:val="20"/>
              </w:rPr>
              <w:t xml:space="preserve"> </w:t>
            </w:r>
            <w:r w:rsidRPr="00853C64">
              <w:rPr>
                <w:rFonts w:eastAsia="Times New Roman" w:cstheme="minorHAnsi"/>
                <w:b/>
                <w:color w:val="FFFFFF"/>
                <w:sz w:val="20"/>
                <w:szCs w:val="20"/>
              </w:rPr>
              <w:t xml:space="preserve">or </w:t>
            </w:r>
            <w:r w:rsidRPr="00853C64">
              <w:rPr>
                <w:rFonts w:cstheme="minorHAnsi"/>
                <w:b/>
                <w:color w:val="FFFFFF"/>
                <w:sz w:val="20"/>
              </w:rPr>
              <w:t xml:space="preserve">the </w:t>
            </w:r>
            <w:r w:rsidRPr="00853C64">
              <w:rPr>
                <w:rFonts w:eastAsia="Times New Roman" w:cstheme="minorHAnsi"/>
                <w:b/>
                <w:color w:val="FFFFFF"/>
                <w:sz w:val="20"/>
                <w:szCs w:val="20"/>
              </w:rPr>
              <w:t>Watermaster</w:t>
            </w:r>
            <w:r w:rsidRPr="00853C64">
              <w:rPr>
                <w:rFonts w:cstheme="minorHAnsi"/>
                <w:b/>
                <w:color w:val="FFFFFF"/>
                <w:sz w:val="20"/>
              </w:rPr>
              <w:t xml:space="preserve"> for </w:t>
            </w:r>
            <w:r w:rsidRPr="00853C64">
              <w:rPr>
                <w:rFonts w:eastAsia="Times New Roman" w:cstheme="minorHAnsi"/>
                <w:b/>
                <w:color w:val="FFFFFF"/>
                <w:sz w:val="20"/>
                <w:szCs w:val="20"/>
              </w:rPr>
              <w:t>your</w:t>
            </w:r>
            <w:r w:rsidRPr="00853C64">
              <w:rPr>
                <w:rFonts w:cstheme="minorHAnsi"/>
                <w:b/>
                <w:color w:val="FFFFFF"/>
                <w:sz w:val="20"/>
              </w:rPr>
              <w:t xml:space="preserve"> District</w:t>
            </w:r>
          </w:p>
        </w:tc>
      </w:tr>
      <w:tr w:rsidR="00446580" w:rsidRPr="00853C64" w14:paraId="61E5063F" w14:textId="77777777" w:rsidTr="00446580">
        <w:trPr>
          <w:trHeight w:hRule="exact" w:val="410"/>
        </w:trPr>
        <w:tc>
          <w:tcPr>
            <w:tcW w:w="1358" w:type="pct"/>
            <w:gridSpan w:val="2"/>
            <w:tcBorders>
              <w:top w:val="triple" w:sz="4" w:space="0" w:color="auto"/>
              <w:bottom w:val="single" w:sz="4" w:space="0" w:color="000000"/>
              <w:right w:val="nil"/>
            </w:tcBorders>
            <w:shd w:val="clear" w:color="auto" w:fill="auto"/>
            <w:vAlign w:val="bottom"/>
          </w:tcPr>
          <w:p w14:paraId="1835D449" w14:textId="77777777" w:rsidR="00446580" w:rsidRPr="00853C64" w:rsidRDefault="00446580" w:rsidP="00746C9D">
            <w:pPr>
              <w:spacing w:after="0" w:line="240" w:lineRule="exact"/>
              <w:ind w:right="-202"/>
              <w:rPr>
                <w:rFonts w:cstheme="minorHAnsi"/>
              </w:rPr>
            </w:pPr>
            <w:r w:rsidRPr="00853C64">
              <w:rPr>
                <w:rFonts w:cstheme="minorHAnsi"/>
              </w:rPr>
              <w:t>Watermasters in Oregon</w:t>
            </w:r>
          </w:p>
        </w:tc>
        <w:tc>
          <w:tcPr>
            <w:tcW w:w="3642" w:type="pct"/>
            <w:tcBorders>
              <w:top w:val="triple" w:sz="4" w:space="0" w:color="auto"/>
              <w:left w:val="nil"/>
              <w:bottom w:val="single" w:sz="4" w:space="0" w:color="000000"/>
            </w:tcBorders>
            <w:shd w:val="clear" w:color="auto" w:fill="auto"/>
            <w:vAlign w:val="bottom"/>
          </w:tcPr>
          <w:p w14:paraId="641DAF90" w14:textId="77777777" w:rsidR="00446580" w:rsidRPr="00853C64" w:rsidRDefault="00446580" w:rsidP="00746C9D">
            <w:pPr>
              <w:spacing w:after="0" w:line="240" w:lineRule="exact"/>
              <w:rPr>
                <w:rFonts w:cstheme="minorHAnsi"/>
                <w:sz w:val="16"/>
                <w:szCs w:val="16"/>
                <w:u w:val="single"/>
              </w:rPr>
            </w:pPr>
            <w:hyperlink w:history="1"/>
            <w:r w:rsidRPr="00853C64">
              <w:rPr>
                <w:rStyle w:val="Hyperlink"/>
                <w:rFonts w:cstheme="minorHAnsi"/>
                <w:sz w:val="16"/>
                <w:szCs w:val="16"/>
              </w:rPr>
              <w:t xml:space="preserve">https://www.oregon.gov/owrd/aboutus/contactus/Pages/RegionalOfficesandWatermastersDirectory.aspx </w:t>
            </w:r>
          </w:p>
        </w:tc>
      </w:tr>
      <w:tr w:rsidR="00446580" w:rsidRPr="00853C64" w14:paraId="4FF70726" w14:textId="77777777" w:rsidTr="00446580">
        <w:trPr>
          <w:trHeight w:hRule="exact" w:val="297"/>
        </w:trPr>
        <w:tc>
          <w:tcPr>
            <w:tcW w:w="1358" w:type="pct"/>
            <w:gridSpan w:val="2"/>
            <w:tcBorders>
              <w:top w:val="nil"/>
              <w:bottom w:val="single" w:sz="4" w:space="0" w:color="000000"/>
              <w:right w:val="nil"/>
            </w:tcBorders>
            <w:shd w:val="clear" w:color="auto" w:fill="auto"/>
            <w:vAlign w:val="bottom"/>
          </w:tcPr>
          <w:p w14:paraId="2A2D7E0C" w14:textId="77777777" w:rsidR="00446580" w:rsidRPr="00853C64" w:rsidRDefault="00446580" w:rsidP="00746C9D">
            <w:pPr>
              <w:spacing w:after="0" w:line="240" w:lineRule="exact"/>
              <w:rPr>
                <w:rFonts w:cstheme="minorHAnsi"/>
              </w:rPr>
            </w:pPr>
            <w:r w:rsidRPr="00853C64">
              <w:rPr>
                <w:rFonts w:cstheme="minorHAnsi"/>
              </w:rPr>
              <w:t>Instream Leasing Forms</w:t>
            </w:r>
          </w:p>
        </w:tc>
        <w:tc>
          <w:tcPr>
            <w:tcW w:w="3642" w:type="pct"/>
            <w:tcBorders>
              <w:top w:val="nil"/>
              <w:left w:val="nil"/>
              <w:bottom w:val="single" w:sz="4" w:space="0" w:color="000000"/>
            </w:tcBorders>
            <w:shd w:val="clear" w:color="auto" w:fill="auto"/>
            <w:vAlign w:val="center"/>
          </w:tcPr>
          <w:p w14:paraId="2E496010" w14:textId="77777777" w:rsidR="00446580" w:rsidRPr="00853C64" w:rsidRDefault="00446580" w:rsidP="00746C9D">
            <w:pPr>
              <w:spacing w:after="0" w:line="240" w:lineRule="exact"/>
              <w:rPr>
                <w:rFonts w:cstheme="minorHAnsi"/>
                <w:sz w:val="16"/>
                <w:szCs w:val="16"/>
              </w:rPr>
            </w:pPr>
            <w:hyperlink r:id="rId13" w:history="1">
              <w:r w:rsidRPr="00853C64">
                <w:rPr>
                  <w:rStyle w:val="Hyperlink"/>
                  <w:rFonts w:cstheme="minorHAnsi"/>
                  <w:sz w:val="16"/>
                  <w:szCs w:val="16"/>
                </w:rPr>
                <w:t>https://www.oregon.gov/owrd/Forms/Pages/default.aspx?wp1278=se:%22instream+lease%22</w:t>
              </w:r>
            </w:hyperlink>
            <w:r w:rsidRPr="00853C64">
              <w:rPr>
                <w:rFonts w:cstheme="minorHAnsi"/>
                <w:sz w:val="16"/>
                <w:szCs w:val="16"/>
              </w:rPr>
              <w:t xml:space="preserve"> </w:t>
            </w:r>
          </w:p>
        </w:tc>
      </w:tr>
      <w:tr w:rsidR="00446580" w:rsidRPr="00853C64" w14:paraId="2AE5DF8F" w14:textId="77777777" w:rsidTr="00446580">
        <w:trPr>
          <w:trHeight w:hRule="exact" w:val="297"/>
        </w:trPr>
        <w:tc>
          <w:tcPr>
            <w:tcW w:w="1358" w:type="pct"/>
            <w:gridSpan w:val="2"/>
            <w:tcBorders>
              <w:top w:val="nil"/>
              <w:bottom w:val="single" w:sz="4" w:space="0" w:color="000000"/>
              <w:right w:val="nil"/>
            </w:tcBorders>
            <w:shd w:val="clear" w:color="auto" w:fill="auto"/>
            <w:vAlign w:val="bottom"/>
          </w:tcPr>
          <w:p w14:paraId="52DA25A1" w14:textId="77777777" w:rsidR="00446580" w:rsidRPr="00853C64" w:rsidRDefault="00446580" w:rsidP="00746C9D">
            <w:pPr>
              <w:spacing w:after="0" w:line="240" w:lineRule="exact"/>
              <w:rPr>
                <w:rFonts w:cstheme="minorHAnsi"/>
              </w:rPr>
            </w:pPr>
            <w:r w:rsidRPr="00853C64">
              <w:rPr>
                <w:rFonts w:cstheme="minorHAnsi"/>
              </w:rPr>
              <w:t>Fee Schedule</w:t>
            </w:r>
          </w:p>
        </w:tc>
        <w:tc>
          <w:tcPr>
            <w:tcW w:w="3642" w:type="pct"/>
            <w:tcBorders>
              <w:top w:val="nil"/>
              <w:left w:val="nil"/>
              <w:bottom w:val="single" w:sz="4" w:space="0" w:color="000000"/>
            </w:tcBorders>
            <w:shd w:val="clear" w:color="auto" w:fill="auto"/>
            <w:vAlign w:val="bottom"/>
          </w:tcPr>
          <w:p w14:paraId="15E26FC0" w14:textId="77777777" w:rsidR="00446580" w:rsidRPr="00853C64" w:rsidRDefault="00446580" w:rsidP="00746C9D">
            <w:pPr>
              <w:spacing w:after="0" w:line="240" w:lineRule="exact"/>
              <w:rPr>
                <w:rFonts w:cstheme="minorHAnsi"/>
                <w:sz w:val="16"/>
                <w:szCs w:val="16"/>
              </w:rPr>
            </w:pPr>
            <w:hyperlink r:id="rId14" w:history="1">
              <w:r w:rsidRPr="00853C64">
                <w:rPr>
                  <w:rStyle w:val="Hyperlink"/>
                  <w:rFonts w:cstheme="minorHAnsi"/>
                  <w:sz w:val="16"/>
                  <w:szCs w:val="16"/>
                </w:rPr>
                <w:t>https://www.oregon.gov/owrd/WRDFormsPDF/fee_schedule.pdf</w:t>
              </w:r>
            </w:hyperlink>
            <w:r w:rsidRPr="00853C64">
              <w:rPr>
                <w:rStyle w:val="Hyperlink"/>
                <w:rFonts w:cstheme="minorHAnsi"/>
                <w:sz w:val="16"/>
                <w:szCs w:val="16"/>
              </w:rPr>
              <w:t xml:space="preserve"> </w:t>
            </w:r>
          </w:p>
        </w:tc>
      </w:tr>
      <w:tr w:rsidR="00446580" w:rsidRPr="00853C64" w14:paraId="12EE5D0D" w14:textId="77777777" w:rsidTr="00446580">
        <w:trPr>
          <w:trHeight w:hRule="exact" w:val="297"/>
        </w:trPr>
        <w:tc>
          <w:tcPr>
            <w:tcW w:w="1358" w:type="pct"/>
            <w:gridSpan w:val="2"/>
            <w:tcBorders>
              <w:top w:val="nil"/>
              <w:bottom w:val="single" w:sz="4" w:space="0" w:color="000000"/>
              <w:right w:val="nil"/>
            </w:tcBorders>
            <w:shd w:val="clear" w:color="auto" w:fill="auto"/>
            <w:vAlign w:val="bottom"/>
          </w:tcPr>
          <w:p w14:paraId="4FBE3D60" w14:textId="77777777" w:rsidR="00446580" w:rsidRPr="00853C64" w:rsidRDefault="00446580" w:rsidP="00746C9D">
            <w:pPr>
              <w:spacing w:after="0" w:line="240" w:lineRule="exact"/>
              <w:rPr>
                <w:rFonts w:cstheme="minorHAnsi"/>
              </w:rPr>
            </w:pPr>
            <w:r w:rsidRPr="00853C64">
              <w:rPr>
                <w:rFonts w:cstheme="minorHAnsi"/>
              </w:rPr>
              <w:t>Water Rights Information Query</w:t>
            </w:r>
          </w:p>
        </w:tc>
        <w:tc>
          <w:tcPr>
            <w:tcW w:w="3642" w:type="pct"/>
            <w:tcBorders>
              <w:top w:val="nil"/>
              <w:left w:val="nil"/>
              <w:bottom w:val="single" w:sz="4" w:space="0" w:color="000000"/>
            </w:tcBorders>
            <w:shd w:val="clear" w:color="auto" w:fill="auto"/>
            <w:vAlign w:val="bottom"/>
          </w:tcPr>
          <w:p w14:paraId="50457034" w14:textId="77777777" w:rsidR="00446580" w:rsidRPr="00853C64" w:rsidRDefault="00446580" w:rsidP="00746C9D">
            <w:pPr>
              <w:spacing w:after="0" w:line="240" w:lineRule="exact"/>
              <w:rPr>
                <w:rFonts w:cstheme="minorHAnsi"/>
                <w:sz w:val="16"/>
                <w:szCs w:val="16"/>
              </w:rPr>
            </w:pPr>
            <w:hyperlink r:id="rId15" w:history="1">
              <w:r w:rsidRPr="00853C64">
                <w:rPr>
                  <w:rStyle w:val="Hyperlink"/>
                  <w:rFonts w:cstheme="minorHAnsi"/>
                  <w:sz w:val="16"/>
                  <w:szCs w:val="16"/>
                </w:rPr>
                <w:t>https://apps.wrd.state.or.us/apps/wr/wrinfo/</w:t>
              </w:r>
            </w:hyperlink>
            <w:r w:rsidRPr="00853C64">
              <w:rPr>
                <w:rFonts w:cstheme="minorHAnsi"/>
                <w:sz w:val="16"/>
                <w:szCs w:val="16"/>
              </w:rPr>
              <w:t xml:space="preserve"> </w:t>
            </w:r>
          </w:p>
        </w:tc>
      </w:tr>
      <w:tr w:rsidR="00446580" w:rsidRPr="00853C64" w14:paraId="6F3EC1C2" w14:textId="77777777" w:rsidTr="00446580">
        <w:trPr>
          <w:trHeight w:hRule="exact" w:val="297"/>
        </w:trPr>
        <w:tc>
          <w:tcPr>
            <w:tcW w:w="1358" w:type="pct"/>
            <w:gridSpan w:val="2"/>
            <w:tcBorders>
              <w:top w:val="nil"/>
              <w:bottom w:val="single" w:sz="4" w:space="0" w:color="000000"/>
              <w:right w:val="nil"/>
            </w:tcBorders>
            <w:shd w:val="clear" w:color="auto" w:fill="auto"/>
            <w:vAlign w:val="bottom"/>
          </w:tcPr>
          <w:p w14:paraId="5D746D40" w14:textId="77777777" w:rsidR="00446580" w:rsidRPr="00853C64" w:rsidRDefault="00446580" w:rsidP="00746C9D">
            <w:pPr>
              <w:spacing w:after="0" w:line="240" w:lineRule="auto"/>
              <w:rPr>
                <w:rFonts w:cstheme="minorHAnsi"/>
              </w:rPr>
            </w:pPr>
            <w:r w:rsidRPr="00853C64">
              <w:rPr>
                <w:rFonts w:cstheme="minorHAnsi"/>
              </w:rPr>
              <w:t>Additional Water Rights Research</w:t>
            </w:r>
          </w:p>
        </w:tc>
        <w:tc>
          <w:tcPr>
            <w:tcW w:w="3642" w:type="pct"/>
            <w:tcBorders>
              <w:top w:val="nil"/>
              <w:left w:val="nil"/>
              <w:bottom w:val="single" w:sz="4" w:space="0" w:color="000000"/>
            </w:tcBorders>
            <w:shd w:val="clear" w:color="auto" w:fill="auto"/>
            <w:vAlign w:val="bottom"/>
          </w:tcPr>
          <w:p w14:paraId="56900C90" w14:textId="77777777" w:rsidR="00446580" w:rsidRPr="00853C64" w:rsidRDefault="00446580" w:rsidP="00746C9D">
            <w:pPr>
              <w:spacing w:after="0" w:line="240" w:lineRule="auto"/>
              <w:rPr>
                <w:rFonts w:cstheme="minorHAnsi"/>
                <w:sz w:val="16"/>
                <w:szCs w:val="16"/>
              </w:rPr>
            </w:pPr>
            <w:hyperlink r:id="rId16" w:history="1">
              <w:r w:rsidRPr="00853C64">
                <w:rPr>
                  <w:rStyle w:val="Hyperlink"/>
                  <w:rFonts w:cstheme="minorHAnsi"/>
                  <w:sz w:val="16"/>
                  <w:szCs w:val="16"/>
                </w:rPr>
                <w:t>https://apps.wrd.state.or.us/apps/wr/wrinfo/wr_platcard.aspx</w:t>
              </w:r>
            </w:hyperlink>
            <w:r w:rsidRPr="00853C64">
              <w:rPr>
                <w:rFonts w:cstheme="minorHAnsi"/>
                <w:sz w:val="16"/>
                <w:szCs w:val="16"/>
              </w:rPr>
              <w:t xml:space="preserve"> </w:t>
            </w:r>
          </w:p>
        </w:tc>
      </w:tr>
      <w:tr w:rsidR="00446580" w:rsidRPr="00853C64" w14:paraId="111D4F66" w14:textId="77777777" w:rsidTr="00446580">
        <w:trPr>
          <w:trHeight w:hRule="exact" w:val="297"/>
        </w:trPr>
        <w:tc>
          <w:tcPr>
            <w:tcW w:w="1358" w:type="pct"/>
            <w:gridSpan w:val="2"/>
            <w:tcBorders>
              <w:top w:val="nil"/>
              <w:bottom w:val="single" w:sz="4" w:space="0" w:color="000000"/>
              <w:right w:val="nil"/>
            </w:tcBorders>
            <w:shd w:val="clear" w:color="auto" w:fill="auto"/>
            <w:vAlign w:val="bottom"/>
          </w:tcPr>
          <w:p w14:paraId="559C1A53" w14:textId="77777777" w:rsidR="00446580" w:rsidRPr="00853C64" w:rsidRDefault="00446580" w:rsidP="00746C9D">
            <w:pPr>
              <w:spacing w:after="0" w:line="240" w:lineRule="auto"/>
              <w:rPr>
                <w:rFonts w:cstheme="minorHAnsi"/>
              </w:rPr>
            </w:pPr>
            <w:r w:rsidRPr="00853C64">
              <w:rPr>
                <w:rFonts w:cstheme="minorHAnsi"/>
              </w:rPr>
              <w:t>Water Rights Public Notice</w:t>
            </w:r>
          </w:p>
        </w:tc>
        <w:tc>
          <w:tcPr>
            <w:tcW w:w="3642" w:type="pct"/>
            <w:tcBorders>
              <w:top w:val="nil"/>
              <w:left w:val="nil"/>
              <w:bottom w:val="single" w:sz="4" w:space="0" w:color="000000"/>
            </w:tcBorders>
            <w:shd w:val="clear" w:color="auto" w:fill="auto"/>
            <w:vAlign w:val="bottom"/>
          </w:tcPr>
          <w:p w14:paraId="60AABCE4" w14:textId="77777777" w:rsidR="00446580" w:rsidRPr="00853C64" w:rsidRDefault="00446580" w:rsidP="00746C9D">
            <w:pPr>
              <w:spacing w:after="0" w:line="240" w:lineRule="auto"/>
              <w:rPr>
                <w:rFonts w:cstheme="minorHAnsi"/>
                <w:sz w:val="16"/>
                <w:szCs w:val="16"/>
              </w:rPr>
            </w:pPr>
            <w:hyperlink r:id="rId17" w:history="1">
              <w:r w:rsidRPr="00853C64">
                <w:rPr>
                  <w:rStyle w:val="Hyperlink"/>
                  <w:rFonts w:cstheme="minorHAnsi"/>
                  <w:sz w:val="16"/>
                  <w:szCs w:val="16"/>
                </w:rPr>
                <w:t>https://apps.wrd.state.or.us/apps/misc/wrd_notice_view/?notice_id=21</w:t>
              </w:r>
            </w:hyperlink>
            <w:r w:rsidRPr="00853C64">
              <w:rPr>
                <w:rStyle w:val="Hyperlink"/>
                <w:rFonts w:cstheme="minorHAnsi"/>
                <w:sz w:val="16"/>
                <w:szCs w:val="16"/>
              </w:rPr>
              <w:t xml:space="preserve"> </w:t>
            </w:r>
          </w:p>
        </w:tc>
      </w:tr>
      <w:tr w:rsidR="00446580" w:rsidRPr="00853C64" w14:paraId="5BA5137E" w14:textId="77777777" w:rsidTr="00446580">
        <w:trPr>
          <w:trHeight w:hRule="exact" w:val="252"/>
        </w:trPr>
        <w:tc>
          <w:tcPr>
            <w:tcW w:w="1358" w:type="pct"/>
            <w:gridSpan w:val="2"/>
            <w:tcBorders>
              <w:top w:val="nil"/>
              <w:bottom w:val="nil"/>
              <w:right w:val="nil"/>
            </w:tcBorders>
            <w:shd w:val="clear" w:color="auto" w:fill="auto"/>
            <w:vAlign w:val="bottom"/>
          </w:tcPr>
          <w:p w14:paraId="2C7BA3FE" w14:textId="77777777" w:rsidR="00446580" w:rsidRPr="00853C64" w:rsidRDefault="00446580" w:rsidP="00746C9D">
            <w:pPr>
              <w:spacing w:after="0" w:line="220" w:lineRule="exact"/>
              <w:rPr>
                <w:rFonts w:cstheme="minorHAnsi"/>
              </w:rPr>
            </w:pPr>
            <w:r w:rsidRPr="00853C64">
              <w:rPr>
                <w:rFonts w:cstheme="minorHAnsi"/>
              </w:rPr>
              <w:t>OAR: Chapter 690 Division 77</w:t>
            </w:r>
          </w:p>
        </w:tc>
        <w:tc>
          <w:tcPr>
            <w:tcW w:w="3642" w:type="pct"/>
            <w:tcBorders>
              <w:top w:val="nil"/>
              <w:left w:val="nil"/>
              <w:bottom w:val="nil"/>
            </w:tcBorders>
            <w:shd w:val="clear" w:color="auto" w:fill="auto"/>
            <w:vAlign w:val="bottom"/>
          </w:tcPr>
          <w:p w14:paraId="1E4F19FF" w14:textId="77777777" w:rsidR="00446580" w:rsidRPr="00853C64" w:rsidRDefault="00446580" w:rsidP="00746C9D">
            <w:pPr>
              <w:spacing w:after="0" w:line="220" w:lineRule="exact"/>
              <w:rPr>
                <w:rFonts w:cstheme="minorHAnsi"/>
                <w:sz w:val="16"/>
                <w:szCs w:val="16"/>
              </w:rPr>
            </w:pPr>
            <w:hyperlink r:id="rId18" w:history="1">
              <w:r w:rsidRPr="00853C64">
                <w:rPr>
                  <w:rStyle w:val="Hyperlink"/>
                  <w:rFonts w:cstheme="minorHAnsi"/>
                  <w:sz w:val="16"/>
                  <w:szCs w:val="16"/>
                </w:rPr>
                <w:t>https://secure.sos.state.or.us/oard/displayDivisionRules.action?selectedDivision=3169</w:t>
              </w:r>
            </w:hyperlink>
            <w:r w:rsidRPr="00853C64">
              <w:rPr>
                <w:rStyle w:val="Hyperlink"/>
                <w:rFonts w:cstheme="minorHAnsi"/>
                <w:sz w:val="16"/>
                <w:szCs w:val="16"/>
              </w:rPr>
              <w:t xml:space="preserve"> </w:t>
            </w:r>
          </w:p>
        </w:tc>
      </w:tr>
      <w:tr w:rsidR="00446580" w:rsidRPr="00853C64" w14:paraId="29B11652" w14:textId="77777777" w:rsidTr="00446580">
        <w:trPr>
          <w:trHeight w:hRule="exact" w:val="80"/>
        </w:trPr>
        <w:tc>
          <w:tcPr>
            <w:tcW w:w="1312" w:type="pct"/>
            <w:tcBorders>
              <w:top w:val="nil"/>
            </w:tcBorders>
            <w:shd w:val="clear" w:color="auto" w:fill="595959"/>
            <w:vAlign w:val="bottom"/>
          </w:tcPr>
          <w:p w14:paraId="66E9AA07" w14:textId="77777777" w:rsidR="00446580" w:rsidRPr="00853C64" w:rsidRDefault="00446580" w:rsidP="00746C9D">
            <w:pPr>
              <w:spacing w:after="0" w:line="220" w:lineRule="exact"/>
              <w:rPr>
                <w:rFonts w:cstheme="minorHAnsi"/>
              </w:rPr>
            </w:pPr>
          </w:p>
        </w:tc>
        <w:tc>
          <w:tcPr>
            <w:tcW w:w="3688" w:type="pct"/>
            <w:gridSpan w:val="2"/>
            <w:tcBorders>
              <w:top w:val="nil"/>
            </w:tcBorders>
            <w:shd w:val="clear" w:color="auto" w:fill="595959"/>
            <w:vAlign w:val="center"/>
          </w:tcPr>
          <w:p w14:paraId="2D2CC5E8" w14:textId="77777777" w:rsidR="00446580" w:rsidRPr="00853C64" w:rsidRDefault="00446580" w:rsidP="00746C9D">
            <w:pPr>
              <w:spacing w:after="0" w:line="220" w:lineRule="exact"/>
              <w:rPr>
                <w:rFonts w:cstheme="minorHAnsi"/>
              </w:rPr>
            </w:pPr>
          </w:p>
        </w:tc>
      </w:tr>
    </w:tbl>
    <w:p w14:paraId="09B214BE" w14:textId="77777777" w:rsidR="006F417E" w:rsidRPr="00853C64" w:rsidRDefault="006F417E" w:rsidP="00300549">
      <w:pPr>
        <w:tabs>
          <w:tab w:val="left" w:pos="-360"/>
        </w:tabs>
        <w:spacing w:before="80" w:after="40" w:line="240" w:lineRule="auto"/>
        <w:ind w:left="-360" w:right="187"/>
        <w:rPr>
          <w:rFonts w:eastAsia="Times New Roman" w:cstheme="minorHAnsi"/>
          <w:szCs w:val="18"/>
          <w:u w:val="single"/>
        </w:rPr>
      </w:pPr>
      <w:r w:rsidRPr="00853C64">
        <w:rPr>
          <w:rFonts w:eastAsia="Times New Roman" w:cstheme="minorHAnsi"/>
          <w:b/>
          <w:szCs w:val="18"/>
          <w:u w:val="single"/>
        </w:rPr>
        <w:t xml:space="preserve">Eligible Water Rights </w:t>
      </w:r>
    </w:p>
    <w:p w14:paraId="0FD28568" w14:textId="77777777" w:rsidR="00F44341" w:rsidRPr="00853C64" w:rsidRDefault="00F44341" w:rsidP="00300549">
      <w:pPr>
        <w:spacing w:after="0" w:line="240" w:lineRule="auto"/>
        <w:rPr>
          <w:rFonts w:eastAsia="Times New Roman" w:cstheme="minorHAnsi"/>
          <w:szCs w:val="18"/>
        </w:rPr>
      </w:pPr>
      <w:r w:rsidRPr="00853C64">
        <w:rPr>
          <w:rFonts w:eastAsia="Times New Roman" w:cstheme="minorHAnsi"/>
        </w:rPr>
        <w:t xml:space="preserve">Surface </w:t>
      </w:r>
      <w:r w:rsidR="00B636C0" w:rsidRPr="00853C64">
        <w:rPr>
          <w:rFonts w:eastAsia="Times New Roman" w:cstheme="minorHAnsi"/>
        </w:rPr>
        <w:t>and</w:t>
      </w:r>
      <w:r w:rsidRPr="00853C64">
        <w:rPr>
          <w:rFonts w:eastAsia="Times New Roman" w:cstheme="minorHAnsi"/>
        </w:rPr>
        <w:t xml:space="preserve"> Storage water rights </w:t>
      </w:r>
      <w:r w:rsidRPr="00853C64">
        <w:rPr>
          <w:rFonts w:eastAsia="Times New Roman" w:cstheme="minorHAnsi"/>
          <w:szCs w:val="18"/>
        </w:rPr>
        <w:t>subject to Instream Lease include:</w:t>
      </w:r>
    </w:p>
    <w:p w14:paraId="1A54AC18" w14:textId="77777777" w:rsidR="00F44341" w:rsidRPr="00853C64" w:rsidRDefault="00F44341" w:rsidP="00300549">
      <w:pPr>
        <w:pStyle w:val="ListParagraph"/>
        <w:numPr>
          <w:ilvl w:val="0"/>
          <w:numId w:val="31"/>
        </w:numPr>
        <w:tabs>
          <w:tab w:val="num" w:pos="360"/>
          <w:tab w:val="num" w:pos="630"/>
        </w:tabs>
        <w:spacing w:before="60" w:after="60" w:line="240" w:lineRule="auto"/>
        <w:ind w:left="630" w:hanging="270"/>
        <w:rPr>
          <w:rFonts w:eastAsia="Times New Roman" w:cstheme="minorHAnsi"/>
          <w:szCs w:val="18"/>
        </w:rPr>
      </w:pPr>
      <w:r w:rsidRPr="00853C64">
        <w:rPr>
          <w:rFonts w:eastAsia="Times New Roman" w:cstheme="minorHAnsi"/>
          <w:szCs w:val="18"/>
        </w:rPr>
        <w:t>Certificated rights.</w:t>
      </w:r>
    </w:p>
    <w:p w14:paraId="3D5AC8DF" w14:textId="77777777" w:rsidR="00F44341" w:rsidRPr="00853C64" w:rsidRDefault="00F44341" w:rsidP="00300549">
      <w:pPr>
        <w:pStyle w:val="ListParagraph"/>
        <w:numPr>
          <w:ilvl w:val="0"/>
          <w:numId w:val="31"/>
        </w:numPr>
        <w:tabs>
          <w:tab w:val="num" w:pos="360"/>
          <w:tab w:val="num" w:pos="630"/>
        </w:tabs>
        <w:spacing w:before="60" w:after="60" w:line="240" w:lineRule="auto"/>
        <w:ind w:left="630" w:hanging="270"/>
        <w:rPr>
          <w:rFonts w:eastAsia="Times New Roman" w:cstheme="minorHAnsi"/>
          <w:szCs w:val="18"/>
        </w:rPr>
      </w:pPr>
      <w:r w:rsidRPr="00853C64">
        <w:rPr>
          <w:rFonts w:eastAsia="Times New Roman" w:cstheme="minorHAnsi"/>
          <w:szCs w:val="18"/>
        </w:rPr>
        <w:t>Adjudicated rights evidenced by a court decree.</w:t>
      </w:r>
    </w:p>
    <w:p w14:paraId="5ED8D6AC" w14:textId="77777777" w:rsidR="00F44341" w:rsidRPr="00853C64" w:rsidRDefault="00F44341" w:rsidP="00300549">
      <w:pPr>
        <w:pStyle w:val="ListParagraph"/>
        <w:numPr>
          <w:ilvl w:val="0"/>
          <w:numId w:val="31"/>
        </w:numPr>
        <w:tabs>
          <w:tab w:val="num" w:pos="360"/>
          <w:tab w:val="num" w:pos="630"/>
        </w:tabs>
        <w:spacing w:before="60" w:after="60" w:line="240" w:lineRule="auto"/>
        <w:ind w:left="630" w:hanging="270"/>
        <w:rPr>
          <w:rFonts w:eastAsia="Times New Roman" w:cstheme="minorHAnsi"/>
          <w:szCs w:val="18"/>
        </w:rPr>
      </w:pPr>
      <w:r w:rsidRPr="00853C64">
        <w:rPr>
          <w:rFonts w:eastAsia="Times New Roman" w:cstheme="minorHAnsi"/>
          <w:szCs w:val="18"/>
        </w:rPr>
        <w:t xml:space="preserve">Permits </w:t>
      </w:r>
      <w:r w:rsidR="004918CC" w:rsidRPr="00853C64">
        <w:rPr>
          <w:rFonts w:eastAsia="Times New Roman" w:cstheme="minorHAnsi"/>
          <w:szCs w:val="18"/>
        </w:rPr>
        <w:t xml:space="preserve">or transferred rights </w:t>
      </w:r>
      <w:r w:rsidRPr="00853C64">
        <w:rPr>
          <w:rFonts w:eastAsia="Times New Roman" w:cstheme="minorHAnsi"/>
          <w:szCs w:val="18"/>
        </w:rPr>
        <w:t>upon which satisfactory proof has been made.</w:t>
      </w:r>
    </w:p>
    <w:p w14:paraId="3FB05F26" w14:textId="77777777" w:rsidR="00F44341" w:rsidRPr="00853C64" w:rsidRDefault="00F44341" w:rsidP="00300549">
      <w:pPr>
        <w:pStyle w:val="ListParagraph"/>
        <w:numPr>
          <w:ilvl w:val="0"/>
          <w:numId w:val="31"/>
        </w:numPr>
        <w:tabs>
          <w:tab w:val="num" w:pos="360"/>
          <w:tab w:val="num" w:pos="630"/>
        </w:tabs>
        <w:spacing w:before="60" w:after="60" w:line="240" w:lineRule="auto"/>
        <w:ind w:left="630" w:hanging="270"/>
        <w:rPr>
          <w:rFonts w:eastAsia="Times New Roman" w:cstheme="minorHAnsi"/>
          <w:szCs w:val="18"/>
        </w:rPr>
      </w:pPr>
      <w:r w:rsidRPr="00853C64">
        <w:rPr>
          <w:rFonts w:eastAsia="Times New Roman" w:cstheme="minorHAnsi"/>
        </w:rPr>
        <w:t>Conserver’s portion of conserved water allocation under ORS 537.445 to 537.500.</w:t>
      </w:r>
    </w:p>
    <w:p w14:paraId="6C3F0666" w14:textId="77777777" w:rsidR="006663B0" w:rsidRPr="00853C64" w:rsidRDefault="00F44341" w:rsidP="00300549">
      <w:pPr>
        <w:pStyle w:val="ListParagraph"/>
        <w:numPr>
          <w:ilvl w:val="0"/>
          <w:numId w:val="31"/>
        </w:numPr>
        <w:tabs>
          <w:tab w:val="left" w:pos="0"/>
          <w:tab w:val="num" w:pos="360"/>
          <w:tab w:val="num" w:pos="630"/>
        </w:tabs>
        <w:spacing w:after="60" w:line="240" w:lineRule="auto"/>
        <w:ind w:left="634" w:right="187" w:hanging="274"/>
        <w:contextualSpacing w:val="0"/>
        <w:rPr>
          <w:rFonts w:eastAsia="Times New Roman" w:cstheme="minorHAnsi"/>
        </w:rPr>
      </w:pPr>
      <w:r w:rsidRPr="00853C64">
        <w:rPr>
          <w:rFonts w:eastAsia="Times New Roman" w:cstheme="minorHAnsi"/>
        </w:rPr>
        <w:t>Secondary water rights for the use of stored water.</w:t>
      </w:r>
    </w:p>
    <w:p w14:paraId="48E56FD7" w14:textId="77777777" w:rsidR="000F6400" w:rsidRPr="00853C64" w:rsidRDefault="000F6400" w:rsidP="000F6400">
      <w:pPr>
        <w:pStyle w:val="ListParagraph"/>
        <w:numPr>
          <w:ilvl w:val="0"/>
          <w:numId w:val="31"/>
        </w:numPr>
        <w:tabs>
          <w:tab w:val="left" w:pos="0"/>
          <w:tab w:val="num" w:pos="360"/>
          <w:tab w:val="num" w:pos="630"/>
        </w:tabs>
        <w:spacing w:after="240" w:line="240" w:lineRule="exact"/>
        <w:ind w:left="634" w:right="187" w:hanging="274"/>
        <w:rPr>
          <w:rFonts w:eastAsia="Times New Roman" w:cstheme="minorHAnsi"/>
        </w:rPr>
      </w:pPr>
      <w:r w:rsidRPr="00853C64">
        <w:rPr>
          <w:rFonts w:eastAsia="Times New Roman" w:cstheme="minorHAnsi"/>
        </w:rPr>
        <w:t>A Determined Claim in the Upper Klamath Basin determined and established in an order of determination certified by the Water Resources Director under ORS 539.130.</w:t>
      </w:r>
    </w:p>
    <w:p w14:paraId="25005D74" w14:textId="77777777" w:rsidR="000F6400" w:rsidRPr="00853C64" w:rsidRDefault="000F6400" w:rsidP="00300549">
      <w:pPr>
        <w:pStyle w:val="ListParagraph"/>
        <w:tabs>
          <w:tab w:val="num" w:pos="0"/>
        </w:tabs>
        <w:spacing w:before="120" w:after="0" w:line="240" w:lineRule="auto"/>
        <w:ind w:left="0" w:right="187"/>
        <w:contextualSpacing w:val="0"/>
        <w:rPr>
          <w:rFonts w:eastAsia="Times New Roman" w:cstheme="minorHAnsi"/>
        </w:rPr>
      </w:pPr>
    </w:p>
    <w:p w14:paraId="1A0DF685" w14:textId="77777777" w:rsidR="005C393E" w:rsidRPr="00853C64" w:rsidRDefault="006F417E" w:rsidP="000F6400">
      <w:pPr>
        <w:pStyle w:val="ListParagraph"/>
        <w:tabs>
          <w:tab w:val="num" w:pos="0"/>
        </w:tabs>
        <w:spacing w:after="0" w:line="240" w:lineRule="auto"/>
        <w:ind w:left="0" w:right="187"/>
        <w:contextualSpacing w:val="0"/>
        <w:rPr>
          <w:rFonts w:eastAsia="Times New Roman" w:cstheme="minorHAnsi"/>
        </w:rPr>
      </w:pPr>
      <w:r w:rsidRPr="00853C64">
        <w:rPr>
          <w:rFonts w:eastAsia="Times New Roman" w:cstheme="minorHAnsi"/>
        </w:rPr>
        <w:t xml:space="preserve">A water right that has not been used for five or more years may no longer be valid under Oregon law. </w:t>
      </w:r>
      <w:r w:rsidR="000005F6" w:rsidRPr="00853C64">
        <w:rPr>
          <w:rFonts w:eastAsia="Times New Roman" w:cstheme="minorHAnsi"/>
        </w:rPr>
        <w:t xml:space="preserve"> </w:t>
      </w:r>
      <w:r w:rsidRPr="00853C64">
        <w:rPr>
          <w:rFonts w:eastAsia="Times New Roman" w:cstheme="minorHAnsi"/>
        </w:rPr>
        <w:t xml:space="preserve">If the Department reasonably suspects the right may </w:t>
      </w:r>
      <w:r w:rsidR="00BB0CC1" w:rsidRPr="00853C64">
        <w:rPr>
          <w:rFonts w:eastAsia="Times New Roman" w:cstheme="minorHAnsi"/>
        </w:rPr>
        <w:t>no longer be valid</w:t>
      </w:r>
      <w:r w:rsidRPr="00853C64">
        <w:rPr>
          <w:rFonts w:eastAsia="Times New Roman" w:cstheme="minorHAnsi"/>
        </w:rPr>
        <w:t xml:space="preserve">, </w:t>
      </w:r>
      <w:r w:rsidR="00BB0CC1" w:rsidRPr="00853C64">
        <w:rPr>
          <w:rFonts w:eastAsia="Times New Roman" w:cstheme="minorHAnsi"/>
        </w:rPr>
        <w:t>an affidavit attesting to the use and</w:t>
      </w:r>
      <w:r w:rsidR="00E12BC9" w:rsidRPr="00853C64">
        <w:rPr>
          <w:rFonts w:eastAsia="Times New Roman" w:cstheme="minorHAnsi"/>
        </w:rPr>
        <w:t xml:space="preserve"> supporting documentation may be required </w:t>
      </w:r>
      <w:r w:rsidR="00BB0CC1" w:rsidRPr="00853C64">
        <w:rPr>
          <w:rFonts w:eastAsia="Times New Roman" w:cstheme="minorHAnsi"/>
        </w:rPr>
        <w:t xml:space="preserve">or the </w:t>
      </w:r>
      <w:r w:rsidRPr="00853C64">
        <w:rPr>
          <w:rFonts w:eastAsia="Times New Roman" w:cstheme="minorHAnsi"/>
        </w:rPr>
        <w:t>lease</w:t>
      </w:r>
      <w:r w:rsidR="00BB0CC1" w:rsidRPr="00853C64">
        <w:rPr>
          <w:rFonts w:eastAsia="Times New Roman" w:cstheme="minorHAnsi"/>
        </w:rPr>
        <w:t xml:space="preserve"> </w:t>
      </w:r>
      <w:r w:rsidR="00E12BC9" w:rsidRPr="00853C64">
        <w:rPr>
          <w:rFonts w:eastAsia="Times New Roman" w:cstheme="minorHAnsi"/>
        </w:rPr>
        <w:t xml:space="preserve">may denied </w:t>
      </w:r>
      <w:r w:rsidR="00BB0CC1" w:rsidRPr="00853C64">
        <w:rPr>
          <w:rFonts w:eastAsia="Times New Roman" w:cstheme="minorHAnsi"/>
        </w:rPr>
        <w:t>as incomplete</w:t>
      </w:r>
      <w:r w:rsidRPr="00853C64">
        <w:rPr>
          <w:rFonts w:eastAsia="Times New Roman" w:cstheme="minorHAnsi"/>
        </w:rPr>
        <w:t>.</w:t>
      </w:r>
      <w:r w:rsidR="00D27558" w:rsidRPr="00853C64">
        <w:rPr>
          <w:rFonts w:eastAsia="Times New Roman" w:cstheme="minorHAnsi"/>
        </w:rPr>
        <w:t xml:space="preserve">  An irrigation district or other water purveyor may provide evidence for water right holders, verifying the delivery of water for the lands appurtenant to the rights to be leased.</w:t>
      </w:r>
      <w:r w:rsidRPr="00853C64">
        <w:rPr>
          <w:rFonts w:eastAsia="Times New Roman" w:cstheme="minorHAnsi"/>
        </w:rPr>
        <w:t xml:space="preserve">  </w:t>
      </w:r>
      <w:r w:rsidR="002765FC" w:rsidRPr="00853C64">
        <w:rPr>
          <w:rFonts w:eastAsia="Times New Roman" w:cstheme="minorHAnsi"/>
        </w:rPr>
        <w:t xml:space="preserve">Municipal </w:t>
      </w:r>
      <w:r w:rsidR="00FD7288" w:rsidRPr="00853C64">
        <w:rPr>
          <w:rFonts w:eastAsia="Times New Roman" w:cstheme="minorHAnsi"/>
        </w:rPr>
        <w:t xml:space="preserve">water </w:t>
      </w:r>
      <w:r w:rsidR="002765FC" w:rsidRPr="00853C64">
        <w:rPr>
          <w:rFonts w:eastAsia="Times New Roman" w:cstheme="minorHAnsi"/>
        </w:rPr>
        <w:t>rights</w:t>
      </w:r>
      <w:r w:rsidR="00FD7288" w:rsidRPr="00853C64">
        <w:rPr>
          <w:rFonts w:eastAsia="Times New Roman" w:cstheme="minorHAnsi"/>
        </w:rPr>
        <w:t>, in general, are not subject to forfeiture.  However, if you have any questions, please contact the Department for additional information and/or clarification.</w:t>
      </w:r>
    </w:p>
    <w:p w14:paraId="24B71BD1" w14:textId="77777777" w:rsidR="007A5865" w:rsidRPr="00853C64" w:rsidRDefault="007A5865" w:rsidP="007A5865">
      <w:pPr>
        <w:tabs>
          <w:tab w:val="left" w:pos="1440"/>
        </w:tabs>
        <w:autoSpaceDE w:val="0"/>
        <w:autoSpaceDN w:val="0"/>
        <w:adjustRightInd w:val="0"/>
        <w:spacing w:before="120" w:after="0" w:line="240" w:lineRule="auto"/>
        <w:ind w:right="86" w:hanging="360"/>
        <w:rPr>
          <w:rFonts w:eastAsia="Times New Roman" w:cstheme="minorHAnsi"/>
          <w:b/>
          <w:szCs w:val="18"/>
          <w:u w:val="single"/>
        </w:rPr>
      </w:pPr>
      <w:r w:rsidRPr="00853C64">
        <w:rPr>
          <w:rFonts w:eastAsia="Times New Roman" w:cstheme="minorHAnsi"/>
          <w:b/>
          <w:szCs w:val="18"/>
          <w:u w:val="single"/>
        </w:rPr>
        <w:t xml:space="preserve">Deadline for Submittal </w:t>
      </w:r>
    </w:p>
    <w:p w14:paraId="1FB2F00D" w14:textId="77777777" w:rsidR="007A5865" w:rsidRPr="00853C64" w:rsidRDefault="007A5865" w:rsidP="007A5865">
      <w:pPr>
        <w:tabs>
          <w:tab w:val="left" w:pos="1440"/>
        </w:tabs>
        <w:autoSpaceDE w:val="0"/>
        <w:autoSpaceDN w:val="0"/>
        <w:adjustRightInd w:val="0"/>
        <w:spacing w:after="160" w:line="240" w:lineRule="auto"/>
        <w:ind w:right="86"/>
        <w:rPr>
          <w:rFonts w:eastAsia="Times New Roman" w:cstheme="minorHAnsi"/>
        </w:rPr>
      </w:pPr>
      <w:r w:rsidRPr="00853C64">
        <w:rPr>
          <w:rFonts w:eastAsia="Times New Roman" w:cstheme="minorHAnsi"/>
          <w:szCs w:val="18"/>
        </w:rPr>
        <w:t>A lease involving a water right with a seasonal use must be received prior to July 1.  A lease involving a water right with a year round use must be received prior to October 1.</w:t>
      </w:r>
      <w:r w:rsidRPr="00853C64">
        <w:rPr>
          <w:rFonts w:eastAsia="Times New Roman" w:cstheme="minorHAnsi"/>
        </w:rPr>
        <w:t xml:space="preserve"> </w:t>
      </w:r>
    </w:p>
    <w:p w14:paraId="2EAFF55F" w14:textId="77777777" w:rsidR="006F417E" w:rsidRPr="00853C64" w:rsidRDefault="006F417E" w:rsidP="00300549">
      <w:pPr>
        <w:tabs>
          <w:tab w:val="left" w:pos="0"/>
        </w:tabs>
        <w:spacing w:before="120" w:after="40" w:line="240" w:lineRule="auto"/>
        <w:ind w:right="187" w:hanging="360"/>
        <w:rPr>
          <w:rFonts w:eastAsia="Times New Roman" w:cstheme="minorHAnsi"/>
        </w:rPr>
      </w:pPr>
      <w:r w:rsidRPr="00853C64">
        <w:rPr>
          <w:rFonts w:eastAsia="Times New Roman" w:cstheme="minorHAnsi"/>
          <w:b/>
          <w:szCs w:val="18"/>
          <w:u w:val="single"/>
        </w:rPr>
        <w:t>Other Water Rights</w:t>
      </w:r>
    </w:p>
    <w:p w14:paraId="2F64FE67" w14:textId="77777777" w:rsidR="006F417E" w:rsidRPr="00853C64" w:rsidRDefault="006F417E" w:rsidP="00300549">
      <w:pPr>
        <w:autoSpaceDE w:val="0"/>
        <w:autoSpaceDN w:val="0"/>
        <w:adjustRightInd w:val="0"/>
        <w:spacing w:after="160" w:line="240" w:lineRule="auto"/>
        <w:ind w:right="86" w:hanging="187"/>
        <w:rPr>
          <w:rFonts w:eastAsia="Times New Roman" w:cstheme="minorHAnsi"/>
          <w:szCs w:val="18"/>
        </w:rPr>
      </w:pPr>
      <w:r w:rsidRPr="00853C64">
        <w:rPr>
          <w:rFonts w:eastAsia="Times New Roman" w:cstheme="minorHAnsi"/>
          <w:b/>
          <w:szCs w:val="18"/>
        </w:rPr>
        <w:tab/>
      </w:r>
      <w:r w:rsidRPr="00853C64">
        <w:rPr>
          <w:rFonts w:eastAsia="Times New Roman" w:cstheme="minorHAnsi"/>
          <w:szCs w:val="18"/>
        </w:rPr>
        <w:t xml:space="preserve">It is important to provide an inventory of </w:t>
      </w:r>
      <w:r w:rsidRPr="00853C64">
        <w:rPr>
          <w:rFonts w:eastAsia="Times New Roman" w:cstheme="minorHAnsi"/>
          <w:i/>
          <w:szCs w:val="18"/>
        </w:rPr>
        <w:t xml:space="preserve">all water rights appurtenant </w:t>
      </w:r>
      <w:r w:rsidRPr="00853C64">
        <w:rPr>
          <w:rFonts w:eastAsia="Times New Roman" w:cstheme="minorHAnsi"/>
          <w:szCs w:val="18"/>
        </w:rPr>
        <w:t>to the same lands i</w:t>
      </w:r>
      <w:r w:rsidR="003728E9" w:rsidRPr="00853C64">
        <w:rPr>
          <w:rFonts w:eastAsia="Times New Roman" w:cstheme="minorHAnsi"/>
          <w:szCs w:val="18"/>
        </w:rPr>
        <w:t xml:space="preserve">nvolved </w:t>
      </w:r>
      <w:r w:rsidRPr="00853C64">
        <w:rPr>
          <w:rFonts w:eastAsia="Times New Roman" w:cstheme="minorHAnsi"/>
          <w:szCs w:val="18"/>
        </w:rPr>
        <w:t xml:space="preserve">in the lease application.  </w:t>
      </w:r>
      <w:r w:rsidR="000A4082" w:rsidRPr="00853C64">
        <w:rPr>
          <w:rFonts w:eastAsia="Times New Roman" w:cstheme="minorHAnsi"/>
          <w:szCs w:val="18"/>
        </w:rPr>
        <w:t xml:space="preserve">These are rights that are not being included in the lease application.  </w:t>
      </w:r>
      <w:r w:rsidR="00F6495C" w:rsidRPr="00853C64">
        <w:rPr>
          <w:rFonts w:eastAsia="Times New Roman" w:cstheme="minorHAnsi"/>
          <w:szCs w:val="18"/>
        </w:rPr>
        <w:t xml:space="preserve">This includes </w:t>
      </w:r>
      <w:r w:rsidR="00921ADE" w:rsidRPr="00853C64">
        <w:rPr>
          <w:rFonts w:eastAsia="Times New Roman" w:cstheme="minorHAnsi"/>
          <w:szCs w:val="18"/>
        </w:rPr>
        <w:t xml:space="preserve">other primary and </w:t>
      </w:r>
      <w:r w:rsidR="00F6495C" w:rsidRPr="00853C64">
        <w:rPr>
          <w:rFonts w:eastAsia="Times New Roman" w:cstheme="minorHAnsi"/>
          <w:szCs w:val="18"/>
        </w:rPr>
        <w:t>s</w:t>
      </w:r>
      <w:r w:rsidRPr="00853C64">
        <w:rPr>
          <w:rFonts w:eastAsia="Times New Roman" w:cstheme="minorHAnsi"/>
          <w:szCs w:val="18"/>
        </w:rPr>
        <w:t>upplemental rights, even if the rights are still in permit status.</w:t>
      </w:r>
      <w:r w:rsidR="00B21EB9" w:rsidRPr="00853C64">
        <w:rPr>
          <w:rFonts w:eastAsia="Times New Roman" w:cstheme="minorHAnsi"/>
          <w:szCs w:val="18"/>
        </w:rPr>
        <w:t xml:space="preserve">  </w:t>
      </w:r>
    </w:p>
    <w:p w14:paraId="5080746F" w14:textId="77777777" w:rsidR="00091330" w:rsidRPr="00853C64" w:rsidRDefault="00091330" w:rsidP="00300549">
      <w:pPr>
        <w:tabs>
          <w:tab w:val="left" w:pos="1440"/>
        </w:tabs>
        <w:autoSpaceDE w:val="0"/>
        <w:autoSpaceDN w:val="0"/>
        <w:adjustRightInd w:val="0"/>
        <w:spacing w:before="120" w:after="0" w:line="240" w:lineRule="auto"/>
        <w:ind w:right="86" w:hanging="360"/>
        <w:rPr>
          <w:rFonts w:eastAsia="Times New Roman" w:cstheme="minorHAnsi"/>
          <w:b/>
          <w:szCs w:val="18"/>
          <w:u w:val="single"/>
        </w:rPr>
      </w:pPr>
      <w:r w:rsidRPr="00853C64">
        <w:rPr>
          <w:rFonts w:eastAsia="Times New Roman" w:cstheme="minorHAnsi"/>
          <w:b/>
          <w:szCs w:val="18"/>
          <w:u w:val="single"/>
        </w:rPr>
        <w:t>Conservation Reserve Enhancement Program (CREP)</w:t>
      </w:r>
    </w:p>
    <w:p w14:paraId="6AFF96F2" w14:textId="77777777" w:rsidR="00091330" w:rsidRPr="00853C64" w:rsidRDefault="00091330" w:rsidP="00300549">
      <w:pPr>
        <w:tabs>
          <w:tab w:val="left" w:pos="1440"/>
        </w:tabs>
        <w:autoSpaceDE w:val="0"/>
        <w:autoSpaceDN w:val="0"/>
        <w:adjustRightInd w:val="0"/>
        <w:spacing w:after="40" w:line="240" w:lineRule="auto"/>
        <w:ind w:right="86"/>
        <w:rPr>
          <w:rFonts w:eastAsia="Times New Roman" w:cstheme="minorHAnsi"/>
          <w:b/>
          <w:szCs w:val="18"/>
          <w:u w:val="single"/>
        </w:rPr>
      </w:pPr>
      <w:r w:rsidRPr="00853C64">
        <w:rPr>
          <w:rFonts w:eastAsia="Times New Roman" w:cstheme="minorHAnsi"/>
          <w:szCs w:val="18"/>
        </w:rPr>
        <w:t>Indicate if some or all of the lands involved in the lease application are enrolled in the CREP program (or other similar Federal Program).  The Department will send a copy of the order approving the lease to the Farm Services Administration and other associated parties.  If lands involved in the lease are enrolled in another Federal Program, please provide the name of that program in the space provided in Part 1 of 4.</w:t>
      </w:r>
    </w:p>
    <w:p w14:paraId="6A4EACD6" w14:textId="77777777" w:rsidR="003140E0" w:rsidRPr="00853C64" w:rsidRDefault="00B74EC2" w:rsidP="00300549">
      <w:pPr>
        <w:spacing w:before="120" w:after="0" w:line="240" w:lineRule="auto"/>
        <w:ind w:hanging="360"/>
        <w:rPr>
          <w:rFonts w:eastAsia="Times New Roman" w:cstheme="minorHAnsi"/>
          <w:szCs w:val="18"/>
          <w:u w:val="single"/>
        </w:rPr>
      </w:pPr>
      <w:r w:rsidRPr="00853C64">
        <w:rPr>
          <w:rFonts w:eastAsia="Times New Roman" w:cstheme="minorHAnsi"/>
          <w:b/>
          <w:szCs w:val="18"/>
          <w:u w:val="single"/>
        </w:rPr>
        <w:t>Term of the lease</w:t>
      </w:r>
      <w:r w:rsidRPr="00853C64">
        <w:rPr>
          <w:rFonts w:eastAsia="Times New Roman" w:cstheme="minorHAnsi"/>
          <w:szCs w:val="18"/>
          <w:u w:val="single"/>
        </w:rPr>
        <w:t xml:space="preserve"> </w:t>
      </w:r>
    </w:p>
    <w:p w14:paraId="67496F5F" w14:textId="77777777" w:rsidR="009C28FC" w:rsidRPr="00853C64" w:rsidRDefault="00B74EC2" w:rsidP="00300549">
      <w:pPr>
        <w:spacing w:after="40" w:line="240" w:lineRule="auto"/>
        <w:rPr>
          <w:rFonts w:eastAsia="Times New Roman" w:cstheme="minorHAnsi"/>
        </w:rPr>
      </w:pPr>
      <w:r w:rsidRPr="00853C64">
        <w:rPr>
          <w:rFonts w:eastAsia="Times New Roman" w:cstheme="minorHAnsi"/>
        </w:rPr>
        <w:t>The term of the lease can be no less than one calendar year and no more than five calendar years</w:t>
      </w:r>
      <w:r w:rsidR="006663B0" w:rsidRPr="00853C64">
        <w:rPr>
          <w:rFonts w:eastAsia="Times New Roman" w:cstheme="minorHAnsi"/>
        </w:rPr>
        <w:t xml:space="preserve">.  </w:t>
      </w:r>
    </w:p>
    <w:p w14:paraId="0742835B" w14:textId="77777777" w:rsidR="00B751B0" w:rsidRPr="00853C64" w:rsidRDefault="009C28FC" w:rsidP="00300549">
      <w:pPr>
        <w:spacing w:after="40" w:line="240" w:lineRule="auto"/>
        <w:rPr>
          <w:rFonts w:eastAsia="Times New Roman" w:cstheme="minorHAnsi"/>
          <w:sz w:val="20"/>
          <w:szCs w:val="20"/>
        </w:rPr>
      </w:pPr>
      <w:r w:rsidRPr="00853C64">
        <w:rPr>
          <w:rFonts w:eastAsia="Times New Roman" w:cstheme="minorHAnsi"/>
          <w:b/>
        </w:rPr>
        <w:t>Note:</w:t>
      </w:r>
      <w:r w:rsidR="006663B0" w:rsidRPr="00853C64">
        <w:rPr>
          <w:rFonts w:eastAsia="Times New Roman" w:cstheme="minorHAnsi"/>
        </w:rPr>
        <w:t xml:space="preserve"> </w:t>
      </w:r>
      <w:r w:rsidRPr="00853C64">
        <w:rPr>
          <w:rFonts w:eastAsia="Times New Roman" w:cstheme="minorHAnsi"/>
        </w:rPr>
        <w:t>A</w:t>
      </w:r>
      <w:r w:rsidR="00B74EC2" w:rsidRPr="00853C64">
        <w:rPr>
          <w:rFonts w:eastAsia="Times New Roman" w:cstheme="minorHAnsi"/>
        </w:rPr>
        <w:t xml:space="preserve"> lease may be renewed many times</w:t>
      </w:r>
      <w:r w:rsidR="006663B0" w:rsidRPr="00853C64">
        <w:rPr>
          <w:rFonts w:eastAsia="Times New Roman" w:cstheme="minorHAnsi"/>
        </w:rPr>
        <w:t>. See</w:t>
      </w:r>
      <w:r w:rsidR="00B74EC2" w:rsidRPr="00853C64">
        <w:rPr>
          <w:rFonts w:eastAsia="Times New Roman" w:cstheme="minorHAnsi"/>
        </w:rPr>
        <w:t xml:space="preserve"> </w:t>
      </w:r>
      <w:r w:rsidR="006663B0" w:rsidRPr="00853C64">
        <w:rPr>
          <w:rFonts w:eastAsia="Times New Roman" w:cstheme="minorHAnsi"/>
        </w:rPr>
        <w:t xml:space="preserve">the link to </w:t>
      </w:r>
      <w:r w:rsidR="00B74EC2" w:rsidRPr="00853C64">
        <w:rPr>
          <w:rFonts w:eastAsia="Times New Roman" w:cstheme="minorHAnsi"/>
        </w:rPr>
        <w:t>Instream Leas</w:t>
      </w:r>
      <w:r w:rsidRPr="00853C64">
        <w:rPr>
          <w:rFonts w:eastAsia="Times New Roman" w:cstheme="minorHAnsi"/>
        </w:rPr>
        <w:t>ing</w:t>
      </w:r>
      <w:r w:rsidR="006663B0" w:rsidRPr="00853C64">
        <w:rPr>
          <w:rFonts w:eastAsia="Times New Roman" w:cstheme="minorHAnsi"/>
        </w:rPr>
        <w:t xml:space="preserve"> Form</w:t>
      </w:r>
      <w:r w:rsidRPr="00853C64">
        <w:rPr>
          <w:rFonts w:eastAsia="Times New Roman" w:cstheme="minorHAnsi"/>
        </w:rPr>
        <w:t>s</w:t>
      </w:r>
      <w:r w:rsidR="006663B0" w:rsidRPr="00853C64">
        <w:rPr>
          <w:rFonts w:eastAsia="Times New Roman" w:cstheme="minorHAnsi"/>
        </w:rPr>
        <w:t xml:space="preserve"> above</w:t>
      </w:r>
      <w:r w:rsidR="006663B0" w:rsidRPr="00853C64">
        <w:rPr>
          <w:rFonts w:eastAsia="Times New Roman" w:cstheme="minorHAnsi"/>
          <w:sz w:val="20"/>
          <w:szCs w:val="20"/>
        </w:rPr>
        <w:t>.</w:t>
      </w:r>
    </w:p>
    <w:p w14:paraId="1DB5E67E" w14:textId="77777777" w:rsidR="000F6400" w:rsidRPr="00853C64" w:rsidRDefault="000F6400">
      <w:pPr>
        <w:rPr>
          <w:rFonts w:cstheme="minorHAnsi"/>
          <w:b/>
          <w:bCs/>
          <w:u w:val="single"/>
        </w:rPr>
      </w:pPr>
      <w:r w:rsidRPr="00853C64">
        <w:rPr>
          <w:rFonts w:cstheme="minorHAnsi"/>
          <w:b/>
          <w:bCs/>
          <w:u w:val="single"/>
        </w:rPr>
        <w:br w:type="page"/>
      </w:r>
    </w:p>
    <w:p w14:paraId="66583E99" w14:textId="77777777" w:rsidR="00091330" w:rsidRPr="00853C64" w:rsidRDefault="009106B2" w:rsidP="00300549">
      <w:pPr>
        <w:spacing w:before="120" w:after="0" w:line="240" w:lineRule="auto"/>
        <w:ind w:hanging="360"/>
        <w:rPr>
          <w:rFonts w:cstheme="minorHAnsi"/>
          <w:b/>
          <w:bCs/>
        </w:rPr>
      </w:pPr>
      <w:r w:rsidRPr="00853C64">
        <w:rPr>
          <w:rFonts w:cstheme="minorHAnsi"/>
          <w:b/>
          <w:bCs/>
          <w:u w:val="single"/>
        </w:rPr>
        <w:lastRenderedPageBreak/>
        <w:t>Termination provision</w:t>
      </w:r>
      <w:r w:rsidRPr="00853C64">
        <w:rPr>
          <w:rFonts w:cstheme="minorHAnsi"/>
          <w:b/>
          <w:bCs/>
        </w:rPr>
        <w:t xml:space="preserve"> </w:t>
      </w:r>
    </w:p>
    <w:p w14:paraId="626650B7" w14:textId="77777777" w:rsidR="00C506C4" w:rsidRPr="00853C64" w:rsidRDefault="009106B2" w:rsidP="00300549">
      <w:pPr>
        <w:spacing w:after="40" w:line="240" w:lineRule="auto"/>
        <w:rPr>
          <w:rFonts w:eastAsia="Times New Roman" w:cstheme="minorHAnsi"/>
        </w:rPr>
      </w:pPr>
      <w:r w:rsidRPr="00853C64">
        <w:rPr>
          <w:rFonts w:cstheme="minorHAnsi"/>
        </w:rPr>
        <w:t>For multiyear leases</w:t>
      </w:r>
      <w:r w:rsidR="00FD7288" w:rsidRPr="00853C64">
        <w:rPr>
          <w:rFonts w:cstheme="minorHAnsi"/>
        </w:rPr>
        <w:t xml:space="preserve">, </w:t>
      </w:r>
      <w:r w:rsidR="00C506C4" w:rsidRPr="00853C64">
        <w:rPr>
          <w:rFonts w:cstheme="minorHAnsi"/>
        </w:rPr>
        <w:t>t</w:t>
      </w:r>
      <w:r w:rsidR="00FD7288" w:rsidRPr="00853C64">
        <w:rPr>
          <w:rFonts w:eastAsia="Times New Roman" w:cstheme="minorHAnsi"/>
        </w:rPr>
        <w:t>his provision gives the Lessor(s) and any Lessee an opportunity to request or prohibit an Instream Lease to terminate prior to the scheduled termination date.</w:t>
      </w:r>
      <w:r w:rsidR="00C506C4" w:rsidRPr="00853C64">
        <w:rPr>
          <w:rFonts w:eastAsia="Times New Roman" w:cstheme="minorHAnsi"/>
        </w:rPr>
        <w:t xml:space="preserve">  Unless otherwise specified, </w:t>
      </w:r>
      <w:r w:rsidRPr="00853C64">
        <w:rPr>
          <w:rFonts w:eastAsia="Times New Roman" w:cstheme="minorHAnsi"/>
        </w:rPr>
        <w:t xml:space="preserve">the Lessee, if there is one, has the same standing as the Lessor for management of the </w:t>
      </w:r>
      <w:r w:rsidR="00C506C4" w:rsidRPr="00853C64">
        <w:rPr>
          <w:rFonts w:eastAsia="Times New Roman" w:cstheme="minorHAnsi"/>
        </w:rPr>
        <w:t xml:space="preserve">instream </w:t>
      </w:r>
      <w:r w:rsidRPr="00853C64">
        <w:rPr>
          <w:rFonts w:eastAsia="Times New Roman" w:cstheme="minorHAnsi"/>
        </w:rPr>
        <w:t>lease.</w:t>
      </w:r>
    </w:p>
    <w:p w14:paraId="0A337438" w14:textId="77777777" w:rsidR="009106B2" w:rsidRPr="00853C64" w:rsidRDefault="00C506C4" w:rsidP="00300549">
      <w:pPr>
        <w:spacing w:after="40" w:line="240" w:lineRule="auto"/>
        <w:rPr>
          <w:rFonts w:eastAsia="Times New Roman" w:cstheme="minorHAnsi"/>
        </w:rPr>
      </w:pPr>
      <w:r w:rsidRPr="00853C64">
        <w:rPr>
          <w:rFonts w:eastAsia="Times New Roman" w:cstheme="minorHAnsi"/>
        </w:rPr>
        <w:t xml:space="preserve">For instream leases submitted as Mitigation Projects in the Deschutes Groundwater Study Area, termination will be required by all parties to the lease and must be submitted to both the </w:t>
      </w:r>
      <w:r w:rsidR="009106B2" w:rsidRPr="00853C64">
        <w:rPr>
          <w:rFonts w:eastAsia="Times New Roman" w:cstheme="minorHAnsi"/>
        </w:rPr>
        <w:t>Salem and Bend OWRD offices.</w:t>
      </w:r>
    </w:p>
    <w:p w14:paraId="72FE45DB" w14:textId="77777777" w:rsidR="000A4082" w:rsidRPr="00853C64" w:rsidRDefault="00141C82" w:rsidP="00300549">
      <w:pPr>
        <w:spacing w:after="40" w:line="240" w:lineRule="auto"/>
        <w:rPr>
          <w:rFonts w:eastAsia="Times New Roman" w:cstheme="minorHAnsi"/>
        </w:rPr>
      </w:pPr>
      <w:r w:rsidRPr="00853C64">
        <w:rPr>
          <w:rFonts w:eastAsia="Times New Roman" w:cstheme="minorHAnsi"/>
        </w:rPr>
        <w:t xml:space="preserve">Requests to terminate a lease, may be submitted by </w:t>
      </w:r>
      <w:r w:rsidR="000A4082" w:rsidRPr="00853C64">
        <w:rPr>
          <w:rFonts w:eastAsia="Times New Roman" w:cstheme="minorHAnsi"/>
        </w:rPr>
        <w:t>e-mail</w:t>
      </w:r>
      <w:r w:rsidRPr="00853C64">
        <w:rPr>
          <w:rFonts w:eastAsia="Times New Roman" w:cstheme="minorHAnsi"/>
        </w:rPr>
        <w:t xml:space="preserve"> from the appropriate parties identified in the Final Order approving the lease application</w:t>
      </w:r>
      <w:r w:rsidR="000A4082" w:rsidRPr="00853C64">
        <w:rPr>
          <w:rFonts w:eastAsia="Times New Roman" w:cstheme="minorHAnsi"/>
        </w:rPr>
        <w:t>.</w:t>
      </w:r>
    </w:p>
    <w:p w14:paraId="1FCAE7A2" w14:textId="77777777" w:rsidR="003C75E3" w:rsidRPr="00853C64" w:rsidRDefault="009A6CE2" w:rsidP="00091330">
      <w:pPr>
        <w:spacing w:before="240" w:after="0" w:line="240" w:lineRule="exact"/>
        <w:ind w:hanging="360"/>
        <w:rPr>
          <w:rFonts w:eastAsia="Times New Roman" w:cstheme="minorHAnsi"/>
          <w:b/>
          <w:szCs w:val="18"/>
          <w:u w:val="single"/>
        </w:rPr>
      </w:pPr>
      <w:r w:rsidRPr="00853C64">
        <w:rPr>
          <w:rFonts w:eastAsia="Times New Roman" w:cstheme="minorHAnsi"/>
          <w:b/>
          <w:szCs w:val="18"/>
          <w:u w:val="single"/>
        </w:rPr>
        <w:t>Additive</w:t>
      </w:r>
      <w:r w:rsidR="006663B0" w:rsidRPr="00853C64">
        <w:rPr>
          <w:rFonts w:eastAsia="Times New Roman" w:cstheme="minorHAnsi"/>
          <w:b/>
          <w:szCs w:val="18"/>
          <w:u w:val="single"/>
        </w:rPr>
        <w:t xml:space="preserve"> </w:t>
      </w:r>
      <w:r w:rsidR="00B636C0" w:rsidRPr="00853C64">
        <w:rPr>
          <w:rFonts w:eastAsia="Times New Roman" w:cstheme="minorHAnsi"/>
          <w:b/>
          <w:szCs w:val="18"/>
          <w:u w:val="single"/>
        </w:rPr>
        <w:t>/ Replacing</w:t>
      </w:r>
    </w:p>
    <w:p w14:paraId="4624FC1B" w14:textId="77777777" w:rsidR="008B5F88" w:rsidRPr="00853C64" w:rsidRDefault="008B5F88" w:rsidP="008B5F88">
      <w:pPr>
        <w:pStyle w:val="ListParagraph"/>
        <w:numPr>
          <w:ilvl w:val="0"/>
          <w:numId w:val="22"/>
        </w:numPr>
        <w:autoSpaceDE w:val="0"/>
        <w:autoSpaceDN w:val="0"/>
        <w:adjustRightInd w:val="0"/>
        <w:spacing w:after="0" w:line="240" w:lineRule="auto"/>
        <w:ind w:left="360"/>
        <w:rPr>
          <w:rFonts w:eastAsia="Times New Roman" w:cstheme="minorHAnsi"/>
          <w:szCs w:val="18"/>
        </w:rPr>
      </w:pPr>
      <w:r w:rsidRPr="00853C64">
        <w:rPr>
          <w:rFonts w:eastAsia="Times New Roman" w:cstheme="minorHAnsi"/>
          <w:szCs w:val="18"/>
        </w:rPr>
        <w:t>Water rights that are leased instream generally have senior priority dates.  Instream rights created by an instream lease are then additive to other instream rights with senior priority dates created as a result of instream lease, transfer and/or allocation of conserved water.</w:t>
      </w:r>
    </w:p>
    <w:p w14:paraId="13E871E0" w14:textId="77777777" w:rsidR="008B5F88" w:rsidRPr="00853C64" w:rsidRDefault="008B5F88" w:rsidP="008B5F88">
      <w:pPr>
        <w:pStyle w:val="ListParagraph"/>
        <w:numPr>
          <w:ilvl w:val="0"/>
          <w:numId w:val="22"/>
        </w:numPr>
        <w:autoSpaceDE w:val="0"/>
        <w:autoSpaceDN w:val="0"/>
        <w:adjustRightInd w:val="0"/>
        <w:spacing w:before="60" w:after="0" w:line="240" w:lineRule="auto"/>
        <w:ind w:left="360"/>
        <w:rPr>
          <w:rFonts w:eastAsia="Times New Roman" w:cstheme="minorHAnsi"/>
          <w:szCs w:val="18"/>
        </w:rPr>
      </w:pPr>
      <w:r w:rsidRPr="00853C64">
        <w:rPr>
          <w:rFonts w:eastAsia="Times New Roman" w:cstheme="minorHAnsi"/>
          <w:szCs w:val="18"/>
        </w:rPr>
        <w:t xml:space="preserve">If there is an existing junior instream right created as a result of a state agency application process or conversation of minimum flows, the instream right created as a result of a lease will generally replace a portion of that </w:t>
      </w:r>
      <w:r w:rsidR="0041143E" w:rsidRPr="00853C64">
        <w:rPr>
          <w:rFonts w:eastAsia="Times New Roman" w:cstheme="minorHAnsi"/>
          <w:szCs w:val="18"/>
        </w:rPr>
        <w:t xml:space="preserve">existing </w:t>
      </w:r>
      <w:r w:rsidRPr="00853C64">
        <w:rPr>
          <w:rFonts w:eastAsia="Times New Roman" w:cstheme="minorHAnsi"/>
          <w:szCs w:val="18"/>
        </w:rPr>
        <w:t xml:space="preserve">right with an earlier (senior) priority date.  </w:t>
      </w:r>
    </w:p>
    <w:p w14:paraId="57655E96" w14:textId="77777777" w:rsidR="008B5F88" w:rsidRPr="00853C64" w:rsidRDefault="008B5F88" w:rsidP="008B5F88">
      <w:pPr>
        <w:pStyle w:val="ListParagraph"/>
        <w:numPr>
          <w:ilvl w:val="0"/>
          <w:numId w:val="22"/>
        </w:numPr>
        <w:autoSpaceDE w:val="0"/>
        <w:autoSpaceDN w:val="0"/>
        <w:adjustRightInd w:val="0"/>
        <w:spacing w:before="60" w:after="0" w:line="240" w:lineRule="auto"/>
        <w:ind w:left="360"/>
        <w:rPr>
          <w:rFonts w:eastAsia="Times New Roman" w:cstheme="minorHAnsi"/>
          <w:szCs w:val="18"/>
        </w:rPr>
      </w:pPr>
      <w:r w:rsidRPr="00853C64">
        <w:rPr>
          <w:rFonts w:eastAsia="Times New Roman" w:cstheme="minorHAnsi"/>
          <w:szCs w:val="18"/>
        </w:rPr>
        <w:t>However, applicants may request a different relationship to other instream rights than described above.  For example, under certain conditions, if the priority date of the instream right to be created by the lease is junior to an existing instream right (created as a result of a state agency application process or minimum flow conversion), the new instream use could be additive to those existing instream rights.  In this example, the applicant may need to submit additional information (such as a letter from ODFW, DEQ, or OPRD) describing the instream benefits of making the rights additive.</w:t>
      </w:r>
    </w:p>
    <w:p w14:paraId="66EA93E1" w14:textId="77777777" w:rsidR="00A145DB" w:rsidRPr="00853C64" w:rsidRDefault="00A145DB" w:rsidP="00300549">
      <w:pPr>
        <w:autoSpaceDE w:val="0"/>
        <w:autoSpaceDN w:val="0"/>
        <w:adjustRightInd w:val="0"/>
        <w:spacing w:before="120" w:after="120" w:line="240" w:lineRule="auto"/>
        <w:ind w:left="-360" w:right="130"/>
        <w:rPr>
          <w:rFonts w:eastAsia="Times New Roman" w:cstheme="minorHAnsi"/>
          <w:b/>
          <w:u w:val="single"/>
        </w:rPr>
      </w:pPr>
      <w:r w:rsidRPr="00853C64">
        <w:rPr>
          <w:rFonts w:eastAsia="Times New Roman" w:cstheme="minorHAnsi"/>
          <w:b/>
          <w:u w:val="single"/>
        </w:rPr>
        <w:t>Parties to the Lease</w:t>
      </w:r>
    </w:p>
    <w:p w14:paraId="50381473" w14:textId="77777777" w:rsidR="00A145DB" w:rsidRPr="00853C64" w:rsidRDefault="00A145DB" w:rsidP="00300549">
      <w:pPr>
        <w:tabs>
          <w:tab w:val="left" w:pos="0"/>
        </w:tabs>
        <w:autoSpaceDE w:val="0"/>
        <w:autoSpaceDN w:val="0"/>
        <w:adjustRightInd w:val="0"/>
        <w:spacing w:after="120" w:line="240" w:lineRule="auto"/>
        <w:ind w:left="1440" w:right="130" w:hanging="1440"/>
        <w:rPr>
          <w:rFonts w:eastAsia="Times New Roman" w:cstheme="minorHAnsi"/>
          <w:szCs w:val="18"/>
        </w:rPr>
      </w:pPr>
      <w:r w:rsidRPr="00853C64">
        <w:rPr>
          <w:rFonts w:eastAsia="Times New Roman" w:cstheme="minorHAnsi"/>
          <w:b/>
          <w:szCs w:val="18"/>
        </w:rPr>
        <w:t xml:space="preserve">Lessor: </w:t>
      </w:r>
      <w:r w:rsidR="00283845" w:rsidRPr="00853C64">
        <w:rPr>
          <w:rFonts w:eastAsia="Times New Roman" w:cstheme="minorHAnsi"/>
          <w:b/>
          <w:szCs w:val="18"/>
        </w:rPr>
        <w:tab/>
      </w:r>
      <w:r w:rsidR="00BE65B9" w:rsidRPr="00853C64">
        <w:rPr>
          <w:rFonts w:eastAsia="Times New Roman" w:cstheme="minorHAnsi"/>
          <w:szCs w:val="18"/>
        </w:rPr>
        <w:t>This is generally the landowner(s) and is referred to as the water right holder.  All water right holders must sign the lease application.  The lessor may also be someone that holds interest in the water right or another party that has been granted authorization by the landowner to leases the water right.  If the Lessor is not the deeded landowner, additional information must be provided as specified in the application checklist</w:t>
      </w:r>
      <w:r w:rsidR="00D27BFE" w:rsidRPr="00853C64">
        <w:rPr>
          <w:rFonts w:eastAsia="Times New Roman" w:cstheme="minorHAnsi"/>
          <w:szCs w:val="18"/>
        </w:rPr>
        <w:t xml:space="preserve"> (Minimum Requirements Checklist Part 1 of 4)</w:t>
      </w:r>
      <w:r w:rsidR="00BE65B9" w:rsidRPr="00853C64">
        <w:rPr>
          <w:rFonts w:eastAsia="Times New Roman" w:cstheme="minorHAnsi"/>
          <w:szCs w:val="18"/>
        </w:rPr>
        <w:t>.</w:t>
      </w:r>
      <w:r w:rsidRPr="00853C64">
        <w:rPr>
          <w:rFonts w:eastAsia="Times New Roman" w:cstheme="minorHAnsi"/>
          <w:szCs w:val="18"/>
        </w:rPr>
        <w:t xml:space="preserve"> </w:t>
      </w:r>
    </w:p>
    <w:p w14:paraId="12756755" w14:textId="77777777" w:rsidR="00B636C0" w:rsidRPr="00853C64" w:rsidRDefault="00D906D4" w:rsidP="00300549">
      <w:pPr>
        <w:spacing w:before="60" w:after="0" w:line="240" w:lineRule="auto"/>
        <w:ind w:left="1440" w:right="130" w:hanging="1440"/>
        <w:rPr>
          <w:rFonts w:cstheme="minorHAnsi"/>
        </w:rPr>
      </w:pPr>
      <w:r w:rsidRPr="00853C64">
        <w:rPr>
          <w:rFonts w:eastAsia="Times New Roman" w:cstheme="minorHAnsi"/>
          <w:b/>
          <w:szCs w:val="18"/>
        </w:rPr>
        <w:t xml:space="preserve">Co-Lessor: </w:t>
      </w:r>
      <w:r w:rsidRPr="00853C64">
        <w:rPr>
          <w:rFonts w:eastAsia="Times New Roman" w:cstheme="minorHAnsi"/>
          <w:b/>
          <w:szCs w:val="18"/>
        </w:rPr>
        <w:tab/>
      </w:r>
      <w:r w:rsidRPr="00853C64">
        <w:rPr>
          <w:rFonts w:eastAsia="Times New Roman" w:cstheme="minorHAnsi"/>
          <w:szCs w:val="18"/>
        </w:rPr>
        <w:t>Irrigation districts (or other similar organizations) as defined in ORS Chapters 545, 547, 552, 553, or 554, which deliver</w:t>
      </w:r>
      <w:r w:rsidR="00E070C9" w:rsidRPr="00853C64">
        <w:rPr>
          <w:rFonts w:eastAsia="Times New Roman" w:cstheme="minorHAnsi"/>
          <w:szCs w:val="18"/>
        </w:rPr>
        <w:t>s</w:t>
      </w:r>
      <w:r w:rsidRPr="00853C64">
        <w:rPr>
          <w:rFonts w:eastAsia="Times New Roman" w:cstheme="minorHAnsi"/>
          <w:szCs w:val="18"/>
        </w:rPr>
        <w:t xml:space="preserve"> water to the subject lands must be a party to the lease.</w:t>
      </w:r>
      <w:r w:rsidR="00B636C0" w:rsidRPr="00853C64">
        <w:rPr>
          <w:rFonts w:cstheme="minorHAnsi"/>
        </w:rPr>
        <w:t xml:space="preserve"> If the source of water for the subject lands is stored water, then the owner/operator of the reservoir must also be party to the lease as Co-lessor.</w:t>
      </w:r>
    </w:p>
    <w:p w14:paraId="3D09DC67" w14:textId="77777777" w:rsidR="00A145DB" w:rsidRPr="00853C64" w:rsidRDefault="00A145DB" w:rsidP="00300549">
      <w:pPr>
        <w:autoSpaceDE w:val="0"/>
        <w:autoSpaceDN w:val="0"/>
        <w:adjustRightInd w:val="0"/>
        <w:spacing w:before="120" w:after="120" w:line="240" w:lineRule="auto"/>
        <w:ind w:left="1440" w:right="130" w:hanging="1440"/>
        <w:rPr>
          <w:rFonts w:eastAsia="Times New Roman" w:cstheme="minorHAnsi"/>
          <w:szCs w:val="18"/>
        </w:rPr>
      </w:pPr>
      <w:r w:rsidRPr="00853C64">
        <w:rPr>
          <w:rFonts w:eastAsia="Times New Roman" w:cstheme="minorHAnsi"/>
          <w:b/>
          <w:szCs w:val="18"/>
        </w:rPr>
        <w:t>Lessee:</w:t>
      </w:r>
      <w:r w:rsidR="00283845" w:rsidRPr="00853C64">
        <w:rPr>
          <w:rFonts w:eastAsia="Times New Roman" w:cstheme="minorHAnsi"/>
          <w:b/>
          <w:szCs w:val="18"/>
        </w:rPr>
        <w:tab/>
      </w:r>
      <w:r w:rsidR="00283845" w:rsidRPr="00853C64">
        <w:rPr>
          <w:rFonts w:eastAsia="Times New Roman" w:cstheme="minorHAnsi"/>
          <w:szCs w:val="18"/>
        </w:rPr>
        <w:t xml:space="preserve">Individuals or organizations, which may provide compensation to the Lessor for the leasing of the subject water right instream. The Lessee </w:t>
      </w:r>
      <w:r w:rsidR="00FA2980" w:rsidRPr="00853C64">
        <w:rPr>
          <w:rFonts w:eastAsia="Times New Roman" w:cstheme="minorHAnsi"/>
          <w:szCs w:val="18"/>
        </w:rPr>
        <w:t xml:space="preserve">may have, unless otherwise indicated, </w:t>
      </w:r>
      <w:r w:rsidR="00283845" w:rsidRPr="00853C64">
        <w:rPr>
          <w:rFonts w:eastAsia="Times New Roman" w:cstheme="minorHAnsi"/>
          <w:szCs w:val="18"/>
        </w:rPr>
        <w:t>the same standing as the</w:t>
      </w:r>
      <w:r w:rsidR="00FA2980" w:rsidRPr="00853C64">
        <w:rPr>
          <w:rFonts w:eastAsia="Times New Roman" w:cstheme="minorHAnsi"/>
          <w:szCs w:val="18"/>
        </w:rPr>
        <w:t xml:space="preserve"> </w:t>
      </w:r>
      <w:r w:rsidR="00283845" w:rsidRPr="00853C64">
        <w:rPr>
          <w:rFonts w:eastAsia="Times New Roman" w:cstheme="minorHAnsi"/>
          <w:szCs w:val="18"/>
        </w:rPr>
        <w:t>Lessor for all purposes regarding management and enforcement of the instream water right.</w:t>
      </w:r>
      <w:r w:rsidRPr="00853C64">
        <w:rPr>
          <w:rFonts w:eastAsia="Times New Roman" w:cstheme="minorHAnsi"/>
          <w:szCs w:val="18"/>
        </w:rPr>
        <w:t xml:space="preserve"> </w:t>
      </w:r>
      <w:r w:rsidR="00283845" w:rsidRPr="00853C64">
        <w:rPr>
          <w:rFonts w:eastAsia="Times New Roman" w:cstheme="minorHAnsi"/>
          <w:szCs w:val="18"/>
        </w:rPr>
        <w:t>690-077-0076 (12)</w:t>
      </w:r>
    </w:p>
    <w:p w14:paraId="3E5941EC" w14:textId="77777777" w:rsidR="00B74EC2" w:rsidRPr="00853C64" w:rsidRDefault="00B74EC2" w:rsidP="00300549">
      <w:pPr>
        <w:autoSpaceDE w:val="0"/>
        <w:autoSpaceDN w:val="0"/>
        <w:adjustRightInd w:val="0"/>
        <w:spacing w:before="60" w:after="0" w:line="240" w:lineRule="auto"/>
        <w:ind w:right="130"/>
        <w:rPr>
          <w:rFonts w:eastAsia="Times New Roman" w:cstheme="minorHAnsi"/>
          <w:szCs w:val="18"/>
        </w:rPr>
      </w:pPr>
      <w:r w:rsidRPr="00853C64">
        <w:rPr>
          <w:rFonts w:eastAsia="Times New Roman" w:cstheme="minorHAnsi"/>
          <w:b/>
          <w:szCs w:val="18"/>
        </w:rPr>
        <w:t xml:space="preserve">Trustee: </w:t>
      </w:r>
      <w:r w:rsidR="00136B8D" w:rsidRPr="00853C64">
        <w:rPr>
          <w:rFonts w:eastAsia="Times New Roman" w:cstheme="minorHAnsi"/>
          <w:b/>
          <w:szCs w:val="18"/>
        </w:rPr>
        <w:tab/>
      </w:r>
      <w:r w:rsidRPr="00853C64">
        <w:rPr>
          <w:rFonts w:eastAsia="Times New Roman" w:cstheme="minorHAnsi"/>
          <w:szCs w:val="18"/>
        </w:rPr>
        <w:t xml:space="preserve">The Trustee is the Oregon Water Resources Department. If a person leases a right to </w:t>
      </w:r>
      <w:r w:rsidR="00B751B0" w:rsidRPr="00853C64">
        <w:rPr>
          <w:rFonts w:eastAsia="Times New Roman" w:cstheme="minorHAnsi"/>
          <w:szCs w:val="18"/>
        </w:rPr>
        <w:tab/>
      </w:r>
      <w:r w:rsidR="00B751B0" w:rsidRPr="00853C64">
        <w:rPr>
          <w:rFonts w:eastAsia="Times New Roman" w:cstheme="minorHAnsi"/>
          <w:szCs w:val="18"/>
        </w:rPr>
        <w:tab/>
      </w:r>
      <w:r w:rsidRPr="00853C64">
        <w:rPr>
          <w:rFonts w:eastAsia="Times New Roman" w:cstheme="minorHAnsi"/>
          <w:szCs w:val="18"/>
        </w:rPr>
        <w:t xml:space="preserve">the State without third party involvement, the Department will also be considered the </w:t>
      </w:r>
      <w:r w:rsidR="00136B8D" w:rsidRPr="00853C64">
        <w:rPr>
          <w:rFonts w:eastAsia="Times New Roman" w:cstheme="minorHAnsi"/>
          <w:szCs w:val="18"/>
        </w:rPr>
        <w:tab/>
      </w:r>
      <w:r w:rsidR="00136B8D" w:rsidRPr="00853C64">
        <w:rPr>
          <w:rFonts w:eastAsia="Times New Roman" w:cstheme="minorHAnsi"/>
          <w:szCs w:val="18"/>
        </w:rPr>
        <w:tab/>
      </w:r>
      <w:r w:rsidRPr="00853C64">
        <w:rPr>
          <w:rFonts w:eastAsia="Times New Roman" w:cstheme="minorHAnsi"/>
          <w:szCs w:val="18"/>
        </w:rPr>
        <w:t>Lessee.</w:t>
      </w:r>
    </w:p>
    <w:p w14:paraId="0142C0CC" w14:textId="77777777" w:rsidR="000F6400" w:rsidRPr="00853C64" w:rsidRDefault="000F6400">
      <w:pPr>
        <w:rPr>
          <w:rFonts w:eastAsia="Times New Roman" w:cstheme="minorHAnsi"/>
          <w:b/>
          <w:u w:val="single"/>
        </w:rPr>
      </w:pPr>
      <w:r w:rsidRPr="00853C64">
        <w:rPr>
          <w:rFonts w:eastAsia="Times New Roman" w:cstheme="minorHAnsi"/>
          <w:b/>
          <w:u w:val="single"/>
        </w:rPr>
        <w:br w:type="page"/>
      </w:r>
    </w:p>
    <w:p w14:paraId="78EAFF37" w14:textId="77777777" w:rsidR="00723D8E" w:rsidRPr="00853C64" w:rsidRDefault="00083C85" w:rsidP="00300549">
      <w:pPr>
        <w:spacing w:before="120" w:after="60" w:line="240" w:lineRule="auto"/>
        <w:ind w:left="-360" w:right="130"/>
        <w:rPr>
          <w:rFonts w:eastAsia="Times New Roman" w:cstheme="minorHAnsi"/>
          <w:b/>
          <w:u w:val="single"/>
        </w:rPr>
      </w:pPr>
      <w:r w:rsidRPr="00853C64">
        <w:rPr>
          <w:rFonts w:eastAsia="Times New Roman" w:cstheme="minorHAnsi"/>
          <w:b/>
          <w:u w:val="single"/>
        </w:rPr>
        <w:lastRenderedPageBreak/>
        <w:t xml:space="preserve">Tables 1, 2 and 3 </w:t>
      </w:r>
    </w:p>
    <w:p w14:paraId="6A4DC828" w14:textId="77777777" w:rsidR="00723D8E" w:rsidRPr="00853C64" w:rsidRDefault="00FA2980" w:rsidP="00300549">
      <w:pPr>
        <w:spacing w:after="0" w:line="240" w:lineRule="auto"/>
        <w:ind w:left="-360" w:right="130"/>
        <w:rPr>
          <w:rFonts w:eastAsia="Times New Roman" w:cstheme="minorHAnsi"/>
        </w:rPr>
      </w:pPr>
      <w:r w:rsidRPr="00853C64">
        <w:rPr>
          <w:rFonts w:eastAsia="Times New Roman" w:cstheme="minorHAnsi"/>
        </w:rPr>
        <w:t xml:space="preserve">If needed, you may </w:t>
      </w:r>
      <w:r w:rsidR="00723D8E" w:rsidRPr="00853C64">
        <w:rPr>
          <w:rFonts w:eastAsia="Times New Roman" w:cstheme="minorHAnsi"/>
        </w:rPr>
        <w:t>attach a table and label with appropriate table #.</w:t>
      </w:r>
    </w:p>
    <w:p w14:paraId="4504908E" w14:textId="77777777" w:rsidR="000F6400" w:rsidRPr="00853C64" w:rsidRDefault="00723D8E" w:rsidP="000F6400">
      <w:pPr>
        <w:pStyle w:val="ListParagraph"/>
        <w:numPr>
          <w:ilvl w:val="0"/>
          <w:numId w:val="37"/>
        </w:numPr>
        <w:tabs>
          <w:tab w:val="left" w:pos="90"/>
        </w:tabs>
        <w:spacing w:before="60" w:after="120" w:line="240" w:lineRule="auto"/>
        <w:ind w:right="130"/>
        <w:rPr>
          <w:rFonts w:eastAsia="Times New Roman" w:cstheme="minorHAnsi"/>
          <w:b/>
          <w:u w:val="single"/>
        </w:rPr>
      </w:pPr>
      <w:r w:rsidRPr="00853C64">
        <w:rPr>
          <w:rFonts w:eastAsia="Times New Roman" w:cstheme="minorHAnsi"/>
        </w:rPr>
        <w:t>Include all the information from the given table</w:t>
      </w:r>
      <w:r w:rsidR="00083C85" w:rsidRPr="00853C64">
        <w:rPr>
          <w:rFonts w:eastAsia="Times New Roman" w:cstheme="minorHAnsi"/>
        </w:rPr>
        <w:t>(s)</w:t>
      </w:r>
      <w:r w:rsidRPr="00853C64">
        <w:rPr>
          <w:rFonts w:eastAsia="Times New Roman" w:cstheme="minorHAnsi"/>
        </w:rPr>
        <w:t xml:space="preserve">. </w:t>
      </w:r>
      <w:r w:rsidR="00083C85" w:rsidRPr="00853C64">
        <w:rPr>
          <w:rFonts w:eastAsia="Times New Roman" w:cstheme="minorHAnsi"/>
        </w:rPr>
        <w:t>For</w:t>
      </w:r>
      <w:r w:rsidRPr="00853C64">
        <w:rPr>
          <w:rFonts w:eastAsia="Times New Roman" w:cstheme="minorHAnsi"/>
        </w:rPr>
        <w:t xml:space="preserve"> Table </w:t>
      </w:r>
      <w:r w:rsidR="00083C85" w:rsidRPr="00853C64">
        <w:rPr>
          <w:rFonts w:eastAsia="Times New Roman" w:cstheme="minorHAnsi"/>
        </w:rPr>
        <w:t xml:space="preserve">1 include the </w:t>
      </w:r>
      <w:r w:rsidR="00E070C9" w:rsidRPr="00853C64">
        <w:rPr>
          <w:rFonts w:eastAsia="Times New Roman" w:cstheme="minorHAnsi"/>
        </w:rPr>
        <w:t xml:space="preserve">specific </w:t>
      </w:r>
      <w:r w:rsidR="00083C85" w:rsidRPr="00853C64">
        <w:rPr>
          <w:rFonts w:eastAsia="Times New Roman" w:cstheme="minorHAnsi"/>
        </w:rPr>
        <w:t>Lessor information</w:t>
      </w:r>
      <w:r w:rsidR="00FA2980" w:rsidRPr="00853C64">
        <w:rPr>
          <w:rFonts w:eastAsia="Times New Roman" w:cstheme="minorHAnsi"/>
        </w:rPr>
        <w:t xml:space="preserve">.  The Lessor </w:t>
      </w:r>
      <w:r w:rsidR="00083C85" w:rsidRPr="00853C64">
        <w:rPr>
          <w:rFonts w:eastAsia="Times New Roman" w:cstheme="minorHAnsi"/>
        </w:rPr>
        <w:t xml:space="preserve">signatures and certification language </w:t>
      </w:r>
      <w:r w:rsidR="00FA2980" w:rsidRPr="00853C64">
        <w:rPr>
          <w:rFonts w:eastAsia="Times New Roman" w:cstheme="minorHAnsi"/>
        </w:rPr>
        <w:t xml:space="preserve">should still be on Part 3.  However, on Part 3 you may reference </w:t>
      </w:r>
      <w:r w:rsidR="00E070C9" w:rsidRPr="00853C64">
        <w:rPr>
          <w:rFonts w:eastAsia="Times New Roman" w:cstheme="minorHAnsi"/>
        </w:rPr>
        <w:t>an</w:t>
      </w:r>
      <w:r w:rsidR="00FA2980" w:rsidRPr="00853C64">
        <w:rPr>
          <w:rFonts w:eastAsia="Times New Roman" w:cstheme="minorHAnsi"/>
        </w:rPr>
        <w:t xml:space="preserve"> attached table for the specific Lessor.</w:t>
      </w:r>
      <w:r w:rsidRPr="00853C64">
        <w:rPr>
          <w:rFonts w:eastAsia="Times New Roman" w:cstheme="minorHAnsi"/>
        </w:rPr>
        <w:t xml:space="preserve"> </w:t>
      </w:r>
    </w:p>
    <w:p w14:paraId="5B2A723F" w14:textId="77777777" w:rsidR="005C45FA" w:rsidRPr="00853C64" w:rsidRDefault="005C45FA" w:rsidP="000F6400">
      <w:pPr>
        <w:tabs>
          <w:tab w:val="left" w:pos="90"/>
        </w:tabs>
        <w:spacing w:before="60" w:after="120" w:line="240" w:lineRule="auto"/>
        <w:ind w:left="-360" w:right="130"/>
        <w:rPr>
          <w:rFonts w:eastAsia="Times New Roman" w:cstheme="minorHAnsi"/>
          <w:b/>
          <w:u w:val="single"/>
        </w:rPr>
      </w:pPr>
      <w:r w:rsidRPr="00853C64">
        <w:rPr>
          <w:rFonts w:eastAsia="Times New Roman" w:cstheme="minorHAnsi"/>
          <w:b/>
          <w:u w:val="single"/>
        </w:rPr>
        <w:t>Editing the Application Form</w:t>
      </w:r>
    </w:p>
    <w:p w14:paraId="066DD2DA" w14:textId="77777777" w:rsidR="00F967B2" w:rsidRPr="00853C64" w:rsidRDefault="00F967B2" w:rsidP="000F6400">
      <w:pPr>
        <w:tabs>
          <w:tab w:val="left" w:pos="-270"/>
        </w:tabs>
        <w:spacing w:before="80" w:after="0" w:line="240" w:lineRule="auto"/>
        <w:ind w:left="-360" w:right="126" w:hanging="4"/>
        <w:rPr>
          <w:rFonts w:eastAsia="Times New Roman" w:cstheme="minorHAnsi"/>
        </w:rPr>
      </w:pPr>
      <w:r w:rsidRPr="00853C64">
        <w:rPr>
          <w:rFonts w:eastAsia="Times New Roman" w:cstheme="minorHAnsi"/>
        </w:rPr>
        <w:t xml:space="preserve">To add additional lines to tables within the forms or to copy and paste additional Part 3 &amp; 4 pages, please </w:t>
      </w:r>
      <w:r w:rsidRPr="00853C64">
        <w:rPr>
          <w:rFonts w:eastAsia="Times New Roman" w:cstheme="minorHAnsi"/>
          <w:b/>
        </w:rPr>
        <w:t>save the application form to your computer</w:t>
      </w:r>
      <w:r w:rsidRPr="00853C64">
        <w:rPr>
          <w:rFonts w:eastAsia="Times New Roman" w:cstheme="minorHAnsi"/>
        </w:rPr>
        <w:t>.  Unlock the document by using one of the following instructions for your Microsoft Word software version:</w:t>
      </w:r>
    </w:p>
    <w:p w14:paraId="3E3EA141" w14:textId="77777777" w:rsidR="00F967B2" w:rsidRPr="00853C64" w:rsidRDefault="00F967B2" w:rsidP="000F6400">
      <w:pPr>
        <w:tabs>
          <w:tab w:val="left" w:pos="90"/>
        </w:tabs>
        <w:spacing w:before="120" w:after="0" w:line="240" w:lineRule="auto"/>
        <w:ind w:left="-360" w:right="130"/>
        <w:outlineLvl w:val="0"/>
        <w:rPr>
          <w:rFonts w:eastAsia="Times New Roman" w:cstheme="minorHAnsi"/>
          <w:b/>
          <w:u w:val="single"/>
        </w:rPr>
      </w:pPr>
      <w:r w:rsidRPr="00853C64">
        <w:rPr>
          <w:rFonts w:eastAsia="Times New Roman" w:cstheme="minorHAnsi"/>
          <w:b/>
          <w:u w:val="single"/>
        </w:rPr>
        <w:t>Microsoft Word 2007</w:t>
      </w:r>
    </w:p>
    <w:p w14:paraId="03BD0CF7" w14:textId="77777777" w:rsidR="00F967B2" w:rsidRPr="00853C64" w:rsidRDefault="00F967B2" w:rsidP="000F6400">
      <w:pPr>
        <w:numPr>
          <w:ilvl w:val="0"/>
          <w:numId w:val="13"/>
        </w:numPr>
        <w:tabs>
          <w:tab w:val="left" w:pos="90"/>
        </w:tabs>
        <w:spacing w:before="40" w:after="0" w:line="240" w:lineRule="auto"/>
        <w:ind w:left="-360" w:right="130" w:firstLine="0"/>
        <w:rPr>
          <w:rFonts w:eastAsia="Times New Roman" w:cstheme="minorHAnsi"/>
        </w:rPr>
      </w:pPr>
      <w:r w:rsidRPr="00853C64">
        <w:rPr>
          <w:rFonts w:eastAsia="Times New Roman" w:cstheme="minorHAnsi"/>
        </w:rPr>
        <w:t xml:space="preserve">Unlock the document by clicking the </w:t>
      </w:r>
      <w:r w:rsidRPr="00853C64">
        <w:rPr>
          <w:rFonts w:eastAsia="Times New Roman" w:cstheme="minorHAnsi"/>
          <w:b/>
        </w:rPr>
        <w:t xml:space="preserve">Review </w:t>
      </w:r>
      <w:r w:rsidRPr="00853C64">
        <w:rPr>
          <w:rFonts w:eastAsia="Times New Roman" w:cstheme="minorHAnsi"/>
        </w:rPr>
        <w:t xml:space="preserve">tab, then click </w:t>
      </w:r>
      <w:r w:rsidRPr="00853C64">
        <w:rPr>
          <w:rFonts w:eastAsia="Times New Roman" w:cstheme="minorHAnsi"/>
          <w:b/>
        </w:rPr>
        <w:t>Protect Document</w:t>
      </w:r>
      <w:r w:rsidRPr="00853C64">
        <w:rPr>
          <w:rFonts w:eastAsia="Times New Roman" w:cstheme="minorHAnsi"/>
        </w:rPr>
        <w:t xml:space="preserve">, then click </w:t>
      </w:r>
      <w:r w:rsidRPr="00853C64">
        <w:rPr>
          <w:rFonts w:eastAsia="Times New Roman" w:cstheme="minorHAnsi"/>
        </w:rPr>
        <w:br/>
      </w:r>
      <w:r w:rsidRPr="00853C64">
        <w:rPr>
          <w:rFonts w:eastAsia="Times New Roman" w:cstheme="minorHAnsi"/>
          <w:b/>
        </w:rPr>
        <w:t>Stop Protect</w:t>
      </w:r>
    </w:p>
    <w:p w14:paraId="06A704C0" w14:textId="77777777" w:rsidR="00F967B2" w:rsidRPr="00853C64" w:rsidRDefault="00F967B2" w:rsidP="000F6400">
      <w:pPr>
        <w:numPr>
          <w:ilvl w:val="0"/>
          <w:numId w:val="13"/>
        </w:numPr>
        <w:tabs>
          <w:tab w:val="left" w:pos="90"/>
        </w:tabs>
        <w:spacing w:before="40" w:after="0" w:line="240" w:lineRule="auto"/>
        <w:ind w:left="-360" w:right="130" w:firstLine="0"/>
        <w:rPr>
          <w:rFonts w:eastAsia="Times New Roman" w:cstheme="minorHAnsi"/>
        </w:rPr>
      </w:pPr>
      <w:r w:rsidRPr="00853C64">
        <w:rPr>
          <w:rFonts w:eastAsia="Times New Roman" w:cstheme="minorHAnsi"/>
        </w:rPr>
        <w:t xml:space="preserve">To relock the document, click </w:t>
      </w:r>
      <w:r w:rsidRPr="00853C64">
        <w:rPr>
          <w:rFonts w:eastAsia="Times New Roman" w:cstheme="minorHAnsi"/>
          <w:b/>
        </w:rPr>
        <w:t>Editing Restrictions</w:t>
      </w:r>
      <w:r w:rsidRPr="00853C64">
        <w:rPr>
          <w:rFonts w:eastAsia="Times New Roman" w:cstheme="minorHAnsi"/>
        </w:rPr>
        <w:t xml:space="preserve">, then click </w:t>
      </w:r>
      <w:r w:rsidRPr="00853C64">
        <w:rPr>
          <w:rFonts w:eastAsia="Times New Roman" w:cstheme="minorHAnsi"/>
          <w:b/>
        </w:rPr>
        <w:t>Allow Only This Type of Editing</w:t>
      </w:r>
      <w:r w:rsidRPr="00853C64">
        <w:rPr>
          <w:rFonts w:eastAsia="Times New Roman" w:cstheme="minorHAnsi"/>
        </w:rPr>
        <w:t xml:space="preserve">, select </w:t>
      </w:r>
      <w:r w:rsidRPr="00853C64">
        <w:rPr>
          <w:rFonts w:eastAsia="Times New Roman" w:cstheme="minorHAnsi"/>
          <w:b/>
        </w:rPr>
        <w:t xml:space="preserve">Filling </w:t>
      </w:r>
      <w:proofErr w:type="gramStart"/>
      <w:r w:rsidRPr="00853C64">
        <w:rPr>
          <w:rFonts w:eastAsia="Times New Roman" w:cstheme="minorHAnsi"/>
          <w:b/>
        </w:rPr>
        <w:t>In</w:t>
      </w:r>
      <w:proofErr w:type="gramEnd"/>
      <w:r w:rsidRPr="00853C64">
        <w:rPr>
          <w:rFonts w:eastAsia="Times New Roman" w:cstheme="minorHAnsi"/>
          <w:b/>
        </w:rPr>
        <w:t xml:space="preserve"> Forms</w:t>
      </w:r>
      <w:r w:rsidRPr="00853C64">
        <w:rPr>
          <w:rFonts w:eastAsia="Times New Roman" w:cstheme="minorHAnsi"/>
        </w:rPr>
        <w:t xml:space="preserve"> from the drop-down menu, then check </w:t>
      </w:r>
      <w:r w:rsidRPr="00853C64">
        <w:rPr>
          <w:rFonts w:eastAsia="Times New Roman" w:cstheme="minorHAnsi"/>
          <w:b/>
        </w:rPr>
        <w:t>Yes, Start Enforcing Protection</w:t>
      </w:r>
      <w:r w:rsidRPr="00853C64">
        <w:rPr>
          <w:rFonts w:eastAsia="Times New Roman" w:cstheme="minorHAnsi"/>
        </w:rPr>
        <w:t>.</w:t>
      </w:r>
    </w:p>
    <w:p w14:paraId="506DE2E3" w14:textId="77777777" w:rsidR="00F967B2" w:rsidRPr="00853C64" w:rsidRDefault="00F967B2" w:rsidP="000F6400">
      <w:pPr>
        <w:tabs>
          <w:tab w:val="left" w:pos="90"/>
        </w:tabs>
        <w:spacing w:before="80" w:after="0" w:line="240" w:lineRule="auto"/>
        <w:ind w:left="-360" w:right="130"/>
        <w:outlineLvl w:val="0"/>
        <w:rPr>
          <w:rFonts w:eastAsia="Times New Roman" w:cstheme="minorHAnsi"/>
          <w:b/>
          <w:u w:val="single"/>
        </w:rPr>
      </w:pPr>
      <w:r w:rsidRPr="00853C64">
        <w:rPr>
          <w:rFonts w:eastAsia="Times New Roman" w:cstheme="minorHAnsi"/>
          <w:b/>
          <w:u w:val="single"/>
        </w:rPr>
        <w:t>Microsoft Word 2010</w:t>
      </w:r>
    </w:p>
    <w:p w14:paraId="22A5ED97" w14:textId="77777777" w:rsidR="00F967B2" w:rsidRPr="00853C64" w:rsidRDefault="00F967B2" w:rsidP="000F6400">
      <w:pPr>
        <w:numPr>
          <w:ilvl w:val="0"/>
          <w:numId w:val="13"/>
        </w:numPr>
        <w:tabs>
          <w:tab w:val="left" w:pos="90"/>
        </w:tabs>
        <w:spacing w:before="40" w:after="0" w:line="240" w:lineRule="auto"/>
        <w:ind w:left="-360" w:right="130" w:firstLine="0"/>
        <w:rPr>
          <w:rFonts w:eastAsia="Times New Roman" w:cstheme="minorHAnsi"/>
        </w:rPr>
      </w:pPr>
      <w:r w:rsidRPr="00853C64">
        <w:rPr>
          <w:rFonts w:eastAsia="Times New Roman" w:cstheme="minorHAnsi"/>
        </w:rPr>
        <w:t xml:space="preserve">Unlock the document by clicking the </w:t>
      </w:r>
      <w:r w:rsidRPr="00853C64">
        <w:rPr>
          <w:rFonts w:eastAsia="Times New Roman" w:cstheme="minorHAnsi"/>
          <w:b/>
        </w:rPr>
        <w:t xml:space="preserve">Review </w:t>
      </w:r>
      <w:r w:rsidRPr="00853C64">
        <w:rPr>
          <w:rFonts w:eastAsia="Times New Roman" w:cstheme="minorHAnsi"/>
        </w:rPr>
        <w:t xml:space="preserve">tab, toggle the </w:t>
      </w:r>
      <w:r w:rsidRPr="00853C64">
        <w:rPr>
          <w:rFonts w:eastAsia="Times New Roman" w:cstheme="minorHAnsi"/>
          <w:b/>
        </w:rPr>
        <w:t>Restrict Editing icon</w:t>
      </w:r>
      <w:r w:rsidRPr="00853C64">
        <w:rPr>
          <w:rFonts w:eastAsia="Times New Roman" w:cstheme="minorHAnsi"/>
        </w:rPr>
        <w:t xml:space="preserve"> at the upper right, then click </w:t>
      </w:r>
      <w:r w:rsidRPr="00853C64">
        <w:rPr>
          <w:rFonts w:eastAsia="Times New Roman" w:cstheme="minorHAnsi"/>
          <w:b/>
        </w:rPr>
        <w:t>Stop Protect</w:t>
      </w:r>
      <w:r w:rsidRPr="00853C64">
        <w:rPr>
          <w:rFonts w:eastAsia="Times New Roman" w:cstheme="minorHAnsi"/>
        </w:rPr>
        <w:t xml:space="preserve"> at the bottom right. Then uncheck the “</w:t>
      </w:r>
      <w:r w:rsidRPr="00853C64">
        <w:rPr>
          <w:rFonts w:eastAsia="Times New Roman" w:cstheme="minorHAnsi"/>
          <w:b/>
        </w:rPr>
        <w:t>Allow only this type of editing</w:t>
      </w:r>
      <w:r w:rsidRPr="00853C64">
        <w:rPr>
          <w:rFonts w:eastAsia="Times New Roman" w:cstheme="minorHAnsi"/>
        </w:rPr>
        <w:t xml:space="preserve"> in the document: </w:t>
      </w:r>
      <w:r w:rsidRPr="00853C64">
        <w:rPr>
          <w:rFonts w:eastAsia="Times New Roman" w:cstheme="minorHAnsi"/>
          <w:b/>
        </w:rPr>
        <w:t>Filling in forms</w:t>
      </w:r>
      <w:r w:rsidRPr="00853C64">
        <w:rPr>
          <w:rFonts w:eastAsia="Times New Roman" w:cstheme="minorHAnsi"/>
        </w:rPr>
        <w:t>” in the “Editing restrictions” section on the right-hand list of options.</w:t>
      </w:r>
    </w:p>
    <w:p w14:paraId="52988C80" w14:textId="77777777" w:rsidR="009206AC" w:rsidRPr="00853C64" w:rsidRDefault="00F967B2" w:rsidP="000F6400">
      <w:pPr>
        <w:numPr>
          <w:ilvl w:val="0"/>
          <w:numId w:val="13"/>
        </w:numPr>
        <w:tabs>
          <w:tab w:val="left" w:pos="90"/>
        </w:tabs>
        <w:spacing w:before="40" w:after="0" w:line="240" w:lineRule="auto"/>
        <w:ind w:left="-360" w:right="130" w:firstLine="0"/>
        <w:rPr>
          <w:rFonts w:eastAsia="Times New Roman" w:cstheme="minorHAnsi"/>
        </w:rPr>
      </w:pPr>
      <w:r w:rsidRPr="00853C64">
        <w:rPr>
          <w:rFonts w:eastAsia="Times New Roman" w:cstheme="minorHAnsi"/>
        </w:rPr>
        <w:t xml:space="preserve">To relock the document, check the </w:t>
      </w:r>
      <w:r w:rsidRPr="00853C64">
        <w:rPr>
          <w:rFonts w:eastAsia="Times New Roman" w:cstheme="minorHAnsi"/>
          <w:b/>
        </w:rPr>
        <w:t>Editing Restrictions</w:t>
      </w:r>
      <w:r w:rsidRPr="00853C64">
        <w:rPr>
          <w:rFonts w:eastAsia="Times New Roman" w:cstheme="minorHAnsi"/>
        </w:rPr>
        <w:t>/</w:t>
      </w:r>
      <w:r w:rsidRPr="00853C64">
        <w:rPr>
          <w:rFonts w:eastAsia="Times New Roman" w:cstheme="minorHAnsi"/>
          <w:b/>
        </w:rPr>
        <w:t>Allow Only This Type of Editing</w:t>
      </w:r>
      <w:r w:rsidRPr="00853C64">
        <w:rPr>
          <w:rFonts w:eastAsia="Times New Roman" w:cstheme="minorHAnsi"/>
        </w:rPr>
        <w:t>/</w:t>
      </w:r>
      <w:r w:rsidRPr="00853C64">
        <w:rPr>
          <w:rFonts w:eastAsia="Times New Roman" w:cstheme="minorHAnsi"/>
          <w:b/>
        </w:rPr>
        <w:t xml:space="preserve">Filling </w:t>
      </w:r>
      <w:proofErr w:type="gramStart"/>
      <w:r w:rsidRPr="00853C64">
        <w:rPr>
          <w:rFonts w:eastAsia="Times New Roman" w:cstheme="minorHAnsi"/>
          <w:b/>
        </w:rPr>
        <w:t>In</w:t>
      </w:r>
      <w:proofErr w:type="gramEnd"/>
      <w:r w:rsidRPr="00853C64">
        <w:rPr>
          <w:rFonts w:eastAsia="Times New Roman" w:cstheme="minorHAnsi"/>
          <w:b/>
        </w:rPr>
        <w:t xml:space="preserve"> Forms</w:t>
      </w:r>
      <w:r w:rsidRPr="00853C64">
        <w:rPr>
          <w:rFonts w:eastAsia="Times New Roman" w:cstheme="minorHAnsi"/>
        </w:rPr>
        <w:t xml:space="preserve"> box from the drop-down menu, then check </w:t>
      </w:r>
      <w:r w:rsidRPr="00853C64">
        <w:rPr>
          <w:rFonts w:eastAsia="Times New Roman" w:cstheme="minorHAnsi"/>
          <w:b/>
        </w:rPr>
        <w:t>Yes, Start Enforcing Protection</w:t>
      </w:r>
      <w:r w:rsidRPr="00853C64">
        <w:rPr>
          <w:rFonts w:eastAsia="Times New Roman" w:cstheme="minorHAnsi"/>
        </w:rPr>
        <w:t>. You do not need to assign a password for the editing restrictions.</w:t>
      </w:r>
    </w:p>
    <w:sectPr w:rsidR="009206AC" w:rsidRPr="00853C64" w:rsidSect="00AD6C14">
      <w:headerReference w:type="default" r:id="rId19"/>
      <w:footerReference w:type="default" r:id="rId20"/>
      <w:pgSz w:w="12240" w:h="15840" w:code="1"/>
      <w:pgMar w:top="907" w:right="720" w:bottom="864" w:left="1584" w:header="547" w:footer="7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596D" w14:textId="77777777" w:rsidR="008F740E" w:rsidRDefault="008F740E" w:rsidP="005D4C24">
      <w:pPr>
        <w:spacing w:after="0" w:line="240" w:lineRule="auto"/>
      </w:pPr>
      <w:r>
        <w:separator/>
      </w:r>
    </w:p>
  </w:endnote>
  <w:endnote w:type="continuationSeparator" w:id="0">
    <w:p w14:paraId="25483757" w14:textId="77777777" w:rsidR="008F740E" w:rsidRDefault="008F740E" w:rsidP="005D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15E1" w14:textId="5BDD5A1C" w:rsidR="00D27BFE" w:rsidRPr="00853C64" w:rsidRDefault="00853C64" w:rsidP="00E56C24">
    <w:pPr>
      <w:pStyle w:val="Header"/>
      <w:tabs>
        <w:tab w:val="right" w:pos="4320"/>
        <w:tab w:val="left" w:pos="7830"/>
        <w:tab w:val="left" w:pos="8190"/>
      </w:tabs>
      <w:ind w:right="-414"/>
      <w:rPr>
        <w:rFonts w:asciiTheme="minorHAnsi" w:eastAsiaTheme="majorEastAsia" w:hAnsiTheme="minorHAnsi" w:cstheme="minorHAnsi"/>
      </w:rPr>
    </w:pPr>
    <w:r w:rsidRPr="00853C64">
      <w:rPr>
        <w:rFonts w:asciiTheme="minorHAnsi" w:eastAsiaTheme="majorEastAsia" w:hAnsiTheme="minorHAnsi" w:cstheme="minorHAnsi"/>
      </w:rPr>
      <w:t>7/</w:t>
    </w:r>
    <w:r w:rsidR="000E4DB2">
      <w:rPr>
        <w:rFonts w:asciiTheme="minorHAnsi" w:eastAsiaTheme="majorEastAsia" w:hAnsiTheme="minorHAnsi" w:cstheme="minorHAnsi"/>
      </w:rPr>
      <w:t>28</w:t>
    </w:r>
    <w:r w:rsidRPr="00853C64">
      <w:rPr>
        <w:rFonts w:asciiTheme="minorHAnsi" w:eastAsiaTheme="majorEastAsia" w:hAnsiTheme="minorHAnsi" w:cstheme="minorHAnsi"/>
      </w:rPr>
      <w:t>/2</w:t>
    </w:r>
    <w:r w:rsidR="00F01147">
      <w:rPr>
        <w:rFonts w:asciiTheme="minorHAnsi" w:eastAsiaTheme="majorEastAsia" w:hAnsiTheme="minorHAnsi" w:cstheme="minorHAnsi"/>
      </w:rPr>
      <w:t>5</w:t>
    </w:r>
    <w:r w:rsidRPr="00853C64">
      <w:rPr>
        <w:rFonts w:asciiTheme="minorHAnsi" w:eastAsiaTheme="majorEastAsia" w:hAnsiTheme="minorHAnsi" w:cstheme="minorHAnsi"/>
      </w:rPr>
      <w:t xml:space="preserve"> </w:t>
    </w:r>
    <w:r w:rsidRPr="00853C64">
      <w:rPr>
        <w:rFonts w:asciiTheme="minorHAnsi" w:eastAsiaTheme="majorEastAsia" w:hAnsiTheme="minorHAnsi" w:cstheme="minorHAnsi"/>
      </w:rPr>
      <w:tab/>
      <w:t xml:space="preserve">                                                      </w:t>
    </w:r>
    <w:r w:rsidR="00D27BFE" w:rsidRPr="00853C64">
      <w:rPr>
        <w:rFonts w:asciiTheme="minorHAnsi" w:eastAsiaTheme="majorEastAsia" w:hAnsiTheme="minorHAnsi" w:cstheme="minorHAnsi"/>
      </w:rPr>
      <w:t>District Instream Lease Applicatio</w:t>
    </w:r>
    <w:r w:rsidRPr="00853C64">
      <w:rPr>
        <w:rFonts w:asciiTheme="minorHAnsi" w:eastAsiaTheme="majorEastAsia" w:hAnsiTheme="minorHAnsi" w:cstheme="minorHAnsi"/>
      </w:rPr>
      <w:t>n</w:t>
    </w:r>
    <w:r w:rsidR="00D27BFE" w:rsidRPr="00853C64">
      <w:rPr>
        <w:rFonts w:asciiTheme="minorHAnsi" w:eastAsiaTheme="majorEastAsia" w:hAnsiTheme="minorHAnsi" w:cstheme="minorHAnsi"/>
      </w:rPr>
      <w:tab/>
    </w:r>
    <w:r w:rsidR="00D27BFE" w:rsidRPr="00853C64">
      <w:rPr>
        <w:rFonts w:asciiTheme="minorHAnsi" w:eastAsiaTheme="majorEastAsia" w:hAnsiTheme="minorHAnsi" w:cstheme="minorHAnsi"/>
      </w:rPr>
      <w:ptab w:relativeTo="margin" w:alignment="right" w:leader="none"/>
    </w:r>
    <w:r w:rsidR="00D27BFE" w:rsidRPr="00853C64">
      <w:rPr>
        <w:rFonts w:asciiTheme="minorHAnsi" w:eastAsiaTheme="majorEastAsia" w:hAnsiTheme="minorHAnsi" w:cstheme="minorHAnsi"/>
      </w:rPr>
      <w:t xml:space="preserve">Page </w:t>
    </w:r>
    <w:r w:rsidR="00D27BFE" w:rsidRPr="00853C64">
      <w:rPr>
        <w:rFonts w:asciiTheme="minorHAnsi" w:eastAsiaTheme="majorEastAsia" w:hAnsiTheme="minorHAnsi" w:cstheme="minorHAnsi"/>
      </w:rPr>
      <w:fldChar w:fldCharType="begin"/>
    </w:r>
    <w:r w:rsidR="00D27BFE" w:rsidRPr="00853C64">
      <w:rPr>
        <w:rFonts w:asciiTheme="minorHAnsi" w:eastAsiaTheme="majorEastAsia" w:hAnsiTheme="minorHAnsi" w:cstheme="minorHAnsi"/>
      </w:rPr>
      <w:instrText xml:space="preserve"> PAGE  \* Arabic  \* MERGEFORMAT </w:instrText>
    </w:r>
    <w:r w:rsidR="00D27BFE" w:rsidRPr="00853C64">
      <w:rPr>
        <w:rFonts w:asciiTheme="minorHAnsi" w:eastAsiaTheme="majorEastAsia" w:hAnsiTheme="minorHAnsi" w:cstheme="minorHAnsi"/>
      </w:rPr>
      <w:fldChar w:fldCharType="separate"/>
    </w:r>
    <w:r w:rsidR="00997D9C" w:rsidRPr="00853C64">
      <w:rPr>
        <w:rFonts w:asciiTheme="minorHAnsi" w:eastAsiaTheme="majorEastAsia" w:hAnsiTheme="minorHAnsi" w:cstheme="minorHAnsi"/>
        <w:noProof/>
      </w:rPr>
      <w:t>1</w:t>
    </w:r>
    <w:r w:rsidR="00D27BFE" w:rsidRPr="00853C64">
      <w:rPr>
        <w:rFonts w:asciiTheme="minorHAnsi" w:eastAsiaTheme="majorEastAsia" w:hAnsiTheme="minorHAnsi" w:cstheme="minorHAnsi"/>
      </w:rPr>
      <w:fldChar w:fldCharType="end"/>
    </w:r>
    <w:r w:rsidR="00D27BFE" w:rsidRPr="00853C64">
      <w:rPr>
        <w:rFonts w:asciiTheme="minorHAnsi" w:eastAsiaTheme="majorEastAsia" w:hAnsiTheme="minorHAnsi" w:cstheme="minorHAn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5609" w14:textId="36E9E4F5" w:rsidR="00D27BFE" w:rsidRPr="00853C64" w:rsidRDefault="00853C64" w:rsidP="004558B5">
    <w:pPr>
      <w:pStyle w:val="Footer"/>
      <w:rPr>
        <w:rFonts w:asciiTheme="minorHAnsi" w:eastAsiaTheme="majorEastAsia" w:hAnsiTheme="minorHAnsi" w:cstheme="minorHAnsi"/>
      </w:rPr>
    </w:pPr>
    <w:r w:rsidRPr="00853C64">
      <w:rPr>
        <w:rFonts w:asciiTheme="minorHAnsi" w:eastAsiaTheme="majorEastAsia" w:hAnsiTheme="minorHAnsi" w:cstheme="minorHAnsi"/>
      </w:rPr>
      <w:t>7/</w:t>
    </w:r>
    <w:r w:rsidR="000E4DB2">
      <w:rPr>
        <w:rFonts w:asciiTheme="minorHAnsi" w:eastAsiaTheme="majorEastAsia" w:hAnsiTheme="minorHAnsi" w:cstheme="minorHAnsi"/>
      </w:rPr>
      <w:t>28</w:t>
    </w:r>
    <w:r w:rsidRPr="00853C64">
      <w:rPr>
        <w:rFonts w:asciiTheme="minorHAnsi" w:eastAsiaTheme="majorEastAsia" w:hAnsiTheme="minorHAnsi" w:cstheme="minorHAnsi"/>
      </w:rPr>
      <w:t>/2</w:t>
    </w:r>
    <w:r w:rsidR="00F01147">
      <w:rPr>
        <w:rFonts w:asciiTheme="minorHAnsi" w:eastAsiaTheme="majorEastAsia" w:hAnsiTheme="minorHAnsi" w:cstheme="minorHAnsi"/>
      </w:rPr>
      <w:t>5</w:t>
    </w:r>
    <w:r w:rsidRPr="00853C64">
      <w:rPr>
        <w:rFonts w:asciiTheme="minorHAnsi" w:eastAsiaTheme="majorEastAsia" w:hAnsiTheme="minorHAnsi" w:cstheme="minorHAnsi"/>
      </w:rPr>
      <w:tab/>
      <w:t xml:space="preserve">                                              </w:t>
    </w:r>
    <w:r w:rsidR="00D27BFE" w:rsidRPr="00853C64">
      <w:rPr>
        <w:rFonts w:asciiTheme="minorHAnsi" w:eastAsiaTheme="majorEastAsia" w:hAnsiTheme="minorHAnsi" w:cstheme="minorHAnsi"/>
      </w:rPr>
      <w:t xml:space="preserve">District Instream Lease Application </w:t>
    </w:r>
    <w:r w:rsidR="00D27BFE" w:rsidRPr="00853C64">
      <w:rPr>
        <w:rFonts w:asciiTheme="minorHAnsi" w:eastAsiaTheme="majorEastAsia" w:hAnsiTheme="minorHAnsi" w:cstheme="minorHAnsi"/>
      </w:rPr>
      <w:ptab w:relativeTo="margin" w:alignment="right" w:leader="none"/>
    </w:r>
    <w:r w:rsidR="00D27BFE" w:rsidRPr="00853C64">
      <w:rPr>
        <w:rFonts w:asciiTheme="minorHAnsi" w:eastAsiaTheme="majorEastAsia" w:hAnsiTheme="minorHAnsi" w:cstheme="minorHAnsi"/>
      </w:rPr>
      <w:t xml:space="preserve">Page </w:t>
    </w:r>
    <w:r w:rsidR="00D27BFE" w:rsidRPr="00853C64">
      <w:rPr>
        <w:rFonts w:asciiTheme="minorHAnsi" w:eastAsiaTheme="majorEastAsia" w:hAnsiTheme="minorHAnsi" w:cstheme="minorHAnsi"/>
      </w:rPr>
      <w:fldChar w:fldCharType="begin"/>
    </w:r>
    <w:r w:rsidR="00D27BFE" w:rsidRPr="00853C64">
      <w:rPr>
        <w:rFonts w:asciiTheme="minorHAnsi" w:eastAsiaTheme="majorEastAsia" w:hAnsiTheme="minorHAnsi" w:cstheme="minorHAnsi"/>
      </w:rPr>
      <w:instrText xml:space="preserve"> PAGE   \* MERGEFORMAT </w:instrText>
    </w:r>
    <w:r w:rsidR="00D27BFE" w:rsidRPr="00853C64">
      <w:rPr>
        <w:rFonts w:asciiTheme="minorHAnsi" w:eastAsiaTheme="majorEastAsia" w:hAnsiTheme="minorHAnsi" w:cstheme="minorHAnsi"/>
      </w:rPr>
      <w:fldChar w:fldCharType="separate"/>
    </w:r>
    <w:r w:rsidR="00997D9C" w:rsidRPr="00853C64">
      <w:rPr>
        <w:rFonts w:asciiTheme="minorHAnsi" w:eastAsiaTheme="majorEastAsia" w:hAnsiTheme="minorHAnsi" w:cstheme="minorHAnsi"/>
        <w:noProof/>
      </w:rPr>
      <w:t>3</w:t>
    </w:r>
    <w:r w:rsidR="00D27BFE" w:rsidRPr="00853C64">
      <w:rPr>
        <w:rFonts w:asciiTheme="minorHAnsi" w:eastAsiaTheme="majorEastAsia" w:hAnsiTheme="minorHAnsi" w:cstheme="minorHAnsi"/>
        <w:noProof/>
      </w:rPr>
      <w:fldChar w:fldCharType="end"/>
    </w:r>
    <w:r w:rsidR="00D27BFE" w:rsidRPr="00853C64">
      <w:rPr>
        <w:rFonts w:asciiTheme="minorHAnsi" w:eastAsiaTheme="majorEastAsia" w:hAnsiTheme="minorHAnsi" w:cs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6E8" w14:textId="634BBD79" w:rsidR="00D27BFE" w:rsidRPr="00853C64" w:rsidRDefault="00853C64" w:rsidP="00E36652">
    <w:pPr>
      <w:pStyle w:val="Footer"/>
      <w:rPr>
        <w:rFonts w:asciiTheme="minorHAnsi" w:eastAsiaTheme="majorEastAsia" w:hAnsiTheme="minorHAnsi" w:cstheme="minorHAnsi"/>
      </w:rPr>
    </w:pPr>
    <w:r w:rsidRPr="00853C64">
      <w:rPr>
        <w:rFonts w:asciiTheme="minorHAnsi" w:eastAsiaTheme="majorEastAsia" w:hAnsiTheme="minorHAnsi" w:cstheme="minorHAnsi"/>
      </w:rPr>
      <w:t>7/</w:t>
    </w:r>
    <w:r w:rsidR="000E4DB2">
      <w:rPr>
        <w:rFonts w:asciiTheme="minorHAnsi" w:eastAsiaTheme="majorEastAsia" w:hAnsiTheme="minorHAnsi" w:cstheme="minorHAnsi"/>
      </w:rPr>
      <w:t>28</w:t>
    </w:r>
    <w:r w:rsidRPr="00853C64">
      <w:rPr>
        <w:rFonts w:asciiTheme="minorHAnsi" w:eastAsiaTheme="majorEastAsia" w:hAnsiTheme="minorHAnsi" w:cstheme="minorHAnsi"/>
      </w:rPr>
      <w:t>/2</w:t>
    </w:r>
    <w:r w:rsidR="00F01147">
      <w:rPr>
        <w:rFonts w:asciiTheme="minorHAnsi" w:eastAsiaTheme="majorEastAsia" w:hAnsiTheme="minorHAnsi" w:cstheme="minorHAnsi"/>
      </w:rPr>
      <w:t>5</w:t>
    </w:r>
    <w:r w:rsidRPr="00853C64">
      <w:rPr>
        <w:rFonts w:asciiTheme="minorHAnsi" w:eastAsiaTheme="majorEastAsia" w:hAnsiTheme="minorHAnsi" w:cstheme="minorHAnsi"/>
      </w:rPr>
      <w:tab/>
    </w:r>
    <w:r w:rsidRPr="00853C64">
      <w:rPr>
        <w:rFonts w:asciiTheme="minorHAnsi" w:eastAsiaTheme="majorEastAsia" w:hAnsiTheme="minorHAnsi" w:cstheme="minorHAnsi"/>
      </w:rPr>
      <w:tab/>
    </w:r>
    <w:r w:rsidR="00D27BFE" w:rsidRPr="00853C64">
      <w:rPr>
        <w:rFonts w:asciiTheme="minorHAnsi" w:eastAsiaTheme="majorEastAsia" w:hAnsiTheme="minorHAnsi" w:cstheme="minorHAnsi"/>
      </w:rPr>
      <w:t xml:space="preserve">District Instream Lease Application </w:t>
    </w:r>
    <w:r w:rsidR="00D27BFE" w:rsidRPr="00853C64">
      <w:rPr>
        <w:rFonts w:asciiTheme="minorHAnsi" w:eastAsiaTheme="majorEastAsia" w:hAnsiTheme="minorHAnsi" w:cstheme="minorHAnsi"/>
      </w:rPr>
      <w:ptab w:relativeTo="margin" w:alignment="right" w:leader="none"/>
    </w:r>
    <w:r w:rsidR="00D27BFE" w:rsidRPr="00853C64">
      <w:rPr>
        <w:rFonts w:asciiTheme="minorHAnsi" w:eastAsiaTheme="majorEastAsia" w:hAnsiTheme="minorHAnsi" w:cstheme="minorHAnsi"/>
      </w:rPr>
      <w:t xml:space="preserve">Page </w:t>
    </w:r>
    <w:r w:rsidR="00D27BFE" w:rsidRPr="00853C64">
      <w:rPr>
        <w:rFonts w:asciiTheme="minorHAnsi" w:eastAsiaTheme="majorEastAsia" w:hAnsiTheme="minorHAnsi" w:cstheme="minorHAnsi"/>
      </w:rPr>
      <w:fldChar w:fldCharType="begin"/>
    </w:r>
    <w:r w:rsidR="00D27BFE" w:rsidRPr="00853C64">
      <w:rPr>
        <w:rFonts w:asciiTheme="minorHAnsi" w:eastAsiaTheme="majorEastAsia" w:hAnsiTheme="minorHAnsi" w:cstheme="minorHAnsi"/>
      </w:rPr>
      <w:instrText xml:space="preserve"> PAGE   \* MERGEFORMAT </w:instrText>
    </w:r>
    <w:r w:rsidR="00D27BFE" w:rsidRPr="00853C64">
      <w:rPr>
        <w:rFonts w:asciiTheme="minorHAnsi" w:eastAsiaTheme="majorEastAsia" w:hAnsiTheme="minorHAnsi" w:cstheme="minorHAnsi"/>
      </w:rPr>
      <w:fldChar w:fldCharType="separate"/>
    </w:r>
    <w:r w:rsidR="00997D9C" w:rsidRPr="00853C64">
      <w:rPr>
        <w:rFonts w:asciiTheme="minorHAnsi" w:eastAsiaTheme="majorEastAsia" w:hAnsiTheme="minorHAnsi" w:cstheme="minorHAnsi"/>
        <w:noProof/>
      </w:rPr>
      <w:t>5</w:t>
    </w:r>
    <w:r w:rsidR="00D27BFE" w:rsidRPr="00853C64">
      <w:rPr>
        <w:rFonts w:asciiTheme="minorHAnsi" w:eastAsiaTheme="majorEastAsia" w:hAnsiTheme="minorHAnsi" w:cstheme="minorHAnsi"/>
        <w:noProof/>
      </w:rPr>
      <w:fldChar w:fldCharType="end"/>
    </w:r>
    <w:r w:rsidR="00D27BFE" w:rsidRPr="00853C64">
      <w:rPr>
        <w:rFonts w:asciiTheme="minorHAnsi" w:eastAsiaTheme="majorEastAsia" w:hAnsiTheme="minorHAnsi" w:cstheme="minorHAnsi"/>
      </w:rPr>
      <w:t xml:space="preserve"> </w:t>
    </w:r>
  </w:p>
  <w:p w14:paraId="02C356E1" w14:textId="77777777" w:rsidR="00D27BFE" w:rsidRDefault="00D27BFE" w:rsidP="00B100C4">
    <w:pPr>
      <w:pStyle w:val="Footer"/>
      <w:tabs>
        <w:tab w:val="clear" w:pos="4320"/>
        <w:tab w:val="center" w:pos="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885556"/>
      <w:docPartObj>
        <w:docPartGallery w:val="Page Numbers (Bottom of Page)"/>
        <w:docPartUnique/>
      </w:docPartObj>
    </w:sdtPr>
    <w:sdtEndPr>
      <w:rPr>
        <w:rFonts w:asciiTheme="minorHAnsi" w:hAnsiTheme="minorHAnsi" w:cstheme="minorHAnsi"/>
      </w:rPr>
    </w:sdtEndPr>
    <w:sdtContent>
      <w:p w14:paraId="2ABA918D" w14:textId="77777777" w:rsidR="00D27BFE" w:rsidRPr="00853C64" w:rsidRDefault="00D27BFE" w:rsidP="00A95606">
        <w:pPr>
          <w:pStyle w:val="Footer"/>
          <w:pBdr>
            <w:top w:val="single" w:sz="4" w:space="1" w:color="auto"/>
          </w:pBdr>
          <w:rPr>
            <w:rFonts w:asciiTheme="minorHAnsi" w:hAnsiTheme="minorHAnsi" w:cstheme="minorHAnsi"/>
          </w:rPr>
        </w:pPr>
        <w:r w:rsidRPr="00853C64">
          <w:rPr>
            <w:rFonts w:asciiTheme="minorHAnsi" w:hAnsiTheme="minorHAnsi" w:cstheme="minorHAnsi"/>
          </w:rPr>
          <w:t xml:space="preserve"> District- </w:t>
        </w:r>
        <w:r w:rsidRPr="00853C64">
          <w:rPr>
            <w:rStyle w:val="PageNumber"/>
            <w:rFonts w:asciiTheme="minorHAnsi" w:hAnsiTheme="minorHAnsi" w:cstheme="minorHAnsi"/>
          </w:rPr>
          <w:t xml:space="preserve">Do not include with application                                                                                </w:t>
        </w:r>
        <w:r w:rsidRPr="00853C64">
          <w:rPr>
            <w:rFonts w:asciiTheme="minorHAnsi" w:hAnsiTheme="minorHAnsi" w:cstheme="minorHAnsi"/>
          </w:rPr>
          <w:t xml:space="preserve">Instructions   Page | </w:t>
        </w:r>
        <w:r w:rsidRPr="00853C64">
          <w:rPr>
            <w:rFonts w:asciiTheme="minorHAnsi" w:hAnsiTheme="minorHAnsi" w:cstheme="minorHAnsi"/>
          </w:rPr>
          <w:fldChar w:fldCharType="begin"/>
        </w:r>
        <w:r w:rsidRPr="00853C64">
          <w:rPr>
            <w:rFonts w:asciiTheme="minorHAnsi" w:hAnsiTheme="minorHAnsi" w:cstheme="minorHAnsi"/>
          </w:rPr>
          <w:instrText xml:space="preserve"> PAGE   \* MERGEFORMAT </w:instrText>
        </w:r>
        <w:r w:rsidRPr="00853C64">
          <w:rPr>
            <w:rFonts w:asciiTheme="minorHAnsi" w:hAnsiTheme="minorHAnsi" w:cstheme="minorHAnsi"/>
          </w:rPr>
          <w:fldChar w:fldCharType="separate"/>
        </w:r>
        <w:r w:rsidR="00997D9C" w:rsidRPr="00853C64">
          <w:rPr>
            <w:rFonts w:asciiTheme="minorHAnsi" w:hAnsiTheme="minorHAnsi" w:cstheme="minorHAnsi"/>
            <w:noProof/>
          </w:rPr>
          <w:t>3</w:t>
        </w:r>
        <w:r w:rsidRPr="00853C64">
          <w:rPr>
            <w:rFonts w:asciiTheme="minorHAnsi" w:hAnsiTheme="minorHAnsi" w:cstheme="minorHAnsi"/>
            <w:noProof/>
          </w:rPr>
          <w:fldChar w:fldCharType="end"/>
        </w:r>
        <w:r w:rsidRPr="00853C64">
          <w:rPr>
            <w:rFonts w:asciiTheme="minorHAnsi" w:hAnsiTheme="minorHAnsi" w:cstheme="minorHAns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C1AB" w14:textId="77777777" w:rsidR="008F740E" w:rsidRDefault="008F740E" w:rsidP="005D4C24">
      <w:pPr>
        <w:spacing w:after="0" w:line="240" w:lineRule="auto"/>
      </w:pPr>
      <w:r>
        <w:separator/>
      </w:r>
    </w:p>
  </w:footnote>
  <w:footnote w:type="continuationSeparator" w:id="0">
    <w:p w14:paraId="13F2AD72" w14:textId="77777777" w:rsidR="008F740E" w:rsidRDefault="008F740E" w:rsidP="005D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CFDE" w14:textId="77777777" w:rsidR="00D27BFE" w:rsidRPr="000966A6" w:rsidRDefault="00D27BFE" w:rsidP="003C75E3">
    <w:pPr>
      <w:ind w:right="-54"/>
      <w:rPr>
        <w:rFonts w:ascii="Times New Roman" w:hAnsi="Times New Roman" w:cs="Times New Roman"/>
        <w:b/>
        <w:sz w:val="32"/>
        <w:szCs w:val="32"/>
      </w:rPr>
    </w:pPr>
    <w:r>
      <w:rPr>
        <w:noProof/>
      </w:rPr>
      <mc:AlternateContent>
        <mc:Choice Requires="wps">
          <w:drawing>
            <wp:anchor distT="0" distB="0" distL="114300" distR="114300" simplePos="0" relativeHeight="251659264" behindDoc="0" locked="0" layoutInCell="1" allowOverlap="1" wp14:anchorId="421004B5" wp14:editId="7B9169FE">
              <wp:simplePos x="0" y="0"/>
              <wp:positionH relativeFrom="column">
                <wp:posOffset>-164592</wp:posOffset>
              </wp:positionH>
              <wp:positionV relativeFrom="paragraph">
                <wp:posOffset>-36449</wp:posOffset>
              </wp:positionV>
              <wp:extent cx="6574917" cy="352425"/>
              <wp:effectExtent l="57150" t="38100" r="73660" b="104775"/>
              <wp:wrapNone/>
              <wp:docPr id="23" name="Rectangle 23"/>
              <wp:cNvGraphicFramePr/>
              <a:graphic xmlns:a="http://schemas.openxmlformats.org/drawingml/2006/main">
                <a:graphicData uri="http://schemas.microsoft.com/office/word/2010/wordprocessingShape">
                  <wps:wsp>
                    <wps:cNvSpPr/>
                    <wps:spPr>
                      <a:xfrm>
                        <a:off x="0" y="0"/>
                        <a:ext cx="6574917" cy="352425"/>
                      </a:xfrm>
                      <a:prstGeom prst="rect">
                        <a:avLst/>
                      </a:prstGeom>
                      <a:solidFill>
                        <a:schemeClr val="bg1">
                          <a:lumMod val="65000"/>
                        </a:schemeClr>
                      </a:solidFill>
                    </wps:spPr>
                    <wps:style>
                      <a:lnRef idx="1">
                        <a:schemeClr val="dk1"/>
                      </a:lnRef>
                      <a:fillRef idx="2">
                        <a:schemeClr val="dk1"/>
                      </a:fillRef>
                      <a:effectRef idx="1">
                        <a:schemeClr val="dk1"/>
                      </a:effectRef>
                      <a:fontRef idx="minor">
                        <a:schemeClr val="dk1"/>
                      </a:fontRef>
                    </wps:style>
                    <wps:txbx>
                      <w:txbxContent>
                        <w:p w14:paraId="2683D67D" w14:textId="77777777" w:rsidR="00D27BFE" w:rsidRPr="00853C64" w:rsidRDefault="00D27BFE" w:rsidP="003C75E3">
                          <w:pPr>
                            <w:spacing w:before="80" w:after="240" w:line="240" w:lineRule="exact"/>
                            <w:ind w:left="-270" w:right="-195"/>
                            <w:jc w:val="center"/>
                            <w:rPr>
                              <w:rFonts w:cstheme="minorHAnsi"/>
                              <w:b/>
                              <w:sz w:val="32"/>
                              <w:szCs w:val="32"/>
                            </w:rPr>
                          </w:pPr>
                          <w:r w:rsidRPr="00853C64">
                            <w:rPr>
                              <w:rFonts w:cstheme="minorHAnsi"/>
                              <w:b/>
                              <w:sz w:val="32"/>
                              <w:szCs w:val="32"/>
                            </w:rPr>
                            <w:t>District Lease Application Information and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004B5" id="Rectangle 23" o:spid="_x0000_s1030" style="position:absolute;margin-left:-12.95pt;margin-top:-2.85pt;width:517.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" fillcolor="#a5a5a5 [2092]" strokecolor="black [3040]">
              <v:shadow on="t" color="black" opacity="24903f" origin=",.5" offset="0,.55556mm"/>
              <v:textbox>
                <w:txbxContent>
                  <w:p w14:paraId="2683D67D" w14:textId="77777777" w:rsidR="00D27BFE" w:rsidRPr="00853C64" w:rsidRDefault="00D27BFE" w:rsidP="003C75E3">
                    <w:pPr>
                      <w:spacing w:before="80" w:after="240" w:line="240" w:lineRule="exact"/>
                      <w:ind w:left="-270" w:right="-195"/>
                      <w:jc w:val="center"/>
                      <w:rPr>
                        <w:rFonts w:cstheme="minorHAnsi"/>
                        <w:b/>
                        <w:sz w:val="32"/>
                        <w:szCs w:val="32"/>
                      </w:rPr>
                    </w:pPr>
                    <w:r w:rsidRPr="00853C64">
                      <w:rPr>
                        <w:rFonts w:cstheme="minorHAnsi"/>
                        <w:b/>
                        <w:sz w:val="32"/>
                        <w:szCs w:val="32"/>
                      </w:rPr>
                      <w:t>District Lease Application Information and Instructions</w:t>
                    </w:r>
                  </w:p>
                </w:txbxContent>
              </v:textbox>
            </v:rect>
          </w:pict>
        </mc:Fallback>
      </mc:AlternateConten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40D3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702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CA27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CC34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5ED8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E2E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6CB6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007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927D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661F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E3A02"/>
    <w:multiLevelType w:val="hybridMultilevel"/>
    <w:tmpl w:val="C9EC1AA6"/>
    <w:lvl w:ilvl="0" w:tplc="F888295A">
      <w:start w:val="1"/>
      <w:numFmt w:val="bullet"/>
      <w:lvlText w:val=""/>
      <w:lvlJc w:val="left"/>
      <w:pPr>
        <w:ind w:left="5115" w:hanging="360"/>
      </w:pPr>
      <w:rPr>
        <w:rFonts w:ascii="Symbol" w:hAnsi="Symbol" w:hint="default"/>
        <w:sz w:val="24"/>
        <w:szCs w:val="24"/>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11" w15:restartNumberingAfterBreak="0">
    <w:nsid w:val="00F72005"/>
    <w:multiLevelType w:val="hybridMultilevel"/>
    <w:tmpl w:val="317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B7B1B"/>
    <w:multiLevelType w:val="hybridMultilevel"/>
    <w:tmpl w:val="F6C21D5C"/>
    <w:lvl w:ilvl="0" w:tplc="FE50D8BA">
      <w:start w:val="1"/>
      <w:numFmt w:val="bullet"/>
      <w:lvlText w:val="*"/>
      <w:lvlJc w:val="left"/>
      <w:pPr>
        <w:ind w:left="720" w:hanging="360"/>
      </w:pPr>
      <w:rPr>
        <w:rFonts w:ascii="TimesNew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92F1B"/>
    <w:multiLevelType w:val="hybridMultilevel"/>
    <w:tmpl w:val="CD8E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67775"/>
    <w:multiLevelType w:val="multilevel"/>
    <w:tmpl w:val="0922CB0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B97BCF"/>
    <w:multiLevelType w:val="hybridMultilevel"/>
    <w:tmpl w:val="15A6E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FC78C7"/>
    <w:multiLevelType w:val="hybridMultilevel"/>
    <w:tmpl w:val="9AB0F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B53E79"/>
    <w:multiLevelType w:val="hybridMultilevel"/>
    <w:tmpl w:val="45902004"/>
    <w:lvl w:ilvl="0" w:tplc="88B2BA90">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C1194"/>
    <w:multiLevelType w:val="hybridMultilevel"/>
    <w:tmpl w:val="0D363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6B0736D"/>
    <w:multiLevelType w:val="hybridMultilevel"/>
    <w:tmpl w:val="EA848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601C3A"/>
    <w:multiLevelType w:val="hybridMultilevel"/>
    <w:tmpl w:val="25C0B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E1AAB"/>
    <w:multiLevelType w:val="hybridMultilevel"/>
    <w:tmpl w:val="DFB6EC40"/>
    <w:lvl w:ilvl="0" w:tplc="04090001">
      <w:start w:val="1"/>
      <w:numFmt w:val="bullet"/>
      <w:lvlText w:val=""/>
      <w:lvlJc w:val="left"/>
      <w:pPr>
        <w:tabs>
          <w:tab w:val="num" w:pos="720"/>
        </w:tabs>
        <w:ind w:left="720" w:hanging="360"/>
      </w:pPr>
      <w:rPr>
        <w:rFonts w:ascii="Symbol" w:hAnsi="Symbol" w:hint="default"/>
      </w:rPr>
    </w:lvl>
    <w:lvl w:ilvl="1" w:tplc="EFC61090">
      <w:numFmt w:val="bullet"/>
      <w:lvlText w:val="•"/>
      <w:lvlJc w:val="left"/>
      <w:pPr>
        <w:ind w:left="1440" w:hanging="360"/>
      </w:pPr>
      <w:rPr>
        <w:rFonts w:ascii="SymbolMT" w:eastAsia="Times New Roman" w:hAnsi="SymbolM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230E8"/>
    <w:multiLevelType w:val="hybridMultilevel"/>
    <w:tmpl w:val="AAF2AFCE"/>
    <w:lvl w:ilvl="0" w:tplc="EFC61090">
      <w:numFmt w:val="bullet"/>
      <w:lvlText w:val="•"/>
      <w:lvlJc w:val="left"/>
      <w:pPr>
        <w:ind w:left="1080" w:hanging="360"/>
      </w:pPr>
      <w:rPr>
        <w:rFonts w:ascii="SymbolMT" w:eastAsia="Times New Roman" w:hAnsi="SymbolM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A48FC"/>
    <w:multiLevelType w:val="hybridMultilevel"/>
    <w:tmpl w:val="7232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3F62FE"/>
    <w:multiLevelType w:val="hybridMultilevel"/>
    <w:tmpl w:val="F774CA90"/>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5" w15:restartNumberingAfterBreak="0">
    <w:nsid w:val="4466447E"/>
    <w:multiLevelType w:val="hybridMultilevel"/>
    <w:tmpl w:val="C55864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5D70846"/>
    <w:multiLevelType w:val="hybridMultilevel"/>
    <w:tmpl w:val="4ACCC1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0F5596"/>
    <w:multiLevelType w:val="hybridMultilevel"/>
    <w:tmpl w:val="62A2640E"/>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3231C"/>
    <w:multiLevelType w:val="hybridMultilevel"/>
    <w:tmpl w:val="31B2F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51542"/>
    <w:multiLevelType w:val="hybridMultilevel"/>
    <w:tmpl w:val="7F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D6AF5"/>
    <w:multiLevelType w:val="hybridMultilevel"/>
    <w:tmpl w:val="0660CB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A7554"/>
    <w:multiLevelType w:val="hybridMultilevel"/>
    <w:tmpl w:val="A55A1B90"/>
    <w:lvl w:ilvl="0" w:tplc="19DA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E78B6"/>
    <w:multiLevelType w:val="hybridMultilevel"/>
    <w:tmpl w:val="308CC0F2"/>
    <w:lvl w:ilvl="0" w:tplc="EFC61090">
      <w:numFmt w:val="bullet"/>
      <w:lvlText w:val="•"/>
      <w:lvlJc w:val="left"/>
      <w:pPr>
        <w:ind w:left="2340" w:hanging="360"/>
      </w:pPr>
      <w:rPr>
        <w:rFonts w:ascii="SymbolMT" w:eastAsia="Times New Roman" w:hAnsi="SymbolMT" w:cs="Times New Roman"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2086055"/>
    <w:multiLevelType w:val="hybridMultilevel"/>
    <w:tmpl w:val="97B4575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4" w15:restartNumberingAfterBreak="0">
    <w:nsid w:val="72904ECB"/>
    <w:multiLevelType w:val="hybridMultilevel"/>
    <w:tmpl w:val="F29AB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0A0DFF"/>
    <w:multiLevelType w:val="hybridMultilevel"/>
    <w:tmpl w:val="54A84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732F0A"/>
    <w:multiLevelType w:val="hybridMultilevel"/>
    <w:tmpl w:val="2AE86D4A"/>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735677">
    <w:abstractNumId w:val="9"/>
  </w:num>
  <w:num w:numId="2" w16cid:durableId="573465960">
    <w:abstractNumId w:val="7"/>
  </w:num>
  <w:num w:numId="3" w16cid:durableId="56631395">
    <w:abstractNumId w:val="6"/>
  </w:num>
  <w:num w:numId="4" w16cid:durableId="599534437">
    <w:abstractNumId w:val="5"/>
  </w:num>
  <w:num w:numId="5" w16cid:durableId="1585260482">
    <w:abstractNumId w:val="4"/>
  </w:num>
  <w:num w:numId="6" w16cid:durableId="1594120708">
    <w:abstractNumId w:val="8"/>
  </w:num>
  <w:num w:numId="7" w16cid:durableId="1755974161">
    <w:abstractNumId w:val="3"/>
  </w:num>
  <w:num w:numId="8" w16cid:durableId="2144426709">
    <w:abstractNumId w:val="2"/>
  </w:num>
  <w:num w:numId="9" w16cid:durableId="488251277">
    <w:abstractNumId w:val="1"/>
  </w:num>
  <w:num w:numId="10" w16cid:durableId="2086370901">
    <w:abstractNumId w:val="0"/>
  </w:num>
  <w:num w:numId="11" w16cid:durableId="1810125397">
    <w:abstractNumId w:val="19"/>
  </w:num>
  <w:num w:numId="12" w16cid:durableId="164327090">
    <w:abstractNumId w:val="14"/>
  </w:num>
  <w:num w:numId="13" w16cid:durableId="2008753524">
    <w:abstractNumId w:val="21"/>
  </w:num>
  <w:num w:numId="14" w16cid:durableId="1625499673">
    <w:abstractNumId w:val="16"/>
  </w:num>
  <w:num w:numId="15" w16cid:durableId="2022588766">
    <w:abstractNumId w:val="23"/>
  </w:num>
  <w:num w:numId="16" w16cid:durableId="39323655">
    <w:abstractNumId w:val="10"/>
  </w:num>
  <w:num w:numId="17" w16cid:durableId="1394154132">
    <w:abstractNumId w:val="36"/>
  </w:num>
  <w:num w:numId="18" w16cid:durableId="1319772041">
    <w:abstractNumId w:val="33"/>
  </w:num>
  <w:num w:numId="19" w16cid:durableId="259141335">
    <w:abstractNumId w:val="32"/>
  </w:num>
  <w:num w:numId="20" w16cid:durableId="2081365040">
    <w:abstractNumId w:val="28"/>
  </w:num>
  <w:num w:numId="21" w16cid:durableId="1825974931">
    <w:abstractNumId w:val="13"/>
  </w:num>
  <w:num w:numId="22" w16cid:durableId="562302915">
    <w:abstractNumId w:val="17"/>
  </w:num>
  <w:num w:numId="23" w16cid:durableId="1141534807">
    <w:abstractNumId w:val="31"/>
  </w:num>
  <w:num w:numId="24" w16cid:durableId="234513436">
    <w:abstractNumId w:val="11"/>
  </w:num>
  <w:num w:numId="25" w16cid:durableId="1646007671">
    <w:abstractNumId w:val="30"/>
  </w:num>
  <w:num w:numId="26" w16cid:durableId="240868749">
    <w:abstractNumId w:val="24"/>
  </w:num>
  <w:num w:numId="27" w16cid:durableId="1439256151">
    <w:abstractNumId w:val="25"/>
  </w:num>
  <w:num w:numId="28" w16cid:durableId="845368120">
    <w:abstractNumId w:val="22"/>
  </w:num>
  <w:num w:numId="29" w16cid:durableId="934091791">
    <w:abstractNumId w:val="20"/>
  </w:num>
  <w:num w:numId="30" w16cid:durableId="1461459595">
    <w:abstractNumId w:val="34"/>
  </w:num>
  <w:num w:numId="31" w16cid:durableId="66467386">
    <w:abstractNumId w:val="15"/>
  </w:num>
  <w:num w:numId="32" w16cid:durableId="1351370879">
    <w:abstractNumId w:val="12"/>
  </w:num>
  <w:num w:numId="33" w16cid:durableId="852458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1827796">
    <w:abstractNumId w:val="35"/>
  </w:num>
  <w:num w:numId="35" w16cid:durableId="574315770">
    <w:abstractNumId w:val="35"/>
  </w:num>
  <w:num w:numId="36" w16cid:durableId="1557737107">
    <w:abstractNumId w:val="29"/>
  </w:num>
  <w:num w:numId="37" w16cid:durableId="415589658">
    <w:abstractNumId w:val="27"/>
  </w:num>
  <w:num w:numId="38" w16cid:durableId="73042818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C27"/>
    <w:rsid w:val="000005F6"/>
    <w:rsid w:val="00000CA7"/>
    <w:rsid w:val="00006B56"/>
    <w:rsid w:val="000110A8"/>
    <w:rsid w:val="00011654"/>
    <w:rsid w:val="000142A8"/>
    <w:rsid w:val="000224B3"/>
    <w:rsid w:val="00026CFC"/>
    <w:rsid w:val="000314C5"/>
    <w:rsid w:val="000379C5"/>
    <w:rsid w:val="0004439F"/>
    <w:rsid w:val="00051227"/>
    <w:rsid w:val="000522E2"/>
    <w:rsid w:val="00063795"/>
    <w:rsid w:val="00065AD0"/>
    <w:rsid w:val="00066149"/>
    <w:rsid w:val="00070D7D"/>
    <w:rsid w:val="00071D52"/>
    <w:rsid w:val="000825D5"/>
    <w:rsid w:val="00082EE8"/>
    <w:rsid w:val="00083C85"/>
    <w:rsid w:val="0008427A"/>
    <w:rsid w:val="00086329"/>
    <w:rsid w:val="00091330"/>
    <w:rsid w:val="000939D3"/>
    <w:rsid w:val="00097278"/>
    <w:rsid w:val="000A3629"/>
    <w:rsid w:val="000A3B98"/>
    <w:rsid w:val="000A4082"/>
    <w:rsid w:val="000B16F0"/>
    <w:rsid w:val="000B7BC1"/>
    <w:rsid w:val="000C2C26"/>
    <w:rsid w:val="000D089E"/>
    <w:rsid w:val="000D0A2F"/>
    <w:rsid w:val="000D16AB"/>
    <w:rsid w:val="000D2AAF"/>
    <w:rsid w:val="000D2F9D"/>
    <w:rsid w:val="000D35A8"/>
    <w:rsid w:val="000E1320"/>
    <w:rsid w:val="000E1C94"/>
    <w:rsid w:val="000E2D67"/>
    <w:rsid w:val="000E2EAB"/>
    <w:rsid w:val="000E315B"/>
    <w:rsid w:val="000E4DB2"/>
    <w:rsid w:val="000E7A85"/>
    <w:rsid w:val="000F2E02"/>
    <w:rsid w:val="000F6400"/>
    <w:rsid w:val="0010668A"/>
    <w:rsid w:val="001117B3"/>
    <w:rsid w:val="00121EB5"/>
    <w:rsid w:val="001223DF"/>
    <w:rsid w:val="00122A0B"/>
    <w:rsid w:val="00123B6E"/>
    <w:rsid w:val="001258CA"/>
    <w:rsid w:val="001266E9"/>
    <w:rsid w:val="001300AD"/>
    <w:rsid w:val="00131B72"/>
    <w:rsid w:val="0013352B"/>
    <w:rsid w:val="00134162"/>
    <w:rsid w:val="00135B53"/>
    <w:rsid w:val="00136B8D"/>
    <w:rsid w:val="00141C82"/>
    <w:rsid w:val="00144168"/>
    <w:rsid w:val="001478A1"/>
    <w:rsid w:val="00153C31"/>
    <w:rsid w:val="00155861"/>
    <w:rsid w:val="00155E38"/>
    <w:rsid w:val="00157ADD"/>
    <w:rsid w:val="00163766"/>
    <w:rsid w:val="00164377"/>
    <w:rsid w:val="001714F1"/>
    <w:rsid w:val="001827A6"/>
    <w:rsid w:val="001A1F07"/>
    <w:rsid w:val="001B3AF7"/>
    <w:rsid w:val="001C673E"/>
    <w:rsid w:val="001C7F53"/>
    <w:rsid w:val="001D0D01"/>
    <w:rsid w:val="001D2E3B"/>
    <w:rsid w:val="001D71F1"/>
    <w:rsid w:val="001E1A02"/>
    <w:rsid w:val="001E6DC5"/>
    <w:rsid w:val="001F4911"/>
    <w:rsid w:val="002011F8"/>
    <w:rsid w:val="002054A6"/>
    <w:rsid w:val="00211337"/>
    <w:rsid w:val="002147B8"/>
    <w:rsid w:val="00227102"/>
    <w:rsid w:val="00231B47"/>
    <w:rsid w:val="00236ABA"/>
    <w:rsid w:val="002370F9"/>
    <w:rsid w:val="0023773B"/>
    <w:rsid w:val="002602ED"/>
    <w:rsid w:val="002619F1"/>
    <w:rsid w:val="00262DCA"/>
    <w:rsid w:val="00263FF4"/>
    <w:rsid w:val="00264957"/>
    <w:rsid w:val="002653C9"/>
    <w:rsid w:val="00267C85"/>
    <w:rsid w:val="00274A4F"/>
    <w:rsid w:val="002765FC"/>
    <w:rsid w:val="002769A9"/>
    <w:rsid w:val="00283845"/>
    <w:rsid w:val="00285CB7"/>
    <w:rsid w:val="00286CA0"/>
    <w:rsid w:val="00287E9B"/>
    <w:rsid w:val="00290116"/>
    <w:rsid w:val="00293522"/>
    <w:rsid w:val="0029720D"/>
    <w:rsid w:val="002A7349"/>
    <w:rsid w:val="002A7EA4"/>
    <w:rsid w:val="002B0EB2"/>
    <w:rsid w:val="002B2898"/>
    <w:rsid w:val="002B2902"/>
    <w:rsid w:val="002B5374"/>
    <w:rsid w:val="002B5641"/>
    <w:rsid w:val="002B7680"/>
    <w:rsid w:val="002C1CA9"/>
    <w:rsid w:val="002C78A1"/>
    <w:rsid w:val="002D3C71"/>
    <w:rsid w:val="002E1CD2"/>
    <w:rsid w:val="002E1E24"/>
    <w:rsid w:val="002E219A"/>
    <w:rsid w:val="002E3ACF"/>
    <w:rsid w:val="002E4D9D"/>
    <w:rsid w:val="002E64AD"/>
    <w:rsid w:val="002F249D"/>
    <w:rsid w:val="00300549"/>
    <w:rsid w:val="00300971"/>
    <w:rsid w:val="00302462"/>
    <w:rsid w:val="00302EE8"/>
    <w:rsid w:val="00303322"/>
    <w:rsid w:val="00305A97"/>
    <w:rsid w:val="00310652"/>
    <w:rsid w:val="00311B75"/>
    <w:rsid w:val="003140E0"/>
    <w:rsid w:val="003260AE"/>
    <w:rsid w:val="003269DC"/>
    <w:rsid w:val="00326AE6"/>
    <w:rsid w:val="00330304"/>
    <w:rsid w:val="00332804"/>
    <w:rsid w:val="00346722"/>
    <w:rsid w:val="00350157"/>
    <w:rsid w:val="00354C55"/>
    <w:rsid w:val="00360E74"/>
    <w:rsid w:val="00365AA2"/>
    <w:rsid w:val="00365B90"/>
    <w:rsid w:val="00366146"/>
    <w:rsid w:val="003728E9"/>
    <w:rsid w:val="00383198"/>
    <w:rsid w:val="00383243"/>
    <w:rsid w:val="00383350"/>
    <w:rsid w:val="00383CB3"/>
    <w:rsid w:val="003840BF"/>
    <w:rsid w:val="00386580"/>
    <w:rsid w:val="00393426"/>
    <w:rsid w:val="0039355A"/>
    <w:rsid w:val="00393B49"/>
    <w:rsid w:val="003A02DE"/>
    <w:rsid w:val="003A0710"/>
    <w:rsid w:val="003A1717"/>
    <w:rsid w:val="003B16F5"/>
    <w:rsid w:val="003B4C5C"/>
    <w:rsid w:val="003B5112"/>
    <w:rsid w:val="003B62A3"/>
    <w:rsid w:val="003C75E3"/>
    <w:rsid w:val="003D074E"/>
    <w:rsid w:val="003D07DA"/>
    <w:rsid w:val="003D16A7"/>
    <w:rsid w:val="003D3BF9"/>
    <w:rsid w:val="003D4C9C"/>
    <w:rsid w:val="003D5857"/>
    <w:rsid w:val="003D7BA2"/>
    <w:rsid w:val="003E112B"/>
    <w:rsid w:val="003E2892"/>
    <w:rsid w:val="003E328B"/>
    <w:rsid w:val="003E70FA"/>
    <w:rsid w:val="003F3D6C"/>
    <w:rsid w:val="003F4436"/>
    <w:rsid w:val="00403085"/>
    <w:rsid w:val="004032EE"/>
    <w:rsid w:val="004033E0"/>
    <w:rsid w:val="00403709"/>
    <w:rsid w:val="004040F5"/>
    <w:rsid w:val="00407BD1"/>
    <w:rsid w:val="0041143E"/>
    <w:rsid w:val="00414A7F"/>
    <w:rsid w:val="0041506D"/>
    <w:rsid w:val="00416F70"/>
    <w:rsid w:val="0042002E"/>
    <w:rsid w:val="0042305A"/>
    <w:rsid w:val="004233ED"/>
    <w:rsid w:val="00425498"/>
    <w:rsid w:val="004260F8"/>
    <w:rsid w:val="00431F88"/>
    <w:rsid w:val="0043577E"/>
    <w:rsid w:val="00435F54"/>
    <w:rsid w:val="00446580"/>
    <w:rsid w:val="004518D5"/>
    <w:rsid w:val="004535DF"/>
    <w:rsid w:val="004558B5"/>
    <w:rsid w:val="004565CF"/>
    <w:rsid w:val="00457EB3"/>
    <w:rsid w:val="00460049"/>
    <w:rsid w:val="00461D7B"/>
    <w:rsid w:val="00464F48"/>
    <w:rsid w:val="0047028C"/>
    <w:rsid w:val="004715C3"/>
    <w:rsid w:val="00473D88"/>
    <w:rsid w:val="004762D2"/>
    <w:rsid w:val="004765BB"/>
    <w:rsid w:val="0048181C"/>
    <w:rsid w:val="0049103A"/>
    <w:rsid w:val="004918CC"/>
    <w:rsid w:val="00495353"/>
    <w:rsid w:val="00496DA2"/>
    <w:rsid w:val="004A4549"/>
    <w:rsid w:val="004A5405"/>
    <w:rsid w:val="004A5928"/>
    <w:rsid w:val="004A6197"/>
    <w:rsid w:val="004A6E28"/>
    <w:rsid w:val="004A6EA5"/>
    <w:rsid w:val="004B108D"/>
    <w:rsid w:val="004B5533"/>
    <w:rsid w:val="004B5B61"/>
    <w:rsid w:val="004C03CD"/>
    <w:rsid w:val="004C17E7"/>
    <w:rsid w:val="004C1F24"/>
    <w:rsid w:val="004C2CC4"/>
    <w:rsid w:val="004C75D0"/>
    <w:rsid w:val="004D1056"/>
    <w:rsid w:val="004D29CC"/>
    <w:rsid w:val="004E0A32"/>
    <w:rsid w:val="004E49F9"/>
    <w:rsid w:val="004E7C0E"/>
    <w:rsid w:val="004F0A9B"/>
    <w:rsid w:val="005028CB"/>
    <w:rsid w:val="005061E6"/>
    <w:rsid w:val="00511A13"/>
    <w:rsid w:val="005132FA"/>
    <w:rsid w:val="005136BD"/>
    <w:rsid w:val="0051497A"/>
    <w:rsid w:val="00516D35"/>
    <w:rsid w:val="00532E2D"/>
    <w:rsid w:val="0054780C"/>
    <w:rsid w:val="00551920"/>
    <w:rsid w:val="00554848"/>
    <w:rsid w:val="00555E20"/>
    <w:rsid w:val="005601F5"/>
    <w:rsid w:val="00560D3A"/>
    <w:rsid w:val="005611A7"/>
    <w:rsid w:val="0056162F"/>
    <w:rsid w:val="00567209"/>
    <w:rsid w:val="005724E7"/>
    <w:rsid w:val="005755A8"/>
    <w:rsid w:val="00576234"/>
    <w:rsid w:val="00584965"/>
    <w:rsid w:val="005953B9"/>
    <w:rsid w:val="005A39E9"/>
    <w:rsid w:val="005A4C4C"/>
    <w:rsid w:val="005A5290"/>
    <w:rsid w:val="005A57BC"/>
    <w:rsid w:val="005A5FB7"/>
    <w:rsid w:val="005B27A9"/>
    <w:rsid w:val="005B7D3C"/>
    <w:rsid w:val="005C0D63"/>
    <w:rsid w:val="005C393E"/>
    <w:rsid w:val="005C3B9B"/>
    <w:rsid w:val="005C45FA"/>
    <w:rsid w:val="005C56FC"/>
    <w:rsid w:val="005D2C0D"/>
    <w:rsid w:val="005D4C24"/>
    <w:rsid w:val="005E465A"/>
    <w:rsid w:val="005E63D6"/>
    <w:rsid w:val="005F2D6E"/>
    <w:rsid w:val="00602BA7"/>
    <w:rsid w:val="006158E8"/>
    <w:rsid w:val="006227EE"/>
    <w:rsid w:val="00627DA4"/>
    <w:rsid w:val="006311B5"/>
    <w:rsid w:val="006336EA"/>
    <w:rsid w:val="00633BD7"/>
    <w:rsid w:val="006358CD"/>
    <w:rsid w:val="00640196"/>
    <w:rsid w:val="006439C7"/>
    <w:rsid w:val="00647842"/>
    <w:rsid w:val="006549E8"/>
    <w:rsid w:val="00654BA8"/>
    <w:rsid w:val="006577AD"/>
    <w:rsid w:val="00660B41"/>
    <w:rsid w:val="006636E6"/>
    <w:rsid w:val="006663B0"/>
    <w:rsid w:val="0067183A"/>
    <w:rsid w:val="006743B0"/>
    <w:rsid w:val="00675878"/>
    <w:rsid w:val="0068130B"/>
    <w:rsid w:val="006819A1"/>
    <w:rsid w:val="00682B2C"/>
    <w:rsid w:val="00686C84"/>
    <w:rsid w:val="00690785"/>
    <w:rsid w:val="00694BA3"/>
    <w:rsid w:val="006978D7"/>
    <w:rsid w:val="006A06A4"/>
    <w:rsid w:val="006A161C"/>
    <w:rsid w:val="006B5B65"/>
    <w:rsid w:val="006B7C97"/>
    <w:rsid w:val="006C29BD"/>
    <w:rsid w:val="006D01D6"/>
    <w:rsid w:val="006D162E"/>
    <w:rsid w:val="006E288E"/>
    <w:rsid w:val="006E4ACE"/>
    <w:rsid w:val="006E55F1"/>
    <w:rsid w:val="006E587C"/>
    <w:rsid w:val="006E7E19"/>
    <w:rsid w:val="006F3B43"/>
    <w:rsid w:val="006F3F65"/>
    <w:rsid w:val="006F417E"/>
    <w:rsid w:val="00702BA2"/>
    <w:rsid w:val="007043C7"/>
    <w:rsid w:val="00710A3E"/>
    <w:rsid w:val="00716EFC"/>
    <w:rsid w:val="0072314A"/>
    <w:rsid w:val="00723D8E"/>
    <w:rsid w:val="007251C9"/>
    <w:rsid w:val="007276FD"/>
    <w:rsid w:val="00730453"/>
    <w:rsid w:val="007329A4"/>
    <w:rsid w:val="00732A45"/>
    <w:rsid w:val="00733A3C"/>
    <w:rsid w:val="007479C1"/>
    <w:rsid w:val="007576C5"/>
    <w:rsid w:val="0076612B"/>
    <w:rsid w:val="007669BD"/>
    <w:rsid w:val="0077593B"/>
    <w:rsid w:val="00775A09"/>
    <w:rsid w:val="00786FE8"/>
    <w:rsid w:val="00792272"/>
    <w:rsid w:val="00796CC7"/>
    <w:rsid w:val="007A1085"/>
    <w:rsid w:val="007A1F5C"/>
    <w:rsid w:val="007A28B5"/>
    <w:rsid w:val="007A5865"/>
    <w:rsid w:val="007A5A0F"/>
    <w:rsid w:val="007B1E9B"/>
    <w:rsid w:val="007B7D08"/>
    <w:rsid w:val="007B7E46"/>
    <w:rsid w:val="007C4E33"/>
    <w:rsid w:val="007C7580"/>
    <w:rsid w:val="007D1D73"/>
    <w:rsid w:val="007D3087"/>
    <w:rsid w:val="007D61B9"/>
    <w:rsid w:val="007E1460"/>
    <w:rsid w:val="007E3641"/>
    <w:rsid w:val="007E5824"/>
    <w:rsid w:val="007E7614"/>
    <w:rsid w:val="007F14D1"/>
    <w:rsid w:val="007F169F"/>
    <w:rsid w:val="007F7044"/>
    <w:rsid w:val="008011F3"/>
    <w:rsid w:val="00801A9B"/>
    <w:rsid w:val="0080209C"/>
    <w:rsid w:val="008030DD"/>
    <w:rsid w:val="00805962"/>
    <w:rsid w:val="008143F5"/>
    <w:rsid w:val="00817E74"/>
    <w:rsid w:val="00820420"/>
    <w:rsid w:val="008223EB"/>
    <w:rsid w:val="00832640"/>
    <w:rsid w:val="00834A98"/>
    <w:rsid w:val="00837864"/>
    <w:rsid w:val="00837F59"/>
    <w:rsid w:val="00840D4D"/>
    <w:rsid w:val="00843D19"/>
    <w:rsid w:val="00847DA1"/>
    <w:rsid w:val="00851BBF"/>
    <w:rsid w:val="0085355A"/>
    <w:rsid w:val="00853C64"/>
    <w:rsid w:val="00854A08"/>
    <w:rsid w:val="00860204"/>
    <w:rsid w:val="00863D8D"/>
    <w:rsid w:val="00871057"/>
    <w:rsid w:val="008710B1"/>
    <w:rsid w:val="0087151B"/>
    <w:rsid w:val="00880FD7"/>
    <w:rsid w:val="00882821"/>
    <w:rsid w:val="008836A1"/>
    <w:rsid w:val="0088472F"/>
    <w:rsid w:val="00892146"/>
    <w:rsid w:val="008A2D73"/>
    <w:rsid w:val="008B1AE1"/>
    <w:rsid w:val="008B5D9D"/>
    <w:rsid w:val="008B5F88"/>
    <w:rsid w:val="008C17BE"/>
    <w:rsid w:val="008C2E56"/>
    <w:rsid w:val="008C2F04"/>
    <w:rsid w:val="008C5AE5"/>
    <w:rsid w:val="008D39CA"/>
    <w:rsid w:val="008D5179"/>
    <w:rsid w:val="008E09D9"/>
    <w:rsid w:val="008E0C84"/>
    <w:rsid w:val="008E2B3E"/>
    <w:rsid w:val="008F1838"/>
    <w:rsid w:val="008F1B79"/>
    <w:rsid w:val="008F3086"/>
    <w:rsid w:val="008F5F16"/>
    <w:rsid w:val="008F740E"/>
    <w:rsid w:val="00904278"/>
    <w:rsid w:val="009106B2"/>
    <w:rsid w:val="009116CA"/>
    <w:rsid w:val="00913B89"/>
    <w:rsid w:val="00920522"/>
    <w:rsid w:val="009206AC"/>
    <w:rsid w:val="009217FB"/>
    <w:rsid w:val="0092184E"/>
    <w:rsid w:val="00921AAC"/>
    <w:rsid w:val="00921ADE"/>
    <w:rsid w:val="00925360"/>
    <w:rsid w:val="0092651D"/>
    <w:rsid w:val="00927E0E"/>
    <w:rsid w:val="00936FDD"/>
    <w:rsid w:val="0094068B"/>
    <w:rsid w:val="00944BE4"/>
    <w:rsid w:val="00947DF9"/>
    <w:rsid w:val="00955895"/>
    <w:rsid w:val="00956306"/>
    <w:rsid w:val="0096184D"/>
    <w:rsid w:val="00964CD4"/>
    <w:rsid w:val="0097646A"/>
    <w:rsid w:val="009764B7"/>
    <w:rsid w:val="00983843"/>
    <w:rsid w:val="00986F39"/>
    <w:rsid w:val="00987219"/>
    <w:rsid w:val="009957B0"/>
    <w:rsid w:val="00996AFE"/>
    <w:rsid w:val="00997059"/>
    <w:rsid w:val="009976A8"/>
    <w:rsid w:val="00997802"/>
    <w:rsid w:val="00997D9C"/>
    <w:rsid w:val="009A370A"/>
    <w:rsid w:val="009A6CE2"/>
    <w:rsid w:val="009B27FD"/>
    <w:rsid w:val="009B2A48"/>
    <w:rsid w:val="009B3B1B"/>
    <w:rsid w:val="009B521B"/>
    <w:rsid w:val="009B7058"/>
    <w:rsid w:val="009B7785"/>
    <w:rsid w:val="009B7F14"/>
    <w:rsid w:val="009C28FC"/>
    <w:rsid w:val="009C4E40"/>
    <w:rsid w:val="009C546D"/>
    <w:rsid w:val="009C54A0"/>
    <w:rsid w:val="009D0C87"/>
    <w:rsid w:val="009D2280"/>
    <w:rsid w:val="009E0AED"/>
    <w:rsid w:val="009E15CC"/>
    <w:rsid w:val="009E2AEF"/>
    <w:rsid w:val="009E3258"/>
    <w:rsid w:val="009E32A4"/>
    <w:rsid w:val="009E44D0"/>
    <w:rsid w:val="009E4613"/>
    <w:rsid w:val="009F3F81"/>
    <w:rsid w:val="009F3FF1"/>
    <w:rsid w:val="009F69CD"/>
    <w:rsid w:val="00A0134E"/>
    <w:rsid w:val="00A04CF1"/>
    <w:rsid w:val="00A05DF4"/>
    <w:rsid w:val="00A05DF5"/>
    <w:rsid w:val="00A07A32"/>
    <w:rsid w:val="00A13B01"/>
    <w:rsid w:val="00A145DB"/>
    <w:rsid w:val="00A16693"/>
    <w:rsid w:val="00A17801"/>
    <w:rsid w:val="00A2306D"/>
    <w:rsid w:val="00A26934"/>
    <w:rsid w:val="00A33790"/>
    <w:rsid w:val="00A37974"/>
    <w:rsid w:val="00A50248"/>
    <w:rsid w:val="00A550F9"/>
    <w:rsid w:val="00A569B8"/>
    <w:rsid w:val="00A600F3"/>
    <w:rsid w:val="00A779C1"/>
    <w:rsid w:val="00A80385"/>
    <w:rsid w:val="00A80D9E"/>
    <w:rsid w:val="00A82850"/>
    <w:rsid w:val="00A83D9D"/>
    <w:rsid w:val="00A86276"/>
    <w:rsid w:val="00A90C84"/>
    <w:rsid w:val="00A91937"/>
    <w:rsid w:val="00A9247E"/>
    <w:rsid w:val="00A93D50"/>
    <w:rsid w:val="00A950DD"/>
    <w:rsid w:val="00A95606"/>
    <w:rsid w:val="00A96AC9"/>
    <w:rsid w:val="00A97306"/>
    <w:rsid w:val="00A97557"/>
    <w:rsid w:val="00A97B5B"/>
    <w:rsid w:val="00AA2AF9"/>
    <w:rsid w:val="00AA6D06"/>
    <w:rsid w:val="00AC1B3B"/>
    <w:rsid w:val="00AC2487"/>
    <w:rsid w:val="00AC3660"/>
    <w:rsid w:val="00AC6493"/>
    <w:rsid w:val="00AC6BC3"/>
    <w:rsid w:val="00AD0541"/>
    <w:rsid w:val="00AD2B28"/>
    <w:rsid w:val="00AD6C14"/>
    <w:rsid w:val="00AD6E0D"/>
    <w:rsid w:val="00AD6F8A"/>
    <w:rsid w:val="00AD754E"/>
    <w:rsid w:val="00AF7EC7"/>
    <w:rsid w:val="00B02CB6"/>
    <w:rsid w:val="00B040A0"/>
    <w:rsid w:val="00B044A8"/>
    <w:rsid w:val="00B07587"/>
    <w:rsid w:val="00B100C4"/>
    <w:rsid w:val="00B143DB"/>
    <w:rsid w:val="00B145C0"/>
    <w:rsid w:val="00B175CE"/>
    <w:rsid w:val="00B20827"/>
    <w:rsid w:val="00B21EB9"/>
    <w:rsid w:val="00B232B2"/>
    <w:rsid w:val="00B23417"/>
    <w:rsid w:val="00B27CCE"/>
    <w:rsid w:val="00B43378"/>
    <w:rsid w:val="00B54D44"/>
    <w:rsid w:val="00B61C27"/>
    <w:rsid w:val="00B636C0"/>
    <w:rsid w:val="00B650B5"/>
    <w:rsid w:val="00B74EC2"/>
    <w:rsid w:val="00B751B0"/>
    <w:rsid w:val="00B76C3A"/>
    <w:rsid w:val="00B809C9"/>
    <w:rsid w:val="00B82EA7"/>
    <w:rsid w:val="00B90606"/>
    <w:rsid w:val="00B94B15"/>
    <w:rsid w:val="00BA1F2C"/>
    <w:rsid w:val="00BA258A"/>
    <w:rsid w:val="00BA2809"/>
    <w:rsid w:val="00BA75E2"/>
    <w:rsid w:val="00BB0CC1"/>
    <w:rsid w:val="00BB1B8B"/>
    <w:rsid w:val="00BB2583"/>
    <w:rsid w:val="00BC3B44"/>
    <w:rsid w:val="00BD07DF"/>
    <w:rsid w:val="00BD6A44"/>
    <w:rsid w:val="00BD738A"/>
    <w:rsid w:val="00BE081B"/>
    <w:rsid w:val="00BE65B9"/>
    <w:rsid w:val="00BE6E7E"/>
    <w:rsid w:val="00BF128C"/>
    <w:rsid w:val="00BF2C82"/>
    <w:rsid w:val="00C00021"/>
    <w:rsid w:val="00C05489"/>
    <w:rsid w:val="00C06E13"/>
    <w:rsid w:val="00C136D3"/>
    <w:rsid w:val="00C14FFB"/>
    <w:rsid w:val="00C15236"/>
    <w:rsid w:val="00C16B37"/>
    <w:rsid w:val="00C16C38"/>
    <w:rsid w:val="00C23C43"/>
    <w:rsid w:val="00C31160"/>
    <w:rsid w:val="00C33DA8"/>
    <w:rsid w:val="00C33E29"/>
    <w:rsid w:val="00C34A58"/>
    <w:rsid w:val="00C35122"/>
    <w:rsid w:val="00C446BF"/>
    <w:rsid w:val="00C44BDD"/>
    <w:rsid w:val="00C506C4"/>
    <w:rsid w:val="00C52DAE"/>
    <w:rsid w:val="00C628FD"/>
    <w:rsid w:val="00C65D22"/>
    <w:rsid w:val="00C81F0C"/>
    <w:rsid w:val="00C825F9"/>
    <w:rsid w:val="00C979DC"/>
    <w:rsid w:val="00CA1DD2"/>
    <w:rsid w:val="00CA36E6"/>
    <w:rsid w:val="00CA59D3"/>
    <w:rsid w:val="00CB0969"/>
    <w:rsid w:val="00CB582A"/>
    <w:rsid w:val="00CB725C"/>
    <w:rsid w:val="00CB7698"/>
    <w:rsid w:val="00CC1223"/>
    <w:rsid w:val="00CC7E8D"/>
    <w:rsid w:val="00CD1609"/>
    <w:rsid w:val="00CD7BE2"/>
    <w:rsid w:val="00CD7BEA"/>
    <w:rsid w:val="00CE06D9"/>
    <w:rsid w:val="00CE1455"/>
    <w:rsid w:val="00CE378E"/>
    <w:rsid w:val="00CE42F2"/>
    <w:rsid w:val="00CE71D4"/>
    <w:rsid w:val="00CF0919"/>
    <w:rsid w:val="00CF11DF"/>
    <w:rsid w:val="00CF11FD"/>
    <w:rsid w:val="00CF7442"/>
    <w:rsid w:val="00CF7C96"/>
    <w:rsid w:val="00D01288"/>
    <w:rsid w:val="00D04C63"/>
    <w:rsid w:val="00D07FEC"/>
    <w:rsid w:val="00D237B6"/>
    <w:rsid w:val="00D23AA0"/>
    <w:rsid w:val="00D25F7F"/>
    <w:rsid w:val="00D27558"/>
    <w:rsid w:val="00D27BFE"/>
    <w:rsid w:val="00D334A2"/>
    <w:rsid w:val="00D4149F"/>
    <w:rsid w:val="00D41B22"/>
    <w:rsid w:val="00D4264A"/>
    <w:rsid w:val="00D43A62"/>
    <w:rsid w:val="00D45661"/>
    <w:rsid w:val="00D503A7"/>
    <w:rsid w:val="00D617C4"/>
    <w:rsid w:val="00D62E88"/>
    <w:rsid w:val="00D64AB7"/>
    <w:rsid w:val="00D65C60"/>
    <w:rsid w:val="00D67FCA"/>
    <w:rsid w:val="00D7753D"/>
    <w:rsid w:val="00D85091"/>
    <w:rsid w:val="00D901F1"/>
    <w:rsid w:val="00D906D4"/>
    <w:rsid w:val="00D919DC"/>
    <w:rsid w:val="00D944CC"/>
    <w:rsid w:val="00D96FD8"/>
    <w:rsid w:val="00DA0630"/>
    <w:rsid w:val="00DA06AC"/>
    <w:rsid w:val="00DA0920"/>
    <w:rsid w:val="00DA2C69"/>
    <w:rsid w:val="00DA3A48"/>
    <w:rsid w:val="00DB4F42"/>
    <w:rsid w:val="00DC0265"/>
    <w:rsid w:val="00DC4086"/>
    <w:rsid w:val="00DC6EB0"/>
    <w:rsid w:val="00DD5387"/>
    <w:rsid w:val="00DD56DF"/>
    <w:rsid w:val="00DD6105"/>
    <w:rsid w:val="00DD7644"/>
    <w:rsid w:val="00DE054E"/>
    <w:rsid w:val="00DF01CF"/>
    <w:rsid w:val="00DF6E76"/>
    <w:rsid w:val="00E052A5"/>
    <w:rsid w:val="00E070C9"/>
    <w:rsid w:val="00E10AE5"/>
    <w:rsid w:val="00E1120D"/>
    <w:rsid w:val="00E12BC9"/>
    <w:rsid w:val="00E258A0"/>
    <w:rsid w:val="00E35125"/>
    <w:rsid w:val="00E36652"/>
    <w:rsid w:val="00E37719"/>
    <w:rsid w:val="00E4464E"/>
    <w:rsid w:val="00E479F2"/>
    <w:rsid w:val="00E52033"/>
    <w:rsid w:val="00E52F74"/>
    <w:rsid w:val="00E56C24"/>
    <w:rsid w:val="00E60E75"/>
    <w:rsid w:val="00E6328B"/>
    <w:rsid w:val="00E632F1"/>
    <w:rsid w:val="00E63C4B"/>
    <w:rsid w:val="00E641FB"/>
    <w:rsid w:val="00E64B6C"/>
    <w:rsid w:val="00E7143E"/>
    <w:rsid w:val="00E72B7E"/>
    <w:rsid w:val="00E72EA0"/>
    <w:rsid w:val="00E73DFF"/>
    <w:rsid w:val="00E747DC"/>
    <w:rsid w:val="00E80328"/>
    <w:rsid w:val="00E8115F"/>
    <w:rsid w:val="00E855AF"/>
    <w:rsid w:val="00E9672B"/>
    <w:rsid w:val="00E9698A"/>
    <w:rsid w:val="00E97395"/>
    <w:rsid w:val="00EA6AD4"/>
    <w:rsid w:val="00EB15A2"/>
    <w:rsid w:val="00EB26FA"/>
    <w:rsid w:val="00EB496B"/>
    <w:rsid w:val="00EB5400"/>
    <w:rsid w:val="00EB59AE"/>
    <w:rsid w:val="00EB696B"/>
    <w:rsid w:val="00EB742D"/>
    <w:rsid w:val="00EC0F18"/>
    <w:rsid w:val="00EC2F5D"/>
    <w:rsid w:val="00EC4E6F"/>
    <w:rsid w:val="00ED689C"/>
    <w:rsid w:val="00ED7175"/>
    <w:rsid w:val="00F01147"/>
    <w:rsid w:val="00F02D47"/>
    <w:rsid w:val="00F03742"/>
    <w:rsid w:val="00F039AB"/>
    <w:rsid w:val="00F05296"/>
    <w:rsid w:val="00F057F8"/>
    <w:rsid w:val="00F06E2D"/>
    <w:rsid w:val="00F1248A"/>
    <w:rsid w:val="00F1252F"/>
    <w:rsid w:val="00F14AA5"/>
    <w:rsid w:val="00F14ABC"/>
    <w:rsid w:val="00F154A7"/>
    <w:rsid w:val="00F15F04"/>
    <w:rsid w:val="00F367B7"/>
    <w:rsid w:val="00F377F8"/>
    <w:rsid w:val="00F410F6"/>
    <w:rsid w:val="00F43A8A"/>
    <w:rsid w:val="00F44341"/>
    <w:rsid w:val="00F506CD"/>
    <w:rsid w:val="00F51FC8"/>
    <w:rsid w:val="00F56167"/>
    <w:rsid w:val="00F60068"/>
    <w:rsid w:val="00F64759"/>
    <w:rsid w:val="00F6495C"/>
    <w:rsid w:val="00F65509"/>
    <w:rsid w:val="00F74FA5"/>
    <w:rsid w:val="00F75F15"/>
    <w:rsid w:val="00F7692F"/>
    <w:rsid w:val="00F80341"/>
    <w:rsid w:val="00F81564"/>
    <w:rsid w:val="00F853EC"/>
    <w:rsid w:val="00F90704"/>
    <w:rsid w:val="00F91639"/>
    <w:rsid w:val="00F9660F"/>
    <w:rsid w:val="00F967B2"/>
    <w:rsid w:val="00F97A69"/>
    <w:rsid w:val="00FA1041"/>
    <w:rsid w:val="00FA2980"/>
    <w:rsid w:val="00FB100E"/>
    <w:rsid w:val="00FC735F"/>
    <w:rsid w:val="00FD7288"/>
    <w:rsid w:val="00FF1247"/>
    <w:rsid w:val="00FF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3174F0"/>
  <w15:docId w15:val="{E6F10228-4F3D-46D8-B5C8-48FF1774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FFB"/>
  </w:style>
  <w:style w:type="paragraph" w:styleId="Heading1">
    <w:name w:val="heading 1"/>
    <w:basedOn w:val="Normal"/>
    <w:next w:val="Normal"/>
    <w:link w:val="Heading1Char"/>
    <w:qFormat/>
    <w:rsid w:val="00AA6D06"/>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AA6D06"/>
    <w:pPr>
      <w:keepNext/>
      <w:spacing w:after="0" w:line="240" w:lineRule="auto"/>
      <w:ind w:left="1440" w:hanging="1440"/>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AA6D06"/>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AA6D0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A6D0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A6D0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A6D0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A6D0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A6D0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D06"/>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AA6D0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A6D0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A6D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6D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A6D06"/>
    <w:rPr>
      <w:rFonts w:ascii="Times New Roman" w:eastAsia="Times New Roman" w:hAnsi="Times New Roman" w:cs="Times New Roman"/>
      <w:b/>
      <w:bCs/>
    </w:rPr>
  </w:style>
  <w:style w:type="character" w:customStyle="1" w:styleId="Heading7Char">
    <w:name w:val="Heading 7 Char"/>
    <w:basedOn w:val="DefaultParagraphFont"/>
    <w:link w:val="Heading7"/>
    <w:rsid w:val="00AA6D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6D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6D06"/>
    <w:rPr>
      <w:rFonts w:ascii="Arial" w:eastAsia="Times New Roman" w:hAnsi="Arial" w:cs="Arial"/>
    </w:rPr>
  </w:style>
  <w:style w:type="numbering" w:customStyle="1" w:styleId="NoList1">
    <w:name w:val="No List1"/>
    <w:next w:val="NoList"/>
    <w:semiHidden/>
    <w:rsid w:val="00AA6D06"/>
  </w:style>
  <w:style w:type="paragraph" w:styleId="BodyTextIndent">
    <w:name w:val="Body Text Indent"/>
    <w:basedOn w:val="Normal"/>
    <w:link w:val="BodyTextIndentChar"/>
    <w:rsid w:val="00AA6D06"/>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A6D06"/>
    <w:rPr>
      <w:rFonts w:ascii="Times New Roman" w:eastAsia="Times New Roman" w:hAnsi="Times New Roman" w:cs="Times New Roman"/>
      <w:sz w:val="24"/>
      <w:szCs w:val="20"/>
    </w:rPr>
  </w:style>
  <w:style w:type="paragraph" w:styleId="BodyText">
    <w:name w:val="Body Text"/>
    <w:basedOn w:val="Normal"/>
    <w:link w:val="BodyTextChar"/>
    <w:rsid w:val="00AA6D0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A6D06"/>
    <w:rPr>
      <w:rFonts w:ascii="Times New Roman" w:eastAsia="Times New Roman" w:hAnsi="Times New Roman" w:cs="Times New Roman"/>
      <w:sz w:val="24"/>
      <w:szCs w:val="20"/>
    </w:rPr>
  </w:style>
  <w:style w:type="paragraph" w:styleId="Header">
    <w:name w:val="header"/>
    <w:basedOn w:val="Normal"/>
    <w:link w:val="HeaderChar"/>
    <w:uiPriority w:val="99"/>
    <w:rsid w:val="00AA6D0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A6D06"/>
    <w:rPr>
      <w:rFonts w:ascii="Times New Roman" w:eastAsia="Times New Roman" w:hAnsi="Times New Roman" w:cs="Times New Roman"/>
      <w:sz w:val="20"/>
      <w:szCs w:val="20"/>
    </w:rPr>
  </w:style>
  <w:style w:type="paragraph" w:styleId="Footer">
    <w:name w:val="footer"/>
    <w:basedOn w:val="Normal"/>
    <w:link w:val="FooterChar"/>
    <w:uiPriority w:val="99"/>
    <w:rsid w:val="00AA6D0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A6D06"/>
    <w:rPr>
      <w:rFonts w:ascii="Times New Roman" w:eastAsia="Times New Roman" w:hAnsi="Times New Roman" w:cs="Times New Roman"/>
      <w:sz w:val="20"/>
      <w:szCs w:val="20"/>
    </w:rPr>
  </w:style>
  <w:style w:type="paragraph" w:styleId="BodyTextIndent2">
    <w:name w:val="Body Text Indent 2"/>
    <w:basedOn w:val="Normal"/>
    <w:link w:val="BodyTextIndent2Char"/>
    <w:rsid w:val="00AA6D06"/>
    <w:pPr>
      <w:spacing w:after="0" w:line="240" w:lineRule="auto"/>
      <w:ind w:left="144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A6D06"/>
    <w:rPr>
      <w:rFonts w:ascii="Times New Roman" w:eastAsia="Times New Roman" w:hAnsi="Times New Roman" w:cs="Times New Roman"/>
      <w:sz w:val="24"/>
      <w:szCs w:val="20"/>
    </w:rPr>
  </w:style>
  <w:style w:type="paragraph" w:styleId="BodyTextIndent3">
    <w:name w:val="Body Text Indent 3"/>
    <w:basedOn w:val="Normal"/>
    <w:link w:val="BodyTextIndent3Char"/>
    <w:rsid w:val="00AA6D06"/>
    <w:pPr>
      <w:spacing w:after="0" w:line="240" w:lineRule="auto"/>
      <w:ind w:left="1440" w:hanging="144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A6D06"/>
    <w:rPr>
      <w:rFonts w:ascii="Times New Roman" w:eastAsia="Times New Roman" w:hAnsi="Times New Roman" w:cs="Times New Roman"/>
      <w:sz w:val="24"/>
      <w:szCs w:val="20"/>
    </w:rPr>
  </w:style>
  <w:style w:type="paragraph" w:customStyle="1" w:styleId="Quick">
    <w:name w:val="Quick _"/>
    <w:basedOn w:val="Normal"/>
    <w:rsid w:val="00AA6D06"/>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lockText">
    <w:name w:val="Block Text"/>
    <w:basedOn w:val="Normal"/>
    <w:rsid w:val="00AA6D06"/>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AA6D0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AA6D06"/>
    <w:rPr>
      <w:rFonts w:ascii="Times New Roman" w:eastAsia="Times New Roman" w:hAnsi="Times New Roman" w:cs="Times New Roman"/>
      <w:sz w:val="20"/>
      <w:szCs w:val="20"/>
    </w:rPr>
  </w:style>
  <w:style w:type="paragraph" w:styleId="BodyText3">
    <w:name w:val="Body Text 3"/>
    <w:basedOn w:val="Normal"/>
    <w:link w:val="BodyText3Char"/>
    <w:rsid w:val="00AA6D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A6D0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A6D06"/>
    <w:pPr>
      <w:spacing w:after="120"/>
      <w:ind w:firstLine="210"/>
    </w:pPr>
    <w:rPr>
      <w:sz w:val="20"/>
    </w:rPr>
  </w:style>
  <w:style w:type="character" w:customStyle="1" w:styleId="BodyTextFirstIndentChar">
    <w:name w:val="Body Text First Indent Char"/>
    <w:basedOn w:val="BodyTextChar"/>
    <w:link w:val="BodyTextFirstIndent"/>
    <w:rsid w:val="00AA6D06"/>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AA6D06"/>
    <w:pPr>
      <w:spacing w:after="120"/>
      <w:ind w:left="360" w:firstLine="210"/>
    </w:pPr>
    <w:rPr>
      <w:sz w:val="20"/>
    </w:rPr>
  </w:style>
  <w:style w:type="character" w:customStyle="1" w:styleId="BodyTextFirstIndent2Char">
    <w:name w:val="Body Text First Indent 2 Char"/>
    <w:basedOn w:val="BodyTextIndentChar"/>
    <w:link w:val="BodyTextFirstIndent2"/>
    <w:rsid w:val="00AA6D06"/>
    <w:rPr>
      <w:rFonts w:ascii="Times New Roman" w:eastAsia="Times New Roman" w:hAnsi="Times New Roman" w:cs="Times New Roman"/>
      <w:sz w:val="20"/>
      <w:szCs w:val="20"/>
    </w:rPr>
  </w:style>
  <w:style w:type="paragraph" w:styleId="Caption">
    <w:name w:val="caption"/>
    <w:basedOn w:val="Normal"/>
    <w:next w:val="Normal"/>
    <w:qFormat/>
    <w:rsid w:val="00AA6D06"/>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AA6D06"/>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AA6D06"/>
    <w:rPr>
      <w:rFonts w:ascii="Times New Roman" w:eastAsia="Times New Roman" w:hAnsi="Times New Roman" w:cs="Times New Roman"/>
      <w:sz w:val="20"/>
      <w:szCs w:val="20"/>
    </w:rPr>
  </w:style>
  <w:style w:type="paragraph" w:styleId="CommentText">
    <w:name w:val="annotation text"/>
    <w:basedOn w:val="Normal"/>
    <w:link w:val="CommentTextChar"/>
    <w:semiHidden/>
    <w:rsid w:val="00AA6D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6D06"/>
    <w:rPr>
      <w:rFonts w:ascii="Times New Roman" w:eastAsia="Times New Roman" w:hAnsi="Times New Roman" w:cs="Times New Roman"/>
      <w:sz w:val="20"/>
      <w:szCs w:val="20"/>
    </w:rPr>
  </w:style>
  <w:style w:type="paragraph" w:styleId="Date">
    <w:name w:val="Date"/>
    <w:basedOn w:val="Normal"/>
    <w:next w:val="Normal"/>
    <w:link w:val="DateChar"/>
    <w:rsid w:val="00AA6D06"/>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AA6D06"/>
    <w:rPr>
      <w:rFonts w:ascii="Times New Roman" w:eastAsia="Times New Roman" w:hAnsi="Times New Roman" w:cs="Times New Roman"/>
      <w:sz w:val="20"/>
      <w:szCs w:val="20"/>
    </w:rPr>
  </w:style>
  <w:style w:type="paragraph" w:styleId="DocumentMap">
    <w:name w:val="Document Map"/>
    <w:basedOn w:val="Normal"/>
    <w:link w:val="DocumentMapChar"/>
    <w:semiHidden/>
    <w:rsid w:val="00AA6D06"/>
    <w:pPr>
      <w:shd w:val="clear" w:color="auto" w:fill="000080"/>
      <w:spacing w:after="0" w:line="240" w:lineRule="auto"/>
    </w:pPr>
    <w:rPr>
      <w:rFonts w:ascii="Tahoma" w:eastAsia="Times New Roman" w:hAnsi="Tahoma" w:cs="Arial Black"/>
      <w:sz w:val="20"/>
      <w:szCs w:val="20"/>
    </w:rPr>
  </w:style>
  <w:style w:type="character" w:customStyle="1" w:styleId="DocumentMapChar">
    <w:name w:val="Document Map Char"/>
    <w:basedOn w:val="DefaultParagraphFont"/>
    <w:link w:val="DocumentMap"/>
    <w:semiHidden/>
    <w:rsid w:val="00AA6D06"/>
    <w:rPr>
      <w:rFonts w:ascii="Tahoma" w:eastAsia="Times New Roman" w:hAnsi="Tahoma" w:cs="Arial Black"/>
      <w:sz w:val="20"/>
      <w:szCs w:val="20"/>
      <w:shd w:val="clear" w:color="auto" w:fill="000080"/>
    </w:rPr>
  </w:style>
  <w:style w:type="paragraph" w:styleId="E-mailSignature">
    <w:name w:val="E-mail Signature"/>
    <w:basedOn w:val="Normal"/>
    <w:link w:val="E-mailSignatureChar"/>
    <w:rsid w:val="00AA6D06"/>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AA6D06"/>
    <w:rPr>
      <w:rFonts w:ascii="Times New Roman" w:eastAsia="Times New Roman" w:hAnsi="Times New Roman" w:cs="Times New Roman"/>
      <w:sz w:val="20"/>
      <w:szCs w:val="20"/>
    </w:rPr>
  </w:style>
  <w:style w:type="paragraph" w:styleId="EndnoteText">
    <w:name w:val="endnote text"/>
    <w:basedOn w:val="Normal"/>
    <w:link w:val="EndnoteTextChar"/>
    <w:semiHidden/>
    <w:rsid w:val="00AA6D0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A6D06"/>
    <w:rPr>
      <w:rFonts w:ascii="Times New Roman" w:eastAsia="Times New Roman" w:hAnsi="Times New Roman" w:cs="Times New Roman"/>
      <w:sz w:val="20"/>
      <w:szCs w:val="20"/>
    </w:rPr>
  </w:style>
  <w:style w:type="paragraph" w:styleId="EnvelopeAddress">
    <w:name w:val="envelope address"/>
    <w:basedOn w:val="Normal"/>
    <w:rsid w:val="00AA6D0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AA6D06"/>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AA6D0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A6D06"/>
    <w:rPr>
      <w:rFonts w:ascii="Times New Roman" w:eastAsia="Times New Roman" w:hAnsi="Times New Roman" w:cs="Times New Roman"/>
      <w:sz w:val="20"/>
      <w:szCs w:val="20"/>
    </w:rPr>
  </w:style>
  <w:style w:type="paragraph" w:styleId="HTMLAddress">
    <w:name w:val="HTML Address"/>
    <w:basedOn w:val="Normal"/>
    <w:link w:val="HTMLAddressChar"/>
    <w:rsid w:val="00AA6D06"/>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AA6D06"/>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AA6D06"/>
    <w:pPr>
      <w:spacing w:after="0" w:line="240" w:lineRule="auto"/>
    </w:pPr>
    <w:rPr>
      <w:rFonts w:ascii="Courier New" w:eastAsia="Times New Roman" w:hAnsi="Courier New" w:cs="Tahoma"/>
      <w:sz w:val="20"/>
      <w:szCs w:val="20"/>
    </w:rPr>
  </w:style>
  <w:style w:type="character" w:customStyle="1" w:styleId="HTMLPreformattedChar">
    <w:name w:val="HTML Preformatted Char"/>
    <w:basedOn w:val="DefaultParagraphFont"/>
    <w:link w:val="HTMLPreformatted"/>
    <w:rsid w:val="00AA6D06"/>
    <w:rPr>
      <w:rFonts w:ascii="Courier New" w:eastAsia="Times New Roman" w:hAnsi="Courier New" w:cs="Tahoma"/>
      <w:sz w:val="20"/>
      <w:szCs w:val="20"/>
    </w:rPr>
  </w:style>
  <w:style w:type="paragraph" w:styleId="Index1">
    <w:name w:val="index 1"/>
    <w:basedOn w:val="Normal"/>
    <w:next w:val="Normal"/>
    <w:autoRedefine/>
    <w:semiHidden/>
    <w:rsid w:val="00AA6D06"/>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AA6D06"/>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AA6D06"/>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AA6D06"/>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AA6D06"/>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AA6D06"/>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AA6D06"/>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AA6D06"/>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AA6D06"/>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AA6D06"/>
    <w:pPr>
      <w:spacing w:after="0" w:line="240" w:lineRule="auto"/>
    </w:pPr>
    <w:rPr>
      <w:rFonts w:ascii="Arial" w:eastAsia="Times New Roman" w:hAnsi="Arial" w:cs="Arial"/>
      <w:b/>
      <w:bCs/>
      <w:sz w:val="20"/>
      <w:szCs w:val="20"/>
    </w:rPr>
  </w:style>
  <w:style w:type="paragraph" w:styleId="List">
    <w:name w:val="List"/>
    <w:basedOn w:val="Normal"/>
    <w:rsid w:val="00AA6D06"/>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AA6D06"/>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AA6D06"/>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AA6D06"/>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AA6D06"/>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rsid w:val="00AA6D06"/>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AA6D06"/>
    <w:pPr>
      <w:numPr>
        <w:numId w:val="2"/>
      </w:numPr>
      <w:spacing w:after="0" w:line="240" w:lineRule="auto"/>
    </w:pPr>
    <w:rPr>
      <w:rFonts w:ascii="Times New Roman" w:eastAsia="Times New Roman" w:hAnsi="Times New Roman" w:cs="Times New Roman"/>
      <w:sz w:val="20"/>
      <w:szCs w:val="20"/>
    </w:rPr>
  </w:style>
  <w:style w:type="paragraph" w:styleId="ListBullet3">
    <w:name w:val="List Bullet 3"/>
    <w:basedOn w:val="Normal"/>
    <w:autoRedefine/>
    <w:rsid w:val="00AA6D06"/>
    <w:pPr>
      <w:numPr>
        <w:numId w:val="3"/>
      </w:numPr>
      <w:spacing w:after="0" w:line="240" w:lineRule="auto"/>
    </w:pPr>
    <w:rPr>
      <w:rFonts w:ascii="Times New Roman" w:eastAsia="Times New Roman" w:hAnsi="Times New Roman" w:cs="Times New Roman"/>
      <w:sz w:val="20"/>
      <w:szCs w:val="20"/>
    </w:rPr>
  </w:style>
  <w:style w:type="paragraph" w:styleId="ListBullet4">
    <w:name w:val="List Bullet 4"/>
    <w:basedOn w:val="Normal"/>
    <w:autoRedefine/>
    <w:rsid w:val="00AA6D06"/>
    <w:pPr>
      <w:numPr>
        <w:numId w:val="4"/>
      </w:numPr>
      <w:spacing w:after="0" w:line="240" w:lineRule="auto"/>
    </w:pPr>
    <w:rPr>
      <w:rFonts w:ascii="Times New Roman" w:eastAsia="Times New Roman" w:hAnsi="Times New Roman" w:cs="Times New Roman"/>
      <w:sz w:val="20"/>
      <w:szCs w:val="20"/>
    </w:rPr>
  </w:style>
  <w:style w:type="paragraph" w:styleId="ListBullet5">
    <w:name w:val="List Bullet 5"/>
    <w:basedOn w:val="Normal"/>
    <w:autoRedefine/>
    <w:rsid w:val="00AA6D06"/>
    <w:pPr>
      <w:numPr>
        <w:numId w:val="5"/>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AA6D06"/>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AA6D06"/>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AA6D06"/>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AA6D06"/>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AA6D06"/>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AA6D06"/>
    <w:pPr>
      <w:numPr>
        <w:numId w:val="6"/>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AA6D06"/>
    <w:pPr>
      <w:numPr>
        <w:numId w:val="7"/>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AA6D06"/>
    <w:pPr>
      <w:numPr>
        <w:numId w:val="8"/>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AA6D06"/>
    <w:pPr>
      <w:numPr>
        <w:numId w:val="9"/>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AA6D06"/>
    <w:pPr>
      <w:numPr>
        <w:numId w:val="10"/>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AA6D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ahoma"/>
      <w:sz w:val="20"/>
      <w:szCs w:val="20"/>
    </w:rPr>
  </w:style>
  <w:style w:type="character" w:customStyle="1" w:styleId="MacroTextChar">
    <w:name w:val="Macro Text Char"/>
    <w:basedOn w:val="DefaultParagraphFont"/>
    <w:link w:val="MacroText"/>
    <w:semiHidden/>
    <w:rsid w:val="00AA6D06"/>
    <w:rPr>
      <w:rFonts w:ascii="Courier New" w:eastAsia="Times New Roman" w:hAnsi="Courier New" w:cs="Tahoma"/>
      <w:sz w:val="20"/>
      <w:szCs w:val="20"/>
    </w:rPr>
  </w:style>
  <w:style w:type="paragraph" w:styleId="MessageHeader">
    <w:name w:val="Message Header"/>
    <w:basedOn w:val="Normal"/>
    <w:link w:val="MessageHeaderChar"/>
    <w:rsid w:val="00AA6D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AA6D06"/>
    <w:rPr>
      <w:rFonts w:ascii="Arial" w:eastAsia="Times New Roman" w:hAnsi="Arial" w:cs="Arial"/>
      <w:sz w:val="24"/>
      <w:szCs w:val="24"/>
      <w:shd w:val="pct20" w:color="auto" w:fill="auto"/>
    </w:rPr>
  </w:style>
  <w:style w:type="paragraph" w:styleId="NormalWeb">
    <w:name w:val="Normal (Web)"/>
    <w:basedOn w:val="Normal"/>
    <w:rsid w:val="00AA6D06"/>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AA6D06"/>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AA6D06"/>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AA6D06"/>
    <w:rPr>
      <w:rFonts w:ascii="Times New Roman" w:eastAsia="Times New Roman" w:hAnsi="Times New Roman" w:cs="Times New Roman"/>
      <w:sz w:val="20"/>
      <w:szCs w:val="20"/>
    </w:rPr>
  </w:style>
  <w:style w:type="paragraph" w:styleId="PlainText">
    <w:name w:val="Plain Text"/>
    <w:basedOn w:val="Normal"/>
    <w:link w:val="PlainTextChar"/>
    <w:rsid w:val="00AA6D06"/>
    <w:pPr>
      <w:spacing w:after="0" w:line="240" w:lineRule="auto"/>
    </w:pPr>
    <w:rPr>
      <w:rFonts w:ascii="Courier New" w:eastAsia="Times New Roman" w:hAnsi="Courier New" w:cs="Tahoma"/>
      <w:sz w:val="20"/>
      <w:szCs w:val="20"/>
    </w:rPr>
  </w:style>
  <w:style w:type="character" w:customStyle="1" w:styleId="PlainTextChar">
    <w:name w:val="Plain Text Char"/>
    <w:basedOn w:val="DefaultParagraphFont"/>
    <w:link w:val="PlainText"/>
    <w:rsid w:val="00AA6D06"/>
    <w:rPr>
      <w:rFonts w:ascii="Courier New" w:eastAsia="Times New Roman" w:hAnsi="Courier New" w:cs="Tahoma"/>
      <w:sz w:val="20"/>
      <w:szCs w:val="20"/>
    </w:rPr>
  </w:style>
  <w:style w:type="paragraph" w:styleId="Salutation">
    <w:name w:val="Salutation"/>
    <w:basedOn w:val="Normal"/>
    <w:next w:val="Normal"/>
    <w:link w:val="SalutationChar"/>
    <w:rsid w:val="00AA6D06"/>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AA6D06"/>
    <w:rPr>
      <w:rFonts w:ascii="Times New Roman" w:eastAsia="Times New Roman" w:hAnsi="Times New Roman" w:cs="Times New Roman"/>
      <w:sz w:val="20"/>
      <w:szCs w:val="20"/>
    </w:rPr>
  </w:style>
  <w:style w:type="paragraph" w:styleId="Signature">
    <w:name w:val="Signature"/>
    <w:basedOn w:val="Normal"/>
    <w:link w:val="SignatureChar"/>
    <w:rsid w:val="00AA6D06"/>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AA6D06"/>
    <w:rPr>
      <w:rFonts w:ascii="Times New Roman" w:eastAsia="Times New Roman" w:hAnsi="Times New Roman" w:cs="Times New Roman"/>
      <w:sz w:val="20"/>
      <w:szCs w:val="20"/>
    </w:rPr>
  </w:style>
  <w:style w:type="paragraph" w:styleId="Subtitle">
    <w:name w:val="Subtitle"/>
    <w:basedOn w:val="Normal"/>
    <w:link w:val="SubtitleChar"/>
    <w:qFormat/>
    <w:rsid w:val="00AA6D0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A6D06"/>
    <w:rPr>
      <w:rFonts w:ascii="Arial" w:eastAsia="Times New Roman" w:hAnsi="Arial" w:cs="Arial"/>
      <w:sz w:val="24"/>
      <w:szCs w:val="24"/>
    </w:rPr>
  </w:style>
  <w:style w:type="paragraph" w:styleId="TableofAuthorities">
    <w:name w:val="table of authorities"/>
    <w:basedOn w:val="Normal"/>
    <w:next w:val="Normal"/>
    <w:semiHidden/>
    <w:rsid w:val="00AA6D06"/>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AA6D06"/>
    <w:pPr>
      <w:spacing w:after="0" w:line="240" w:lineRule="auto"/>
      <w:ind w:left="400" w:hanging="400"/>
    </w:pPr>
    <w:rPr>
      <w:rFonts w:ascii="Times New Roman" w:eastAsia="Times New Roman" w:hAnsi="Times New Roman" w:cs="Times New Roman"/>
      <w:sz w:val="20"/>
      <w:szCs w:val="20"/>
    </w:rPr>
  </w:style>
  <w:style w:type="paragraph" w:styleId="Title">
    <w:name w:val="Title"/>
    <w:basedOn w:val="Normal"/>
    <w:link w:val="TitleChar"/>
    <w:qFormat/>
    <w:rsid w:val="00AA6D0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AA6D06"/>
    <w:rPr>
      <w:rFonts w:ascii="Arial" w:eastAsia="Times New Roman" w:hAnsi="Arial" w:cs="Arial"/>
      <w:b/>
      <w:bCs/>
      <w:kern w:val="28"/>
      <w:sz w:val="32"/>
      <w:szCs w:val="32"/>
    </w:rPr>
  </w:style>
  <w:style w:type="paragraph" w:styleId="TOAHeading">
    <w:name w:val="toa heading"/>
    <w:basedOn w:val="Normal"/>
    <w:next w:val="Normal"/>
    <w:semiHidden/>
    <w:rsid w:val="00AA6D06"/>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AA6D06"/>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AA6D06"/>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AA6D06"/>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AA6D06"/>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AA6D06"/>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AA6D06"/>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AA6D06"/>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AA6D06"/>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AA6D06"/>
    <w:pPr>
      <w:spacing w:after="0" w:line="240" w:lineRule="auto"/>
      <w:ind w:left="1600"/>
    </w:pPr>
    <w:rPr>
      <w:rFonts w:ascii="Times New Roman" w:eastAsia="Times New Roman" w:hAnsi="Times New Roman" w:cs="Times New Roman"/>
      <w:sz w:val="20"/>
      <w:szCs w:val="20"/>
    </w:rPr>
  </w:style>
  <w:style w:type="character" w:styleId="PageNumber">
    <w:name w:val="page number"/>
    <w:basedOn w:val="DefaultParagraphFont"/>
    <w:rsid w:val="00AA6D06"/>
  </w:style>
  <w:style w:type="character" w:styleId="Strong">
    <w:name w:val="Strong"/>
    <w:qFormat/>
    <w:rsid w:val="00AA6D06"/>
    <w:rPr>
      <w:b/>
    </w:rPr>
  </w:style>
  <w:style w:type="paragraph" w:styleId="BalloonText">
    <w:name w:val="Balloon Text"/>
    <w:basedOn w:val="Normal"/>
    <w:link w:val="BalloonTextChar"/>
    <w:semiHidden/>
    <w:rsid w:val="00AA6D06"/>
    <w:pPr>
      <w:spacing w:after="0" w:line="240" w:lineRule="auto"/>
    </w:pPr>
    <w:rPr>
      <w:rFonts w:ascii="Tahoma" w:eastAsia="Times New Roman" w:hAnsi="Tahoma" w:cs="Times New Roman"/>
      <w:sz w:val="16"/>
      <w:szCs w:val="20"/>
    </w:rPr>
  </w:style>
  <w:style w:type="character" w:customStyle="1" w:styleId="BalloonTextChar">
    <w:name w:val="Balloon Text Char"/>
    <w:basedOn w:val="DefaultParagraphFont"/>
    <w:link w:val="BalloonText"/>
    <w:semiHidden/>
    <w:rsid w:val="00AA6D06"/>
    <w:rPr>
      <w:rFonts w:ascii="Tahoma" w:eastAsia="Times New Roman" w:hAnsi="Tahoma" w:cs="Times New Roman"/>
      <w:sz w:val="16"/>
      <w:szCs w:val="20"/>
    </w:rPr>
  </w:style>
  <w:style w:type="character" w:styleId="CommentReference">
    <w:name w:val="annotation reference"/>
    <w:semiHidden/>
    <w:rsid w:val="00AA6D06"/>
    <w:rPr>
      <w:sz w:val="16"/>
    </w:rPr>
  </w:style>
  <w:style w:type="character" w:styleId="Hyperlink">
    <w:name w:val="Hyperlink"/>
    <w:rsid w:val="00AA6D06"/>
    <w:rPr>
      <w:color w:val="0000FF"/>
      <w:u w:val="single"/>
    </w:rPr>
  </w:style>
  <w:style w:type="character" w:styleId="FollowedHyperlink">
    <w:name w:val="FollowedHyperlink"/>
    <w:rsid w:val="00AA6D06"/>
    <w:rPr>
      <w:color w:val="800080"/>
      <w:u w:val="single"/>
    </w:rPr>
  </w:style>
  <w:style w:type="paragraph" w:styleId="CommentSubject">
    <w:name w:val="annotation subject"/>
    <w:basedOn w:val="CommentText"/>
    <w:next w:val="CommentText"/>
    <w:link w:val="CommentSubjectChar"/>
    <w:semiHidden/>
    <w:rsid w:val="00AA6D06"/>
    <w:rPr>
      <w:b/>
      <w:bCs/>
    </w:rPr>
  </w:style>
  <w:style w:type="character" w:customStyle="1" w:styleId="CommentSubjectChar">
    <w:name w:val="Comment Subject Char"/>
    <w:basedOn w:val="CommentTextChar"/>
    <w:link w:val="CommentSubject"/>
    <w:semiHidden/>
    <w:rsid w:val="00AA6D06"/>
    <w:rPr>
      <w:rFonts w:ascii="Times New Roman" w:eastAsia="Times New Roman" w:hAnsi="Times New Roman" w:cs="Times New Roman"/>
      <w:b/>
      <w:bCs/>
      <w:sz w:val="20"/>
      <w:szCs w:val="20"/>
    </w:rPr>
  </w:style>
  <w:style w:type="paragraph" w:customStyle="1" w:styleId="Normal12pt">
    <w:name w:val="Normal + 12 pt"/>
    <w:basedOn w:val="Normal"/>
    <w:link w:val="Normal12ptChar"/>
    <w:rsid w:val="00AA6D06"/>
    <w:pPr>
      <w:spacing w:after="0" w:line="240" w:lineRule="auto"/>
      <w:ind w:left="720" w:hanging="720"/>
    </w:pPr>
    <w:rPr>
      <w:rFonts w:ascii="Times New Roman" w:eastAsia="Times New Roman" w:hAnsi="Times New Roman" w:cs="Times New Roman"/>
      <w:sz w:val="24"/>
      <w:szCs w:val="24"/>
    </w:rPr>
  </w:style>
  <w:style w:type="character" w:customStyle="1" w:styleId="Normal12ptChar">
    <w:name w:val="Normal + 12 pt Char"/>
    <w:link w:val="Normal12pt"/>
    <w:rsid w:val="00AA6D06"/>
    <w:rPr>
      <w:rFonts w:ascii="Times New Roman" w:eastAsia="Times New Roman" w:hAnsi="Times New Roman" w:cs="Times New Roman"/>
      <w:sz w:val="24"/>
      <w:szCs w:val="24"/>
    </w:rPr>
  </w:style>
  <w:style w:type="table" w:styleId="TableGrid">
    <w:name w:val="Table Grid"/>
    <w:basedOn w:val="TableNormal"/>
    <w:rsid w:val="00AA6D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A6D06"/>
  </w:style>
  <w:style w:type="paragraph" w:customStyle="1" w:styleId="Table">
    <w:name w:val="Table"/>
    <w:basedOn w:val="Normal"/>
    <w:rsid w:val="00AA6D06"/>
    <w:pPr>
      <w:autoSpaceDE w:val="0"/>
      <w:autoSpaceDN w:val="0"/>
      <w:adjustRightInd w:val="0"/>
      <w:spacing w:before="40" w:after="40" w:line="240" w:lineRule="auto"/>
      <w:jc w:val="center"/>
    </w:pPr>
    <w:rPr>
      <w:rFonts w:ascii="Times New Roman" w:eastAsia="Times New Roman" w:hAnsi="Times New Roman" w:cs="Times New Roman"/>
      <w:sz w:val="24"/>
      <w:szCs w:val="24"/>
    </w:rPr>
  </w:style>
  <w:style w:type="table" w:customStyle="1" w:styleId="TableGrid1">
    <w:name w:val="Table Grid1"/>
    <w:basedOn w:val="TableNormal"/>
    <w:next w:val="TableGrid"/>
    <w:rsid w:val="00AA6D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2F1"/>
    <w:pPr>
      <w:ind w:left="720"/>
      <w:contextualSpacing/>
    </w:pPr>
  </w:style>
  <w:style w:type="table" w:customStyle="1" w:styleId="TableGrid3">
    <w:name w:val="Table Grid3"/>
    <w:basedOn w:val="TableNormal"/>
    <w:next w:val="TableGrid"/>
    <w:rsid w:val="002113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260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901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1F2C"/>
    <w:rPr>
      <w:color w:val="808080"/>
    </w:rPr>
  </w:style>
  <w:style w:type="table" w:customStyle="1" w:styleId="TableGrid8">
    <w:name w:val="Table Grid8"/>
    <w:basedOn w:val="TableNormal"/>
    <w:next w:val="TableGrid"/>
    <w:uiPriority w:val="59"/>
    <w:rsid w:val="007F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288E"/>
    <w:pPr>
      <w:spacing w:after="0" w:line="240" w:lineRule="auto"/>
    </w:pPr>
  </w:style>
  <w:style w:type="paragraph" w:styleId="NoSpacing">
    <w:name w:val="No Spacing"/>
    <w:uiPriority w:val="1"/>
    <w:qFormat/>
    <w:rsid w:val="00853C64"/>
    <w:pPr>
      <w:spacing w:after="0" w:line="240" w:lineRule="auto"/>
    </w:pPr>
  </w:style>
  <w:style w:type="character" w:styleId="UnresolvedMention">
    <w:name w:val="Unresolved Mention"/>
    <w:basedOn w:val="DefaultParagraphFont"/>
    <w:uiPriority w:val="99"/>
    <w:semiHidden/>
    <w:unhideWhenUsed/>
    <w:rsid w:val="0032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8829">
      <w:bodyDiv w:val="1"/>
      <w:marLeft w:val="0"/>
      <w:marRight w:val="0"/>
      <w:marTop w:val="0"/>
      <w:marBottom w:val="0"/>
      <w:divBdr>
        <w:top w:val="none" w:sz="0" w:space="0" w:color="auto"/>
        <w:left w:val="none" w:sz="0" w:space="0" w:color="auto"/>
        <w:bottom w:val="none" w:sz="0" w:space="0" w:color="auto"/>
        <w:right w:val="none" w:sz="0" w:space="0" w:color="auto"/>
      </w:divBdr>
    </w:div>
    <w:div w:id="360859128">
      <w:bodyDiv w:val="1"/>
      <w:marLeft w:val="0"/>
      <w:marRight w:val="0"/>
      <w:marTop w:val="0"/>
      <w:marBottom w:val="0"/>
      <w:divBdr>
        <w:top w:val="none" w:sz="0" w:space="0" w:color="auto"/>
        <w:left w:val="none" w:sz="0" w:space="0" w:color="auto"/>
        <w:bottom w:val="none" w:sz="0" w:space="0" w:color="auto"/>
        <w:right w:val="none" w:sz="0" w:space="0" w:color="auto"/>
      </w:divBdr>
    </w:div>
    <w:div w:id="463737901">
      <w:bodyDiv w:val="1"/>
      <w:marLeft w:val="0"/>
      <w:marRight w:val="0"/>
      <w:marTop w:val="0"/>
      <w:marBottom w:val="0"/>
      <w:divBdr>
        <w:top w:val="none" w:sz="0" w:space="0" w:color="auto"/>
        <w:left w:val="none" w:sz="0" w:space="0" w:color="auto"/>
        <w:bottom w:val="none" w:sz="0" w:space="0" w:color="auto"/>
        <w:right w:val="none" w:sz="0" w:space="0" w:color="auto"/>
      </w:divBdr>
    </w:div>
    <w:div w:id="13142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egon.gov/owrd/Forms/Pages/default.aspx?wp1278=se:%22instream+lease%22" TargetMode="External"/><Relationship Id="rId18" Type="http://schemas.openxmlformats.org/officeDocument/2006/relationships/hyperlink" Target="https://secure.sos.state.or.us/oard/displayDivisionRules.action?selectedDivision=31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apps.wrd.state.or.us/apps/misc/wrd_notice_view/?notice_id=21"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apps.wrd.state.or.us/apps/wr/wrinfo/wr_platcard.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apps.wrd.state.or.us/apps/wr/wrinfo/"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gon.gov/owrd/WRDFormsPDF/fee_schedule.pdf%20" TargetMode="External"/><Relationship Id="rId14" Type="http://schemas.openxmlformats.org/officeDocument/2006/relationships/hyperlink" Target="https://www.oregon.gov/owrd/WRDFormsPDF/fee_schedu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Link xmlns="c6232dac-b96e-4870-ba10-e8626218d938">
      <Url>https://www-auth.oregon.gov/owrd/WRDFormsDocx/District_Instream_Lease_Form.docx</Url>
      <Description>District Instream Lease Form</Description>
    </Document_x0020_Link>
    <group1 xmlns="c6232dac-b96e-4870-ba10-e8626218d938">
      <Value>Instream Leasing Forms</Value>
    </group1>
    <Alt_x0020_Keyword xmlns="c6232dac-b96e-4870-ba10-e8626218d938">
      <Value>Modify</Value>
      <Value>Move</Value>
      <Value>Change</Value>
    </Alt_x0020_Keyword>
    <Type_x0020_of_x0020_Doc xmlns="c6232dac-b96e-4870-ba10-e8626218d938">DOCX</Type_x0020_of_x0020_Doc>
    <Category xmlns="c6232dac-b96e-4870-ba10-e8626218d938">Water Right Application</Category>
    <Division xmlns="c6232dac-b96e-4870-ba10-e8626218d938">WR</Division>
    <Sub_x0020_View_x0020_List xmlns="c6232dac-b96e-4870-ba10-e8626218d938"/>
    <Section xmlns="c6232dac-b96e-4870-ba10-e8626218d938">TACS</Section>
  </documentManagement>
</p:properties>
</file>

<file path=customXml/itemProps1.xml><?xml version="1.0" encoding="utf-8"?>
<ds:datastoreItem xmlns:ds="http://schemas.openxmlformats.org/officeDocument/2006/customXml" ds:itemID="{2E91870C-A56B-43AA-AEB8-D194D250672D}">
  <ds:schemaRefs>
    <ds:schemaRef ds:uri="http://schemas.openxmlformats.org/officeDocument/2006/bibliography"/>
  </ds:schemaRefs>
</ds:datastoreItem>
</file>

<file path=customXml/itemProps2.xml><?xml version="1.0" encoding="utf-8"?>
<ds:datastoreItem xmlns:ds="http://schemas.openxmlformats.org/officeDocument/2006/customXml" ds:itemID="{CE9D2BD4-6FD8-4189-B58D-19A2F85B5D20}"/>
</file>

<file path=customXml/itemProps3.xml><?xml version="1.0" encoding="utf-8"?>
<ds:datastoreItem xmlns:ds="http://schemas.openxmlformats.org/officeDocument/2006/customXml" ds:itemID="{D230E73F-82E9-47A3-A5EA-F079751F80E4}"/>
</file>

<file path=customXml/itemProps4.xml><?xml version="1.0" encoding="utf-8"?>
<ds:datastoreItem xmlns:ds="http://schemas.openxmlformats.org/officeDocument/2006/customXml" ds:itemID="{798543BF-98C1-40C5-B700-96068BEA7E21}"/>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Instream Lease Form</dc:title>
  <dc:creator>Joan M. Smith</dc:creator>
  <cp:lastModifiedBy>DAVIS Arla L * WRD</cp:lastModifiedBy>
  <cp:revision>8</cp:revision>
  <cp:lastPrinted>2014-01-21T19:11:00Z</cp:lastPrinted>
  <dcterms:created xsi:type="dcterms:W3CDTF">2021-07-19T21:16:00Z</dcterms:created>
  <dcterms:modified xsi:type="dcterms:W3CDTF">2025-07-30T16:02:00Z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0x010100DA3EA6471DBB594E87CDB70E074EDDE3</vt:lpwstr>
  </property>
</Properties>
</file>