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45A86" w14:textId="77777777" w:rsidR="00322A64" w:rsidRPr="004D4B33" w:rsidRDefault="00A07F57" w:rsidP="004D4B33">
      <w:pPr>
        <w:keepNext/>
        <w:keepLines/>
        <w:widowControl w:val="0"/>
        <w:ind w:left="0"/>
        <w:jc w:val="center"/>
        <w:rPr>
          <w:rFonts w:asciiTheme="majorHAnsi" w:hAnsiTheme="majorHAnsi"/>
          <w:b/>
          <w:sz w:val="28"/>
          <w:szCs w:val="22"/>
        </w:rPr>
      </w:pPr>
      <w:bookmarkStart w:id="0" w:name="_Toc67574145"/>
      <w:r w:rsidRPr="004D4B33">
        <w:rPr>
          <w:rFonts w:asciiTheme="majorHAnsi" w:hAnsiTheme="majorHAnsi"/>
          <w:b/>
          <w:sz w:val="28"/>
          <w:szCs w:val="22"/>
        </w:rPr>
        <w:t>ATTACHMENT B</w:t>
      </w:r>
    </w:p>
    <w:p w14:paraId="27D19714" w14:textId="77777777" w:rsidR="004B5DF0" w:rsidRPr="004D4B33" w:rsidRDefault="004B5DF0" w:rsidP="004D4B33">
      <w:pPr>
        <w:keepNext/>
        <w:keepLines/>
        <w:widowControl w:val="0"/>
        <w:ind w:left="0"/>
        <w:jc w:val="center"/>
        <w:rPr>
          <w:rFonts w:asciiTheme="majorHAnsi" w:hAnsiTheme="majorHAnsi"/>
          <w:b/>
          <w:sz w:val="28"/>
          <w:szCs w:val="22"/>
        </w:rPr>
      </w:pPr>
      <w:r w:rsidRPr="004D4B33">
        <w:rPr>
          <w:rFonts w:asciiTheme="majorHAnsi" w:hAnsiTheme="majorHAnsi"/>
          <w:b/>
          <w:sz w:val="28"/>
          <w:szCs w:val="22"/>
        </w:rPr>
        <w:t>APPLICATION</w:t>
      </w:r>
    </w:p>
    <w:p w14:paraId="2E9DB049" w14:textId="77777777" w:rsidR="004B5DF0" w:rsidRPr="00A62903" w:rsidRDefault="004B5DF0" w:rsidP="004D4B33">
      <w:pPr>
        <w:keepNext/>
        <w:keepLines/>
        <w:widowControl w:val="0"/>
        <w:ind w:left="0"/>
        <w:rPr>
          <w:rFonts w:asciiTheme="majorHAnsi" w:hAnsiTheme="majorHAnsi"/>
          <w:b/>
          <w:sz w:val="22"/>
          <w:szCs w:val="22"/>
        </w:rPr>
      </w:pPr>
    </w:p>
    <w:p w14:paraId="7280A813" w14:textId="77777777" w:rsidR="00633128" w:rsidRDefault="00633128" w:rsidP="004D4B33">
      <w:pPr>
        <w:keepNext/>
        <w:keepLines/>
        <w:widowControl w:val="0"/>
        <w:ind w:left="0"/>
        <w:rPr>
          <w:rFonts w:asciiTheme="majorHAnsi" w:hAnsiTheme="majorHAnsi"/>
          <w:b/>
          <w:sz w:val="22"/>
          <w:szCs w:val="22"/>
        </w:rPr>
      </w:pPr>
      <w:r w:rsidRPr="00A62903">
        <w:rPr>
          <w:rFonts w:asciiTheme="majorHAnsi" w:hAnsiTheme="majorHAnsi"/>
          <w:b/>
          <w:sz w:val="22"/>
          <w:szCs w:val="22"/>
        </w:rPr>
        <w:t>Grant Eligibility</w:t>
      </w:r>
    </w:p>
    <w:p w14:paraId="4CBCCCA6" w14:textId="77777777" w:rsidR="004D4B33" w:rsidRPr="00A62903" w:rsidRDefault="004D4B33" w:rsidP="004D4B33">
      <w:pPr>
        <w:keepNext/>
        <w:keepLines/>
        <w:widowControl w:val="0"/>
        <w:ind w:left="0"/>
        <w:rPr>
          <w:rFonts w:asciiTheme="majorHAnsi" w:hAnsiTheme="majorHAnsi"/>
          <w:b/>
          <w:sz w:val="22"/>
          <w:szCs w:val="22"/>
        </w:rPr>
      </w:pPr>
    </w:p>
    <w:p w14:paraId="0203DDF1" w14:textId="77777777" w:rsidR="00633128" w:rsidRPr="00A62903" w:rsidRDefault="00633128" w:rsidP="004D4B33">
      <w:pPr>
        <w:keepNext/>
        <w:keepLines/>
        <w:widowControl w:val="0"/>
        <w:ind w:left="0"/>
        <w:rPr>
          <w:rFonts w:asciiTheme="majorHAnsi" w:hAnsiTheme="majorHAnsi"/>
          <w:sz w:val="22"/>
          <w:szCs w:val="22"/>
        </w:rPr>
      </w:pPr>
      <w:r w:rsidRPr="00A62903">
        <w:rPr>
          <w:rFonts w:asciiTheme="majorHAnsi" w:hAnsiTheme="majorHAnsi"/>
          <w:sz w:val="22"/>
          <w:szCs w:val="22"/>
        </w:rPr>
        <w:t>From the choices below select the grant initiative that best aligns with your proposed youth program services</w:t>
      </w:r>
      <w:r w:rsidR="006A4194" w:rsidRPr="00A62903">
        <w:rPr>
          <w:rFonts w:asciiTheme="majorHAnsi" w:hAnsiTheme="majorHAnsi"/>
          <w:sz w:val="22"/>
          <w:szCs w:val="22"/>
        </w:rPr>
        <w:t>.</w:t>
      </w:r>
    </w:p>
    <w:p w14:paraId="69660DA9" w14:textId="77777777" w:rsidR="00633128" w:rsidRPr="00A62903" w:rsidRDefault="00633128" w:rsidP="004D4B33">
      <w:pPr>
        <w:keepNext/>
        <w:keepLines/>
        <w:widowControl w:val="0"/>
        <w:ind w:left="0"/>
        <w:rPr>
          <w:rFonts w:asciiTheme="majorHAnsi" w:hAnsiTheme="majorHAnsi"/>
          <w:sz w:val="22"/>
          <w:szCs w:val="22"/>
        </w:rPr>
      </w:pPr>
    </w:p>
    <w:p w14:paraId="0B27058F" w14:textId="77777777" w:rsidR="00633128" w:rsidRPr="00A62903" w:rsidRDefault="00633128" w:rsidP="004D4B33">
      <w:pPr>
        <w:pStyle w:val="ListParagraph"/>
        <w:keepNext/>
        <w:keepLines/>
        <w:widowControl w:val="0"/>
        <w:numPr>
          <w:ilvl w:val="0"/>
          <w:numId w:val="27"/>
        </w:numPr>
        <w:rPr>
          <w:rFonts w:asciiTheme="majorHAnsi" w:hAnsiTheme="majorHAnsi"/>
          <w:b/>
          <w:sz w:val="22"/>
          <w:szCs w:val="22"/>
        </w:rPr>
      </w:pPr>
      <w:r w:rsidRPr="00A62903">
        <w:rPr>
          <w:rFonts w:asciiTheme="majorHAnsi" w:hAnsiTheme="majorHAnsi"/>
          <w:b/>
          <w:sz w:val="22"/>
          <w:szCs w:val="22"/>
        </w:rPr>
        <w:t xml:space="preserve">Youth Promise </w:t>
      </w:r>
    </w:p>
    <w:p w14:paraId="730CFE69" w14:textId="77777777" w:rsidR="00633128" w:rsidRPr="00A62903" w:rsidRDefault="00633128" w:rsidP="004D4B33">
      <w:pPr>
        <w:pStyle w:val="ListParagraph"/>
        <w:keepNext/>
        <w:keepLines/>
        <w:widowControl w:val="0"/>
        <w:rPr>
          <w:rFonts w:asciiTheme="majorHAnsi" w:hAnsiTheme="majorHAnsi"/>
          <w:sz w:val="22"/>
          <w:szCs w:val="22"/>
        </w:rPr>
      </w:pPr>
      <w:r w:rsidRPr="00A62903">
        <w:rPr>
          <w:rFonts w:asciiTheme="majorHAnsi" w:hAnsiTheme="majorHAnsi"/>
          <w:sz w:val="22"/>
          <w:szCs w:val="22"/>
        </w:rPr>
        <w:t xml:space="preserve">Serve youth ages 6-24 with </w:t>
      </w:r>
      <w:r w:rsidRPr="00A62903">
        <w:rPr>
          <w:rFonts w:asciiTheme="majorHAnsi" w:hAnsiTheme="majorHAnsi"/>
          <w:b/>
          <w:sz w:val="22"/>
          <w:szCs w:val="22"/>
        </w:rPr>
        <w:t>existing</w:t>
      </w:r>
      <w:r w:rsidRPr="00A62903">
        <w:rPr>
          <w:rFonts w:asciiTheme="majorHAnsi" w:hAnsiTheme="majorHAnsi"/>
          <w:sz w:val="22"/>
          <w:szCs w:val="22"/>
        </w:rPr>
        <w:t xml:space="preserve"> program service efforts in improving educational success for at risk youth</w:t>
      </w:r>
      <w:r w:rsidR="006A4194" w:rsidRPr="00A62903">
        <w:rPr>
          <w:rFonts w:asciiTheme="majorHAnsi" w:hAnsiTheme="majorHAnsi"/>
          <w:sz w:val="22"/>
          <w:szCs w:val="22"/>
        </w:rPr>
        <w:t>.</w:t>
      </w:r>
    </w:p>
    <w:p w14:paraId="5488FC94" w14:textId="77777777" w:rsidR="00633128" w:rsidRPr="00A62903" w:rsidRDefault="00633128" w:rsidP="004D4B33">
      <w:pPr>
        <w:pStyle w:val="ListParagraph"/>
        <w:keepNext/>
        <w:keepLines/>
        <w:widowControl w:val="0"/>
        <w:numPr>
          <w:ilvl w:val="0"/>
          <w:numId w:val="27"/>
        </w:numPr>
        <w:rPr>
          <w:rFonts w:asciiTheme="majorHAnsi" w:hAnsiTheme="majorHAnsi"/>
          <w:b/>
          <w:sz w:val="22"/>
          <w:szCs w:val="22"/>
        </w:rPr>
      </w:pPr>
      <w:r w:rsidRPr="00A62903">
        <w:rPr>
          <w:rFonts w:asciiTheme="majorHAnsi" w:hAnsiTheme="majorHAnsi"/>
          <w:b/>
          <w:sz w:val="22"/>
          <w:szCs w:val="22"/>
        </w:rPr>
        <w:t>Youth Workforce Readiness</w:t>
      </w:r>
    </w:p>
    <w:p w14:paraId="264E8C1D" w14:textId="77777777" w:rsidR="00633128" w:rsidRPr="00A62903" w:rsidRDefault="00633128" w:rsidP="004D4B33">
      <w:pPr>
        <w:pStyle w:val="ListParagraph"/>
        <w:keepNext/>
        <w:keepLines/>
        <w:widowControl w:val="0"/>
        <w:rPr>
          <w:rFonts w:asciiTheme="majorHAnsi" w:hAnsiTheme="majorHAnsi"/>
          <w:sz w:val="22"/>
          <w:szCs w:val="22"/>
        </w:rPr>
      </w:pPr>
      <w:r w:rsidRPr="00A62903">
        <w:rPr>
          <w:rFonts w:asciiTheme="majorHAnsi" w:hAnsiTheme="majorHAnsi"/>
          <w:sz w:val="22"/>
          <w:szCs w:val="22"/>
        </w:rPr>
        <w:t xml:space="preserve">Serve youth ages 14-24 with </w:t>
      </w:r>
      <w:r w:rsidRPr="00A62903">
        <w:rPr>
          <w:rFonts w:asciiTheme="majorHAnsi" w:hAnsiTheme="majorHAnsi"/>
          <w:b/>
          <w:sz w:val="22"/>
          <w:szCs w:val="22"/>
        </w:rPr>
        <w:t>existing</w:t>
      </w:r>
      <w:r w:rsidRPr="00A62903">
        <w:rPr>
          <w:rFonts w:asciiTheme="majorHAnsi" w:hAnsiTheme="majorHAnsi"/>
          <w:sz w:val="22"/>
          <w:szCs w:val="22"/>
        </w:rPr>
        <w:t xml:space="preserve"> program services that focus on career exploration and workforce skills development leading to employment opportunities</w:t>
      </w:r>
      <w:r w:rsidR="006A4194" w:rsidRPr="00A62903">
        <w:rPr>
          <w:rFonts w:asciiTheme="majorHAnsi" w:hAnsiTheme="majorHAnsi"/>
          <w:sz w:val="22"/>
          <w:szCs w:val="22"/>
        </w:rPr>
        <w:t>.</w:t>
      </w:r>
    </w:p>
    <w:p w14:paraId="2E61FFEA" w14:textId="77777777" w:rsidR="00633128" w:rsidRPr="00A62903" w:rsidRDefault="00633128" w:rsidP="004D4B33">
      <w:pPr>
        <w:pStyle w:val="ListParagraph"/>
        <w:keepNext/>
        <w:keepLines/>
        <w:widowControl w:val="0"/>
        <w:numPr>
          <w:ilvl w:val="0"/>
          <w:numId w:val="27"/>
        </w:numPr>
        <w:rPr>
          <w:rFonts w:asciiTheme="majorHAnsi" w:hAnsiTheme="majorHAnsi"/>
          <w:b/>
          <w:sz w:val="22"/>
          <w:szCs w:val="22"/>
        </w:rPr>
      </w:pPr>
      <w:r w:rsidRPr="00A62903">
        <w:rPr>
          <w:rFonts w:asciiTheme="majorHAnsi" w:hAnsiTheme="majorHAnsi"/>
          <w:b/>
          <w:sz w:val="22"/>
          <w:szCs w:val="22"/>
        </w:rPr>
        <w:t>Youth Solutions</w:t>
      </w:r>
    </w:p>
    <w:p w14:paraId="00A38383" w14:textId="77777777" w:rsidR="00633128" w:rsidRPr="00A62903" w:rsidRDefault="00633128" w:rsidP="004D4B33">
      <w:pPr>
        <w:pStyle w:val="ListParagraph"/>
        <w:keepNext/>
        <w:keepLines/>
        <w:widowControl w:val="0"/>
        <w:rPr>
          <w:rFonts w:asciiTheme="majorHAnsi" w:hAnsiTheme="majorHAnsi"/>
          <w:sz w:val="22"/>
          <w:szCs w:val="22"/>
        </w:rPr>
      </w:pPr>
      <w:r w:rsidRPr="00A62903">
        <w:rPr>
          <w:rFonts w:asciiTheme="majorHAnsi" w:hAnsiTheme="majorHAnsi"/>
          <w:sz w:val="22"/>
          <w:szCs w:val="22"/>
        </w:rPr>
        <w:t>Serve youth ages 6-24 with risk factors leading to negative educational and workforce outcomes</w:t>
      </w:r>
      <w:r w:rsidR="006A4194" w:rsidRPr="00A62903">
        <w:rPr>
          <w:rFonts w:asciiTheme="majorHAnsi" w:hAnsiTheme="majorHAnsi"/>
          <w:sz w:val="22"/>
          <w:szCs w:val="22"/>
        </w:rPr>
        <w:t>.</w:t>
      </w:r>
    </w:p>
    <w:p w14:paraId="1BF8E15A" w14:textId="77777777" w:rsidR="00633128" w:rsidRPr="00A62903" w:rsidRDefault="00633128" w:rsidP="004D4B33">
      <w:pPr>
        <w:pStyle w:val="ListParagraph"/>
        <w:keepNext/>
        <w:keepLines/>
        <w:widowControl w:val="0"/>
        <w:numPr>
          <w:ilvl w:val="0"/>
          <w:numId w:val="27"/>
        </w:numPr>
        <w:rPr>
          <w:rFonts w:asciiTheme="majorHAnsi" w:hAnsiTheme="majorHAnsi"/>
          <w:b/>
          <w:sz w:val="22"/>
          <w:szCs w:val="22"/>
        </w:rPr>
      </w:pPr>
      <w:r w:rsidRPr="00A62903">
        <w:rPr>
          <w:rFonts w:asciiTheme="majorHAnsi" w:hAnsiTheme="majorHAnsi"/>
          <w:b/>
          <w:sz w:val="22"/>
          <w:szCs w:val="22"/>
        </w:rPr>
        <w:t>Youth Violence and Gang Prevention</w:t>
      </w:r>
    </w:p>
    <w:p w14:paraId="35EA0C58" w14:textId="77777777" w:rsidR="00633128" w:rsidRPr="00A62903" w:rsidRDefault="00633128" w:rsidP="004D4B33">
      <w:pPr>
        <w:pStyle w:val="ListParagraph"/>
        <w:keepNext/>
        <w:keepLines/>
        <w:widowControl w:val="0"/>
        <w:rPr>
          <w:rFonts w:asciiTheme="majorHAnsi" w:hAnsiTheme="majorHAnsi"/>
          <w:b/>
          <w:sz w:val="22"/>
          <w:szCs w:val="22"/>
        </w:rPr>
      </w:pPr>
      <w:r w:rsidRPr="00A62903">
        <w:rPr>
          <w:rFonts w:asciiTheme="majorHAnsi" w:hAnsiTheme="majorHAnsi"/>
          <w:sz w:val="22"/>
          <w:szCs w:val="22"/>
        </w:rPr>
        <w:t>Serve youth ages 12-24 at risk of committing or being victims of violent crime with services addressing factors that expose youth to violent criminal activity</w:t>
      </w:r>
      <w:bookmarkEnd w:id="0"/>
      <w:r w:rsidR="006A4194" w:rsidRPr="00A62903">
        <w:rPr>
          <w:rFonts w:asciiTheme="majorHAnsi" w:hAnsiTheme="majorHAnsi"/>
          <w:sz w:val="22"/>
          <w:szCs w:val="22"/>
        </w:rPr>
        <w:t>.</w:t>
      </w:r>
    </w:p>
    <w:p w14:paraId="6EE8585B" w14:textId="77777777" w:rsidR="00BE1F45" w:rsidRDefault="00BE1F45" w:rsidP="004D4B33">
      <w:pPr>
        <w:keepNext/>
        <w:keepLines/>
        <w:widowControl w:val="0"/>
        <w:ind w:left="0"/>
        <w:rPr>
          <w:rFonts w:asciiTheme="majorHAnsi" w:hAnsiTheme="majorHAnsi"/>
          <w:b/>
          <w:sz w:val="22"/>
          <w:szCs w:val="22"/>
        </w:rPr>
      </w:pPr>
      <w:r w:rsidRPr="00A62903">
        <w:rPr>
          <w:rFonts w:asciiTheme="majorHAnsi" w:hAnsiTheme="majorHAnsi"/>
          <w:b/>
          <w:sz w:val="22"/>
          <w:szCs w:val="22"/>
        </w:rPr>
        <w:t>Application Questions</w:t>
      </w:r>
    </w:p>
    <w:p w14:paraId="62928F0C" w14:textId="77777777" w:rsidR="004D4B33" w:rsidRPr="00A62903" w:rsidRDefault="004D4B33" w:rsidP="004D4B33">
      <w:pPr>
        <w:keepNext/>
        <w:keepLines/>
        <w:widowControl w:val="0"/>
        <w:ind w:left="0"/>
        <w:rPr>
          <w:rFonts w:asciiTheme="majorHAnsi" w:hAnsiTheme="majorHAnsi"/>
          <w:b/>
          <w:sz w:val="22"/>
          <w:szCs w:val="22"/>
        </w:rPr>
      </w:pPr>
    </w:p>
    <w:p w14:paraId="2B86A018" w14:textId="77777777" w:rsidR="00611856" w:rsidRPr="00A62903" w:rsidRDefault="00611856" w:rsidP="004D4B33">
      <w:pPr>
        <w:keepNext/>
        <w:keepLines/>
        <w:widowControl w:val="0"/>
        <w:ind w:left="0"/>
        <w:rPr>
          <w:rFonts w:asciiTheme="majorHAnsi" w:eastAsiaTheme="minorHAnsi" w:hAnsiTheme="majorHAnsi"/>
          <w:spacing w:val="0"/>
          <w:sz w:val="22"/>
          <w:szCs w:val="22"/>
        </w:rPr>
      </w:pPr>
      <w:r w:rsidRPr="00A62903">
        <w:rPr>
          <w:rFonts w:asciiTheme="majorHAnsi" w:eastAsiaTheme="minorHAnsi" w:hAnsiTheme="majorHAnsi"/>
          <w:spacing w:val="0"/>
          <w:sz w:val="22"/>
          <w:szCs w:val="22"/>
        </w:rPr>
        <w:t>Applicant must complete and submit a narrative addressing all questions an</w:t>
      </w:r>
      <w:r w:rsidR="00227737" w:rsidRPr="00A62903">
        <w:rPr>
          <w:rFonts w:asciiTheme="majorHAnsi" w:eastAsiaTheme="minorHAnsi" w:hAnsiTheme="majorHAnsi"/>
          <w:spacing w:val="0"/>
          <w:sz w:val="22"/>
          <w:szCs w:val="22"/>
        </w:rPr>
        <w:t xml:space="preserve">d all bullets in the questions.  </w:t>
      </w:r>
      <w:r w:rsidRPr="00A62903">
        <w:rPr>
          <w:rFonts w:asciiTheme="majorHAnsi" w:eastAsiaTheme="minorHAnsi" w:hAnsiTheme="majorHAnsi"/>
          <w:spacing w:val="0"/>
          <w:sz w:val="22"/>
          <w:szCs w:val="22"/>
        </w:rPr>
        <w:t>The narrative must not exceed the word limits as noted.</w:t>
      </w:r>
      <w:r w:rsidR="00D10AC4" w:rsidRPr="00A62903">
        <w:rPr>
          <w:rFonts w:asciiTheme="majorHAnsi" w:eastAsiaTheme="minorHAnsi" w:hAnsiTheme="majorHAnsi"/>
          <w:spacing w:val="0"/>
          <w:sz w:val="22"/>
          <w:szCs w:val="22"/>
        </w:rPr>
        <w:t xml:space="preserve">  </w:t>
      </w:r>
      <w:r w:rsidRPr="00A62903">
        <w:rPr>
          <w:rFonts w:asciiTheme="majorHAnsi" w:eastAsiaTheme="minorHAnsi" w:hAnsiTheme="majorHAnsi"/>
          <w:spacing w:val="0"/>
          <w:sz w:val="22"/>
          <w:szCs w:val="22"/>
        </w:rPr>
        <w:t>Applicant should use definitive verbs in the Application Narrative to describe what Applicant “will” do rather than aspirational verbs such as “hopes”, “expects”, “intends”, “plans”, or similar verbs that do not express a firm commitment to undertake a specific action.</w:t>
      </w:r>
      <w:r w:rsidR="00141445">
        <w:rPr>
          <w:rFonts w:asciiTheme="majorHAnsi" w:eastAsiaTheme="minorHAnsi" w:hAnsiTheme="majorHAnsi"/>
          <w:spacing w:val="0"/>
          <w:sz w:val="22"/>
          <w:szCs w:val="22"/>
        </w:rPr>
        <w:t xml:space="preserve"> Applicants eligible for the Youth Solutions and Youth Violence and Gang Prevention initiative are not required to use definitive verbs in their Application Narrative. </w:t>
      </w:r>
    </w:p>
    <w:p w14:paraId="66B87F4D" w14:textId="77777777" w:rsidR="00227737" w:rsidRPr="00A62903" w:rsidRDefault="00227737" w:rsidP="004D4B33">
      <w:pPr>
        <w:keepNext/>
        <w:keepLines/>
        <w:widowControl w:val="0"/>
        <w:ind w:left="0"/>
        <w:rPr>
          <w:rFonts w:asciiTheme="majorHAnsi" w:eastAsiaTheme="minorHAnsi" w:hAnsiTheme="majorHAnsi"/>
          <w:sz w:val="22"/>
          <w:szCs w:val="22"/>
        </w:rPr>
      </w:pPr>
    </w:p>
    <w:p w14:paraId="4EF88ADB" w14:textId="77777777" w:rsidR="00611856" w:rsidRPr="00A62903" w:rsidRDefault="00141445" w:rsidP="004D4B33">
      <w:pPr>
        <w:keepNext/>
        <w:keepLines/>
        <w:widowControl w:val="0"/>
        <w:ind w:left="0"/>
        <w:rPr>
          <w:rFonts w:asciiTheme="majorHAnsi" w:hAnsiTheme="majorHAnsi"/>
          <w:b/>
          <w:sz w:val="22"/>
          <w:szCs w:val="22"/>
        </w:rPr>
      </w:pPr>
      <w:r>
        <w:rPr>
          <w:rFonts w:asciiTheme="majorHAnsi" w:hAnsiTheme="majorHAnsi"/>
          <w:b/>
          <w:sz w:val="22"/>
          <w:szCs w:val="22"/>
        </w:rPr>
        <w:t xml:space="preserve">Evaluation Item 1: </w:t>
      </w:r>
      <w:r w:rsidR="00611856" w:rsidRPr="00A62903">
        <w:rPr>
          <w:rFonts w:asciiTheme="majorHAnsi" w:hAnsiTheme="majorHAnsi"/>
          <w:b/>
          <w:sz w:val="22"/>
          <w:szCs w:val="22"/>
        </w:rPr>
        <w:t>Youth Population (400 word limit, 80 points, 20% weighted)</w:t>
      </w:r>
    </w:p>
    <w:p w14:paraId="2FF3E441" w14:textId="77777777" w:rsidR="00141445" w:rsidRPr="00141445" w:rsidRDefault="00141445" w:rsidP="004D4B33">
      <w:pPr>
        <w:pStyle w:val="111-textbullet"/>
        <w:keepLines/>
        <w:widowControl w:val="0"/>
        <w:rPr>
          <w:sz w:val="22"/>
          <w:szCs w:val="22"/>
        </w:rPr>
      </w:pPr>
      <w:r w:rsidRPr="00141445">
        <w:rPr>
          <w:sz w:val="22"/>
          <w:szCs w:val="22"/>
        </w:rPr>
        <w:t xml:space="preserve">Describe the population of youth who will participate in this proposed program. Include demographics, age range served, and any other information that describes the population served.  </w:t>
      </w:r>
    </w:p>
    <w:p w14:paraId="3A884C48" w14:textId="77777777" w:rsidR="00141445" w:rsidRPr="00141445" w:rsidRDefault="00141445" w:rsidP="004D4B33">
      <w:pPr>
        <w:pStyle w:val="111-textbullet"/>
        <w:keepLines/>
        <w:widowControl w:val="0"/>
        <w:rPr>
          <w:sz w:val="22"/>
          <w:szCs w:val="22"/>
        </w:rPr>
      </w:pPr>
      <w:r w:rsidRPr="00141445">
        <w:rPr>
          <w:sz w:val="22"/>
          <w:szCs w:val="22"/>
        </w:rPr>
        <w:t xml:space="preserve">Identify factors or characteristics that create barriers to positive educational and/or career outcomes, or otherwise impact the well-being of the youth served by this program. Provide information and data specific to population and/or community to be served, including disparity data. 2021-2023 YDD Youth Grants Key Data Points (Attachment F) can be referenced as a cited source.  </w:t>
      </w:r>
    </w:p>
    <w:tbl>
      <w:tblPr>
        <w:tblStyle w:val="TableGrid"/>
        <w:tblW w:w="0" w:type="auto"/>
        <w:tblLook w:val="04A0" w:firstRow="1" w:lastRow="0" w:firstColumn="1" w:lastColumn="0" w:noHBand="0" w:noVBand="1"/>
        <w:tblCaption w:val="Evaluation Item 1, Response "/>
        <w:tblDescription w:val="Text box, for applicants to compelete their response. "/>
      </w:tblPr>
      <w:tblGrid>
        <w:gridCol w:w="9350"/>
      </w:tblGrid>
      <w:tr w:rsidR="00C11D3B" w:rsidRPr="00A62903" w14:paraId="3363A084" w14:textId="77777777" w:rsidTr="0084041E">
        <w:trPr>
          <w:tblHeader/>
        </w:trPr>
        <w:tc>
          <w:tcPr>
            <w:tcW w:w="9350" w:type="dxa"/>
          </w:tcPr>
          <w:p w14:paraId="19E3489D" w14:textId="77777777" w:rsidR="00C11D3B" w:rsidRPr="00A62903" w:rsidRDefault="00C11D3B" w:rsidP="004D4B33">
            <w:pPr>
              <w:keepNext/>
              <w:keepLines/>
              <w:widowControl w:val="0"/>
              <w:ind w:left="0"/>
              <w:rPr>
                <w:rFonts w:asciiTheme="majorHAnsi" w:hAnsiTheme="majorHAnsi"/>
                <w:sz w:val="22"/>
                <w:szCs w:val="22"/>
              </w:rPr>
            </w:pPr>
          </w:p>
          <w:p w14:paraId="3F657C70" w14:textId="77777777" w:rsidR="00B93E3F" w:rsidRPr="00A62903" w:rsidRDefault="00B93E3F" w:rsidP="004D4B33">
            <w:pPr>
              <w:keepNext/>
              <w:keepLines/>
              <w:widowControl w:val="0"/>
              <w:ind w:left="0"/>
              <w:rPr>
                <w:rFonts w:asciiTheme="majorHAnsi" w:hAnsiTheme="majorHAnsi"/>
                <w:sz w:val="22"/>
                <w:szCs w:val="22"/>
              </w:rPr>
            </w:pPr>
          </w:p>
        </w:tc>
      </w:tr>
    </w:tbl>
    <w:p w14:paraId="1011BAE7" w14:textId="77777777" w:rsidR="00845390" w:rsidRPr="00A62903" w:rsidRDefault="00845390" w:rsidP="004D4B33">
      <w:pPr>
        <w:keepNext/>
        <w:keepLines/>
        <w:widowControl w:val="0"/>
        <w:ind w:left="0"/>
        <w:rPr>
          <w:rFonts w:asciiTheme="majorHAnsi" w:hAnsiTheme="majorHAnsi"/>
          <w:b/>
          <w:sz w:val="22"/>
          <w:szCs w:val="22"/>
        </w:rPr>
      </w:pPr>
    </w:p>
    <w:p w14:paraId="133BE652" w14:textId="77777777" w:rsidR="00611856" w:rsidRPr="00A62903" w:rsidRDefault="00141445" w:rsidP="004D4B33">
      <w:pPr>
        <w:keepNext/>
        <w:keepLines/>
        <w:widowControl w:val="0"/>
        <w:ind w:left="0"/>
        <w:rPr>
          <w:rFonts w:asciiTheme="majorHAnsi" w:hAnsiTheme="majorHAnsi"/>
          <w:b/>
          <w:sz w:val="22"/>
          <w:szCs w:val="22"/>
        </w:rPr>
      </w:pPr>
      <w:r>
        <w:rPr>
          <w:rFonts w:asciiTheme="majorHAnsi" w:hAnsiTheme="majorHAnsi"/>
          <w:b/>
          <w:sz w:val="22"/>
          <w:szCs w:val="22"/>
        </w:rPr>
        <w:t xml:space="preserve">Evaluation Item 2: </w:t>
      </w:r>
      <w:r w:rsidR="00611856" w:rsidRPr="00A62903">
        <w:rPr>
          <w:rFonts w:asciiTheme="majorHAnsi" w:hAnsiTheme="majorHAnsi"/>
          <w:b/>
          <w:sz w:val="22"/>
          <w:szCs w:val="22"/>
        </w:rPr>
        <w:t xml:space="preserve">Program Services and Activities (500 word limit, 100 points, 25% weighted) </w:t>
      </w:r>
    </w:p>
    <w:p w14:paraId="7BFF8651" w14:textId="77777777" w:rsidR="00141445" w:rsidRPr="00141445" w:rsidRDefault="00141445" w:rsidP="004D4B33">
      <w:pPr>
        <w:pStyle w:val="ListParagraph"/>
        <w:keepNext/>
        <w:keepLines/>
        <w:widowControl w:val="0"/>
        <w:numPr>
          <w:ilvl w:val="0"/>
          <w:numId w:val="25"/>
        </w:numPr>
        <w:spacing w:before="100" w:beforeAutospacing="1" w:after="100" w:afterAutospacing="1"/>
        <w:rPr>
          <w:sz w:val="22"/>
          <w:szCs w:val="22"/>
        </w:rPr>
      </w:pPr>
      <w:r w:rsidRPr="00141445">
        <w:rPr>
          <w:sz w:val="22"/>
          <w:szCs w:val="22"/>
        </w:rPr>
        <w:t>Describe the services and activities provided by your proposed program in detail. You must also describe expected outcomes associated with the performance of the proposed program.</w:t>
      </w:r>
    </w:p>
    <w:p w14:paraId="14D0C9EA" w14:textId="77777777" w:rsidR="00141445" w:rsidRPr="00141445" w:rsidRDefault="00141445" w:rsidP="004D4B33">
      <w:pPr>
        <w:pStyle w:val="ListParagraph"/>
        <w:keepNext/>
        <w:keepLines/>
        <w:widowControl w:val="0"/>
        <w:numPr>
          <w:ilvl w:val="0"/>
          <w:numId w:val="25"/>
        </w:numPr>
        <w:spacing w:before="100" w:beforeAutospacing="1" w:after="100" w:afterAutospacing="1"/>
        <w:rPr>
          <w:sz w:val="22"/>
          <w:szCs w:val="22"/>
        </w:rPr>
      </w:pPr>
      <w:r w:rsidRPr="00141445">
        <w:rPr>
          <w:sz w:val="22"/>
          <w:szCs w:val="22"/>
        </w:rPr>
        <w:lastRenderedPageBreak/>
        <w:t>Why were these services and activities chosen? Identify how your proposed services and activities will address the needs of the population served, with attention to barriers and disparities described in Evaluation Item 1.</w:t>
      </w:r>
    </w:p>
    <w:p w14:paraId="28DECC7C" w14:textId="77777777" w:rsidR="00141445" w:rsidRPr="00141445" w:rsidRDefault="00141445" w:rsidP="004D4B33">
      <w:pPr>
        <w:pStyle w:val="ListParagraph"/>
        <w:keepNext/>
        <w:keepLines/>
        <w:widowControl w:val="0"/>
        <w:numPr>
          <w:ilvl w:val="0"/>
          <w:numId w:val="25"/>
        </w:numPr>
        <w:spacing w:before="100" w:beforeAutospacing="1" w:after="100" w:afterAutospacing="1"/>
        <w:rPr>
          <w:sz w:val="22"/>
          <w:szCs w:val="22"/>
        </w:rPr>
      </w:pPr>
      <w:r w:rsidRPr="00141445">
        <w:rPr>
          <w:sz w:val="22"/>
          <w:szCs w:val="22"/>
        </w:rPr>
        <w:t xml:space="preserve">Indicate if these services and activities are based on or aligned with promising </w:t>
      </w:r>
      <w:r w:rsidRPr="00141445">
        <w:rPr>
          <w:sz w:val="22"/>
          <w:szCs w:val="22"/>
        </w:rPr>
        <w:tab/>
        <w:t xml:space="preserve">practices, evidence-based practices, and/or cultural practices. </w:t>
      </w:r>
    </w:p>
    <w:p w14:paraId="0657668D" w14:textId="77777777" w:rsidR="00141445" w:rsidRPr="00141445" w:rsidRDefault="00141445" w:rsidP="004D4B33">
      <w:pPr>
        <w:pStyle w:val="ListParagraph"/>
        <w:keepNext/>
        <w:keepLines/>
        <w:widowControl w:val="0"/>
        <w:numPr>
          <w:ilvl w:val="0"/>
          <w:numId w:val="25"/>
        </w:numPr>
        <w:spacing w:before="100" w:beforeAutospacing="1" w:after="100" w:afterAutospacing="1"/>
        <w:rPr>
          <w:sz w:val="22"/>
          <w:szCs w:val="22"/>
        </w:rPr>
      </w:pPr>
      <w:r w:rsidRPr="00141445">
        <w:rPr>
          <w:sz w:val="22"/>
          <w:szCs w:val="22"/>
        </w:rPr>
        <w:t xml:space="preserve">How have/do these services and activities impact outcomes for youth? </w:t>
      </w:r>
    </w:p>
    <w:tbl>
      <w:tblPr>
        <w:tblStyle w:val="TableGrid"/>
        <w:tblW w:w="0" w:type="auto"/>
        <w:tblLook w:val="04A0" w:firstRow="1" w:lastRow="0" w:firstColumn="1" w:lastColumn="0" w:noHBand="0" w:noVBand="1"/>
        <w:tblCaption w:val="Evaluation Item 2, Response"/>
        <w:tblDescription w:val="Text box, for applicants to compelete their response. "/>
      </w:tblPr>
      <w:tblGrid>
        <w:gridCol w:w="9350"/>
      </w:tblGrid>
      <w:tr w:rsidR="00B93E3F" w:rsidRPr="00A62903" w14:paraId="37E957B1" w14:textId="77777777" w:rsidTr="0084041E">
        <w:trPr>
          <w:tblHeader/>
        </w:trPr>
        <w:tc>
          <w:tcPr>
            <w:tcW w:w="9350" w:type="dxa"/>
          </w:tcPr>
          <w:p w14:paraId="6205D6DC" w14:textId="77777777" w:rsidR="00B93E3F" w:rsidRPr="00A62903" w:rsidRDefault="00B93E3F" w:rsidP="004D4B33">
            <w:pPr>
              <w:keepNext/>
              <w:keepLines/>
              <w:widowControl w:val="0"/>
              <w:ind w:left="0"/>
              <w:rPr>
                <w:rFonts w:asciiTheme="majorHAnsi" w:hAnsiTheme="majorHAnsi"/>
                <w:sz w:val="22"/>
                <w:szCs w:val="22"/>
              </w:rPr>
            </w:pPr>
          </w:p>
          <w:p w14:paraId="15109323" w14:textId="1EB8A5A7" w:rsidR="00B93E3F" w:rsidRPr="00A62903" w:rsidRDefault="0084041E" w:rsidP="0084041E">
            <w:pPr>
              <w:keepNext/>
              <w:keepLines/>
              <w:widowControl w:val="0"/>
              <w:tabs>
                <w:tab w:val="left" w:pos="6128"/>
              </w:tabs>
              <w:ind w:left="0"/>
              <w:rPr>
                <w:rFonts w:asciiTheme="majorHAnsi" w:hAnsiTheme="majorHAnsi"/>
                <w:sz w:val="22"/>
                <w:szCs w:val="22"/>
              </w:rPr>
            </w:pPr>
            <w:r>
              <w:rPr>
                <w:rFonts w:asciiTheme="majorHAnsi" w:hAnsiTheme="majorHAnsi"/>
                <w:sz w:val="22"/>
                <w:szCs w:val="22"/>
              </w:rPr>
              <w:tab/>
            </w:r>
          </w:p>
        </w:tc>
      </w:tr>
    </w:tbl>
    <w:p w14:paraId="0DD60110" w14:textId="77777777" w:rsidR="00227737" w:rsidRPr="00A62903" w:rsidRDefault="00227737" w:rsidP="004D4B33">
      <w:pPr>
        <w:keepNext/>
        <w:keepLines/>
        <w:widowControl w:val="0"/>
        <w:ind w:left="0"/>
        <w:rPr>
          <w:rFonts w:asciiTheme="majorHAnsi" w:hAnsiTheme="majorHAnsi"/>
          <w:sz w:val="22"/>
          <w:szCs w:val="22"/>
        </w:rPr>
      </w:pPr>
    </w:p>
    <w:p w14:paraId="65F37B88" w14:textId="77777777" w:rsidR="00611856" w:rsidRPr="00A62903" w:rsidRDefault="00141445" w:rsidP="004D4B33">
      <w:pPr>
        <w:keepNext/>
        <w:keepLines/>
        <w:widowControl w:val="0"/>
        <w:spacing w:after="200"/>
        <w:ind w:left="0" w:right="0"/>
        <w:rPr>
          <w:rFonts w:asciiTheme="majorHAnsi" w:hAnsiTheme="majorHAnsi"/>
          <w:b/>
          <w:sz w:val="22"/>
          <w:szCs w:val="22"/>
        </w:rPr>
      </w:pPr>
      <w:r>
        <w:rPr>
          <w:rFonts w:asciiTheme="majorHAnsi" w:hAnsiTheme="majorHAnsi"/>
          <w:b/>
          <w:sz w:val="22"/>
          <w:szCs w:val="22"/>
        </w:rPr>
        <w:t xml:space="preserve">Evaluation Item 3: </w:t>
      </w:r>
      <w:r w:rsidR="00611856" w:rsidRPr="00A62903">
        <w:rPr>
          <w:rFonts w:asciiTheme="majorHAnsi" w:hAnsiTheme="majorHAnsi"/>
          <w:b/>
          <w:sz w:val="22"/>
          <w:szCs w:val="22"/>
        </w:rPr>
        <w:t>Service Area (300 word limit, 40 points, 10% weighted)</w:t>
      </w:r>
    </w:p>
    <w:p w14:paraId="48D6FD80" w14:textId="77777777" w:rsidR="00141445" w:rsidRPr="00141445" w:rsidRDefault="00141445" w:rsidP="004D4B33">
      <w:pPr>
        <w:pStyle w:val="1-text"/>
        <w:keepNext/>
        <w:keepLines/>
        <w:widowControl w:val="0"/>
        <w:numPr>
          <w:ilvl w:val="0"/>
          <w:numId w:val="20"/>
        </w:numPr>
        <w:ind w:right="14"/>
        <w:contextualSpacing/>
        <w:rPr>
          <w:sz w:val="22"/>
          <w:szCs w:val="22"/>
        </w:rPr>
      </w:pPr>
      <w:r w:rsidRPr="00141445">
        <w:rPr>
          <w:sz w:val="22"/>
          <w:szCs w:val="22"/>
        </w:rPr>
        <w:t xml:space="preserve">Specify the service area for youth served through this grant application. You may use a combination of jurisdictional and geographical boundaries (county, city, school district, neighborhood, etc.) </w:t>
      </w:r>
    </w:p>
    <w:p w14:paraId="7AC80352" w14:textId="77777777" w:rsidR="00141445" w:rsidRPr="00141445" w:rsidRDefault="00141445" w:rsidP="004D4B33">
      <w:pPr>
        <w:pStyle w:val="1-text"/>
        <w:keepNext/>
        <w:keepLines/>
        <w:widowControl w:val="0"/>
        <w:numPr>
          <w:ilvl w:val="0"/>
          <w:numId w:val="20"/>
        </w:numPr>
        <w:ind w:right="14"/>
        <w:contextualSpacing/>
        <w:rPr>
          <w:sz w:val="22"/>
          <w:szCs w:val="22"/>
        </w:rPr>
      </w:pPr>
      <w:r w:rsidRPr="00141445">
        <w:rPr>
          <w:sz w:val="22"/>
          <w:szCs w:val="22"/>
        </w:rPr>
        <w:t xml:space="preserve">Identify factors or characteristics within the service area that contribute to barriers to positive life, career, and/or educational outcomes. Use information and data specific to population being served. </w:t>
      </w:r>
    </w:p>
    <w:p w14:paraId="6634493D" w14:textId="77777777" w:rsidR="00141445" w:rsidRPr="00141445" w:rsidRDefault="00141445" w:rsidP="004D4B33">
      <w:pPr>
        <w:pStyle w:val="1-text"/>
        <w:keepNext/>
        <w:keepLines/>
        <w:widowControl w:val="0"/>
        <w:numPr>
          <w:ilvl w:val="0"/>
          <w:numId w:val="20"/>
        </w:numPr>
        <w:ind w:right="14"/>
        <w:contextualSpacing/>
        <w:rPr>
          <w:sz w:val="22"/>
          <w:szCs w:val="22"/>
        </w:rPr>
      </w:pPr>
      <w:r w:rsidRPr="00141445">
        <w:rPr>
          <w:sz w:val="22"/>
          <w:szCs w:val="22"/>
        </w:rPr>
        <w:t>Identify data points in Attachment F or other data sources related to service area.</w:t>
      </w:r>
    </w:p>
    <w:tbl>
      <w:tblPr>
        <w:tblStyle w:val="TableGrid"/>
        <w:tblW w:w="0" w:type="auto"/>
        <w:tblLook w:val="04A0" w:firstRow="1" w:lastRow="0" w:firstColumn="1" w:lastColumn="0" w:noHBand="0" w:noVBand="1"/>
        <w:tblCaption w:val="Evaluation Item 3, Response "/>
        <w:tblDescription w:val="Text box, for applicants to compelete their response. "/>
      </w:tblPr>
      <w:tblGrid>
        <w:gridCol w:w="9350"/>
      </w:tblGrid>
      <w:tr w:rsidR="00B93E3F" w:rsidRPr="00A62903" w14:paraId="61611437" w14:textId="77777777" w:rsidTr="0084041E">
        <w:trPr>
          <w:tblHeader/>
        </w:trPr>
        <w:tc>
          <w:tcPr>
            <w:tcW w:w="9350" w:type="dxa"/>
          </w:tcPr>
          <w:p w14:paraId="7EEA8B17" w14:textId="77777777" w:rsidR="00B93E3F" w:rsidRPr="00A62903" w:rsidRDefault="00B93E3F" w:rsidP="004D4B33">
            <w:pPr>
              <w:keepNext/>
              <w:keepLines/>
              <w:widowControl w:val="0"/>
              <w:ind w:left="0"/>
              <w:rPr>
                <w:rFonts w:asciiTheme="majorHAnsi" w:hAnsiTheme="majorHAnsi"/>
                <w:sz w:val="22"/>
                <w:szCs w:val="22"/>
              </w:rPr>
            </w:pPr>
          </w:p>
          <w:p w14:paraId="06E6DAB5" w14:textId="77777777" w:rsidR="00B93E3F" w:rsidRPr="00A62903" w:rsidRDefault="00B93E3F" w:rsidP="004D4B33">
            <w:pPr>
              <w:keepNext/>
              <w:keepLines/>
              <w:widowControl w:val="0"/>
              <w:ind w:left="0"/>
              <w:rPr>
                <w:rFonts w:asciiTheme="majorHAnsi" w:hAnsiTheme="majorHAnsi"/>
                <w:sz w:val="22"/>
                <w:szCs w:val="22"/>
              </w:rPr>
            </w:pPr>
          </w:p>
        </w:tc>
      </w:tr>
    </w:tbl>
    <w:p w14:paraId="6451603D" w14:textId="77777777" w:rsidR="00227737" w:rsidRPr="00A62903" w:rsidRDefault="00227737" w:rsidP="004D4B33">
      <w:pPr>
        <w:keepNext/>
        <w:keepLines/>
        <w:widowControl w:val="0"/>
        <w:ind w:left="0"/>
        <w:rPr>
          <w:rFonts w:asciiTheme="majorHAnsi" w:hAnsiTheme="majorHAnsi"/>
          <w:sz w:val="22"/>
          <w:szCs w:val="22"/>
        </w:rPr>
      </w:pPr>
    </w:p>
    <w:p w14:paraId="20E5F155" w14:textId="77777777" w:rsidR="00611856" w:rsidRPr="00A62903" w:rsidRDefault="00141445" w:rsidP="004D4B33">
      <w:pPr>
        <w:keepNext/>
        <w:keepLines/>
        <w:widowControl w:val="0"/>
        <w:ind w:left="0"/>
        <w:rPr>
          <w:rFonts w:asciiTheme="majorHAnsi" w:hAnsiTheme="majorHAnsi"/>
          <w:b/>
          <w:sz w:val="22"/>
          <w:szCs w:val="22"/>
        </w:rPr>
      </w:pPr>
      <w:r>
        <w:rPr>
          <w:rFonts w:asciiTheme="majorHAnsi" w:hAnsiTheme="majorHAnsi"/>
          <w:b/>
          <w:sz w:val="22"/>
          <w:szCs w:val="22"/>
        </w:rPr>
        <w:t xml:space="preserve">Evaluation Item 4: </w:t>
      </w:r>
      <w:r w:rsidR="00611856" w:rsidRPr="00A62903">
        <w:rPr>
          <w:rFonts w:asciiTheme="majorHAnsi" w:hAnsiTheme="majorHAnsi"/>
          <w:b/>
          <w:sz w:val="22"/>
          <w:szCs w:val="22"/>
        </w:rPr>
        <w:t>Equity and Voice (400 word limit, 80 points, 20% weighted)</w:t>
      </w:r>
    </w:p>
    <w:p w14:paraId="3068164F" w14:textId="77777777" w:rsidR="00141445" w:rsidRPr="00141445" w:rsidRDefault="00141445" w:rsidP="004D4B33">
      <w:pPr>
        <w:pStyle w:val="1-text"/>
        <w:keepNext/>
        <w:keepLines/>
        <w:widowControl w:val="0"/>
        <w:numPr>
          <w:ilvl w:val="0"/>
          <w:numId w:val="21"/>
        </w:numPr>
        <w:ind w:right="14"/>
        <w:contextualSpacing/>
        <w:rPr>
          <w:sz w:val="22"/>
          <w:szCs w:val="22"/>
        </w:rPr>
      </w:pPr>
      <w:r w:rsidRPr="00141445">
        <w:rPr>
          <w:sz w:val="22"/>
          <w:szCs w:val="22"/>
        </w:rPr>
        <w:t xml:space="preserve">Identify culturally responsive and/or community specific approaches embodied within the organization and services. </w:t>
      </w:r>
    </w:p>
    <w:p w14:paraId="242C92AB" w14:textId="77777777" w:rsidR="00141445" w:rsidRPr="00141445" w:rsidRDefault="00141445" w:rsidP="004D4B33">
      <w:pPr>
        <w:pStyle w:val="1-text"/>
        <w:keepNext/>
        <w:keepLines/>
        <w:widowControl w:val="0"/>
        <w:numPr>
          <w:ilvl w:val="0"/>
          <w:numId w:val="21"/>
        </w:numPr>
        <w:ind w:right="14"/>
        <w:contextualSpacing/>
        <w:rPr>
          <w:sz w:val="22"/>
          <w:szCs w:val="22"/>
        </w:rPr>
      </w:pPr>
      <w:r w:rsidRPr="00141445">
        <w:rPr>
          <w:sz w:val="22"/>
          <w:szCs w:val="22"/>
        </w:rPr>
        <w:t xml:space="preserve">How are staff and partners – particularly individuals providing direct service – reflective of the youth and/or community served? What experiences or training give them an understanding of the population served? </w:t>
      </w:r>
    </w:p>
    <w:p w14:paraId="5D0365EA" w14:textId="77777777" w:rsidR="00141445" w:rsidRPr="00141445" w:rsidRDefault="00141445" w:rsidP="004D4B33">
      <w:pPr>
        <w:pStyle w:val="1-text"/>
        <w:keepNext/>
        <w:keepLines/>
        <w:widowControl w:val="0"/>
        <w:numPr>
          <w:ilvl w:val="0"/>
          <w:numId w:val="21"/>
        </w:numPr>
        <w:ind w:right="14"/>
        <w:contextualSpacing/>
        <w:rPr>
          <w:sz w:val="22"/>
          <w:szCs w:val="22"/>
        </w:rPr>
      </w:pPr>
      <w:r w:rsidRPr="00141445">
        <w:rPr>
          <w:sz w:val="22"/>
          <w:szCs w:val="22"/>
        </w:rPr>
        <w:t xml:space="preserve">How does the program ensure safe, affirming, and inclusive spaces for all participants? </w:t>
      </w:r>
    </w:p>
    <w:p w14:paraId="666999E6" w14:textId="77777777" w:rsidR="00141445" w:rsidRPr="00141445" w:rsidRDefault="00141445" w:rsidP="004D4B33">
      <w:pPr>
        <w:pStyle w:val="1-text"/>
        <w:keepNext/>
        <w:keepLines/>
        <w:widowControl w:val="0"/>
        <w:numPr>
          <w:ilvl w:val="0"/>
          <w:numId w:val="21"/>
        </w:numPr>
        <w:ind w:right="14"/>
        <w:contextualSpacing/>
        <w:rPr>
          <w:sz w:val="22"/>
          <w:szCs w:val="22"/>
        </w:rPr>
      </w:pPr>
      <w:r w:rsidRPr="00141445">
        <w:rPr>
          <w:sz w:val="22"/>
          <w:szCs w:val="22"/>
        </w:rPr>
        <w:t>Describe the role that youth, families and the community play in the design, decision making, and evaluation of program services.</w:t>
      </w:r>
    </w:p>
    <w:tbl>
      <w:tblPr>
        <w:tblStyle w:val="TableGrid"/>
        <w:tblW w:w="0" w:type="auto"/>
        <w:tblLook w:val="04A0" w:firstRow="1" w:lastRow="0" w:firstColumn="1" w:lastColumn="0" w:noHBand="0" w:noVBand="1"/>
        <w:tblCaption w:val="Evaluatin Item 4, Response "/>
        <w:tblDescription w:val="Text box, for applicants to compelete their response. "/>
      </w:tblPr>
      <w:tblGrid>
        <w:gridCol w:w="9350"/>
      </w:tblGrid>
      <w:tr w:rsidR="00B93E3F" w:rsidRPr="00A62903" w14:paraId="2219A9A5" w14:textId="77777777" w:rsidTr="0084041E">
        <w:trPr>
          <w:tblHeader/>
        </w:trPr>
        <w:tc>
          <w:tcPr>
            <w:tcW w:w="9350" w:type="dxa"/>
          </w:tcPr>
          <w:p w14:paraId="7C41E8DD" w14:textId="77777777" w:rsidR="00B93E3F" w:rsidRDefault="00B93E3F" w:rsidP="004D4B33">
            <w:pPr>
              <w:keepNext/>
              <w:keepLines/>
              <w:widowControl w:val="0"/>
              <w:ind w:left="0"/>
              <w:rPr>
                <w:rFonts w:asciiTheme="majorHAnsi" w:hAnsiTheme="majorHAnsi"/>
                <w:sz w:val="22"/>
                <w:szCs w:val="22"/>
              </w:rPr>
            </w:pPr>
          </w:p>
          <w:p w14:paraId="078F5E19" w14:textId="77777777" w:rsidR="004D4B33" w:rsidRPr="00A62903" w:rsidRDefault="004D4B33" w:rsidP="004D4B33">
            <w:pPr>
              <w:keepNext/>
              <w:keepLines/>
              <w:widowControl w:val="0"/>
              <w:ind w:left="0"/>
              <w:rPr>
                <w:rFonts w:asciiTheme="majorHAnsi" w:hAnsiTheme="majorHAnsi"/>
                <w:sz w:val="22"/>
                <w:szCs w:val="22"/>
              </w:rPr>
            </w:pPr>
          </w:p>
        </w:tc>
      </w:tr>
    </w:tbl>
    <w:p w14:paraId="4D8DDA22" w14:textId="77777777" w:rsidR="00B93E3F" w:rsidRPr="00A62903" w:rsidRDefault="00B93E3F" w:rsidP="004D4B33">
      <w:pPr>
        <w:keepNext/>
        <w:keepLines/>
        <w:widowControl w:val="0"/>
        <w:ind w:left="0"/>
        <w:rPr>
          <w:rFonts w:asciiTheme="majorHAnsi" w:hAnsiTheme="majorHAnsi"/>
          <w:sz w:val="22"/>
          <w:szCs w:val="22"/>
        </w:rPr>
      </w:pPr>
    </w:p>
    <w:p w14:paraId="55F63739" w14:textId="1F5EF563" w:rsidR="00AE4489" w:rsidRDefault="00141445" w:rsidP="004D4B33">
      <w:pPr>
        <w:keepNext/>
        <w:keepLines/>
        <w:widowControl w:val="0"/>
        <w:ind w:left="0"/>
        <w:rPr>
          <w:rFonts w:asciiTheme="majorHAnsi" w:hAnsiTheme="majorHAnsi"/>
          <w:b/>
          <w:sz w:val="22"/>
          <w:szCs w:val="22"/>
        </w:rPr>
      </w:pPr>
      <w:r>
        <w:rPr>
          <w:rFonts w:asciiTheme="majorHAnsi" w:hAnsiTheme="majorHAnsi"/>
          <w:b/>
          <w:sz w:val="22"/>
          <w:szCs w:val="22"/>
        </w:rPr>
        <w:t xml:space="preserve">Evaluation Item 5: </w:t>
      </w:r>
      <w:r w:rsidR="00AE4489" w:rsidRPr="00A62903">
        <w:rPr>
          <w:rFonts w:asciiTheme="majorHAnsi" w:hAnsiTheme="majorHAnsi"/>
          <w:b/>
          <w:sz w:val="22"/>
          <w:szCs w:val="22"/>
        </w:rPr>
        <w:t>Partnerships (350 word limit, 60 points, 15% weighted)</w:t>
      </w:r>
    </w:p>
    <w:p w14:paraId="18F89A7A" w14:textId="77777777" w:rsidR="00DD5B0C" w:rsidRPr="00A62903" w:rsidRDefault="00DD5B0C" w:rsidP="004D4B33">
      <w:pPr>
        <w:keepNext/>
        <w:keepLines/>
        <w:widowControl w:val="0"/>
        <w:ind w:left="0"/>
        <w:rPr>
          <w:rFonts w:asciiTheme="majorHAnsi" w:hAnsiTheme="majorHAnsi"/>
          <w:b/>
          <w:sz w:val="22"/>
          <w:szCs w:val="22"/>
        </w:rPr>
      </w:pPr>
    </w:p>
    <w:p w14:paraId="61B15C9F" w14:textId="77777777" w:rsidR="00141445" w:rsidRPr="00141445" w:rsidRDefault="00141445" w:rsidP="004D4B33">
      <w:pPr>
        <w:pStyle w:val="ListParagraph"/>
        <w:keepNext/>
        <w:keepLines/>
        <w:widowControl w:val="0"/>
        <w:numPr>
          <w:ilvl w:val="0"/>
          <w:numId w:val="26"/>
        </w:numPr>
        <w:rPr>
          <w:rFonts w:asciiTheme="majorHAnsi" w:hAnsiTheme="majorHAnsi"/>
          <w:sz w:val="22"/>
          <w:szCs w:val="22"/>
        </w:rPr>
      </w:pPr>
      <w:r w:rsidRPr="00141445">
        <w:rPr>
          <w:rFonts w:asciiTheme="majorHAnsi" w:hAnsiTheme="majorHAnsi"/>
          <w:sz w:val="22"/>
          <w:szCs w:val="22"/>
        </w:rPr>
        <w:t xml:space="preserve">Describe the role partner organizations play in program activities and service delivery. </w:t>
      </w:r>
    </w:p>
    <w:p w14:paraId="6C3B3493" w14:textId="77777777" w:rsidR="00141445" w:rsidRPr="00141445" w:rsidRDefault="00141445" w:rsidP="004D4B33">
      <w:pPr>
        <w:pStyle w:val="ListParagraph"/>
        <w:keepNext/>
        <w:keepLines/>
        <w:widowControl w:val="0"/>
        <w:numPr>
          <w:ilvl w:val="0"/>
          <w:numId w:val="26"/>
        </w:numPr>
        <w:rPr>
          <w:rFonts w:asciiTheme="majorHAnsi" w:hAnsiTheme="majorHAnsi"/>
          <w:sz w:val="22"/>
          <w:szCs w:val="22"/>
        </w:rPr>
      </w:pPr>
      <w:r w:rsidRPr="00141445">
        <w:rPr>
          <w:rFonts w:asciiTheme="majorHAnsi" w:hAnsiTheme="majorHAnsi"/>
          <w:sz w:val="22"/>
          <w:szCs w:val="22"/>
        </w:rPr>
        <w:t xml:space="preserve">How do the identified partners contribute to the program’s ability to identify, engage, and/or serve youth? </w:t>
      </w:r>
    </w:p>
    <w:p w14:paraId="365CCC10" w14:textId="77777777" w:rsidR="00141445" w:rsidRPr="00141445" w:rsidRDefault="00141445" w:rsidP="004D4B33">
      <w:pPr>
        <w:pStyle w:val="ListParagraph"/>
        <w:keepNext/>
        <w:keepLines/>
        <w:widowControl w:val="0"/>
        <w:numPr>
          <w:ilvl w:val="0"/>
          <w:numId w:val="26"/>
        </w:numPr>
        <w:rPr>
          <w:rFonts w:asciiTheme="majorHAnsi" w:hAnsiTheme="majorHAnsi"/>
          <w:sz w:val="22"/>
          <w:szCs w:val="22"/>
        </w:rPr>
      </w:pPr>
      <w:r w:rsidRPr="00141445">
        <w:rPr>
          <w:rFonts w:asciiTheme="majorHAnsi" w:hAnsiTheme="majorHAnsi"/>
          <w:sz w:val="22"/>
          <w:szCs w:val="22"/>
        </w:rPr>
        <w:t xml:space="preserve">Indicate if applicant will be partnering or contracting for services with any workforce entities such as local workforce development boards or other youth and adult training programs, and/or skilled trade apprenticeship programs. </w:t>
      </w:r>
    </w:p>
    <w:p w14:paraId="210D4194" w14:textId="77777777" w:rsidR="00EF6850" w:rsidRPr="00A62903" w:rsidRDefault="00EF6850" w:rsidP="004D4B33">
      <w:pPr>
        <w:pStyle w:val="ListParagraph"/>
        <w:keepNext/>
        <w:keepLines/>
        <w:widowControl w:val="0"/>
        <w:rPr>
          <w:rFonts w:asciiTheme="majorHAnsi" w:hAnsiTheme="majorHAnsi"/>
          <w:sz w:val="22"/>
          <w:szCs w:val="22"/>
        </w:rPr>
      </w:pPr>
    </w:p>
    <w:tbl>
      <w:tblPr>
        <w:tblStyle w:val="TableGrid"/>
        <w:tblW w:w="0" w:type="auto"/>
        <w:tblInd w:w="-5" w:type="dxa"/>
        <w:tblLook w:val="04A0" w:firstRow="1" w:lastRow="0" w:firstColumn="1" w:lastColumn="0" w:noHBand="0" w:noVBand="1"/>
        <w:tblCaption w:val="Evaluatin Item 5, Response "/>
        <w:tblDescription w:val="Text box, for applicants to compelete their response. "/>
      </w:tblPr>
      <w:tblGrid>
        <w:gridCol w:w="9355"/>
      </w:tblGrid>
      <w:tr w:rsidR="00EF6850" w:rsidRPr="00A62903" w14:paraId="4DF2774C" w14:textId="77777777" w:rsidTr="0084041E">
        <w:trPr>
          <w:tblHeader/>
        </w:trPr>
        <w:tc>
          <w:tcPr>
            <w:tcW w:w="9355" w:type="dxa"/>
          </w:tcPr>
          <w:p w14:paraId="14999459" w14:textId="77777777" w:rsidR="00EF6850" w:rsidRPr="00A62903" w:rsidRDefault="00EF6850" w:rsidP="004D4B33">
            <w:pPr>
              <w:pStyle w:val="ListParagraph"/>
              <w:keepNext/>
              <w:keepLines/>
              <w:widowControl w:val="0"/>
              <w:ind w:left="0"/>
              <w:rPr>
                <w:rFonts w:asciiTheme="majorHAnsi" w:hAnsiTheme="majorHAnsi"/>
                <w:sz w:val="22"/>
                <w:szCs w:val="22"/>
              </w:rPr>
            </w:pPr>
          </w:p>
          <w:p w14:paraId="62DCDC0B" w14:textId="77777777" w:rsidR="004D4B33" w:rsidRPr="00A62903" w:rsidRDefault="004D4B33" w:rsidP="004D4B33">
            <w:pPr>
              <w:pStyle w:val="ListParagraph"/>
              <w:keepNext/>
              <w:keepLines/>
              <w:widowControl w:val="0"/>
              <w:ind w:left="0"/>
              <w:rPr>
                <w:rFonts w:asciiTheme="majorHAnsi" w:hAnsiTheme="majorHAnsi"/>
                <w:sz w:val="22"/>
                <w:szCs w:val="22"/>
              </w:rPr>
            </w:pPr>
          </w:p>
        </w:tc>
      </w:tr>
    </w:tbl>
    <w:p w14:paraId="69D78EA0" w14:textId="77777777" w:rsidR="00EF6850" w:rsidRPr="00A62903" w:rsidRDefault="00EF6850" w:rsidP="004D4B33">
      <w:pPr>
        <w:keepNext/>
        <w:keepLines/>
        <w:widowControl w:val="0"/>
        <w:ind w:left="0"/>
        <w:rPr>
          <w:rFonts w:asciiTheme="majorHAnsi" w:hAnsiTheme="majorHAnsi"/>
          <w:b/>
          <w:sz w:val="22"/>
          <w:szCs w:val="22"/>
        </w:rPr>
      </w:pPr>
    </w:p>
    <w:p w14:paraId="0D877F2C" w14:textId="77777777" w:rsidR="00611856" w:rsidRPr="00A62903" w:rsidRDefault="00611856" w:rsidP="004D4B33">
      <w:pPr>
        <w:keepNext/>
        <w:keepLines/>
        <w:widowControl w:val="0"/>
        <w:ind w:left="0"/>
        <w:rPr>
          <w:rFonts w:asciiTheme="majorHAnsi" w:hAnsiTheme="majorHAnsi"/>
          <w:b/>
          <w:sz w:val="22"/>
          <w:szCs w:val="22"/>
        </w:rPr>
      </w:pPr>
      <w:r w:rsidRPr="00A62903">
        <w:rPr>
          <w:rFonts w:asciiTheme="majorHAnsi" w:hAnsiTheme="majorHAnsi"/>
          <w:b/>
          <w:sz w:val="22"/>
          <w:szCs w:val="22"/>
        </w:rPr>
        <w:t>Organization Description (300 word limit, 40 points, 10% weighted)</w:t>
      </w:r>
    </w:p>
    <w:p w14:paraId="222675CE" w14:textId="77777777" w:rsidR="00B505A9" w:rsidRPr="00A62903" w:rsidRDefault="00B505A9" w:rsidP="004D4B33">
      <w:pPr>
        <w:keepNext/>
        <w:keepLines/>
        <w:widowControl w:val="0"/>
        <w:ind w:left="0"/>
        <w:rPr>
          <w:rFonts w:asciiTheme="majorHAnsi" w:hAnsiTheme="majorHAnsi"/>
          <w:b/>
          <w:sz w:val="22"/>
          <w:szCs w:val="22"/>
        </w:rPr>
      </w:pPr>
    </w:p>
    <w:p w14:paraId="388229DE" w14:textId="77777777" w:rsidR="00C46C13" w:rsidRPr="00A62903" w:rsidRDefault="00C46C13" w:rsidP="004D4B33">
      <w:pPr>
        <w:pStyle w:val="1111-textbullet"/>
        <w:keepLines/>
        <w:widowControl w:val="0"/>
        <w:ind w:left="720" w:right="14"/>
        <w:contextualSpacing/>
        <w:rPr>
          <w:sz w:val="22"/>
          <w:szCs w:val="22"/>
        </w:rPr>
      </w:pPr>
      <w:r w:rsidRPr="00A62903">
        <w:rPr>
          <w:sz w:val="22"/>
          <w:szCs w:val="22"/>
        </w:rPr>
        <w:lastRenderedPageBreak/>
        <w:t>Briefly describe your organization and explain its experience and effectiveness in serving youth who have or are at ri</w:t>
      </w:r>
      <w:r w:rsidR="002C50AE">
        <w:rPr>
          <w:sz w:val="22"/>
          <w:szCs w:val="22"/>
        </w:rPr>
        <w:t>sk of disengaging from school and or work.</w:t>
      </w:r>
    </w:p>
    <w:p w14:paraId="748CEECE" w14:textId="77777777" w:rsidR="008A4C19" w:rsidRPr="00A62903" w:rsidRDefault="008A4C19" w:rsidP="004D4B33">
      <w:pPr>
        <w:pStyle w:val="1111-textbullet"/>
        <w:keepLines/>
        <w:widowControl w:val="0"/>
        <w:numPr>
          <w:ilvl w:val="0"/>
          <w:numId w:val="0"/>
        </w:numPr>
        <w:ind w:left="720" w:right="14"/>
        <w:contextualSpacing/>
        <w:rPr>
          <w:sz w:val="22"/>
          <w:szCs w:val="22"/>
        </w:rPr>
      </w:pPr>
    </w:p>
    <w:tbl>
      <w:tblPr>
        <w:tblStyle w:val="TableGrid"/>
        <w:tblW w:w="0" w:type="auto"/>
        <w:tblLook w:val="04A0" w:firstRow="1" w:lastRow="0" w:firstColumn="1" w:lastColumn="0" w:noHBand="0" w:noVBand="1"/>
        <w:tblCaption w:val="Organization Description, Response "/>
        <w:tblDescription w:val="Text box, for applicants to compelete their response. "/>
      </w:tblPr>
      <w:tblGrid>
        <w:gridCol w:w="9350"/>
      </w:tblGrid>
      <w:tr w:rsidR="00B93E3F" w:rsidRPr="00A62903" w14:paraId="756E3CD1" w14:textId="77777777" w:rsidTr="0084041E">
        <w:trPr>
          <w:tblHeader/>
        </w:trPr>
        <w:tc>
          <w:tcPr>
            <w:tcW w:w="9350" w:type="dxa"/>
          </w:tcPr>
          <w:p w14:paraId="5DB247C6" w14:textId="77777777" w:rsidR="00B93E3F" w:rsidRDefault="00B93E3F" w:rsidP="004D4B33">
            <w:pPr>
              <w:keepNext/>
              <w:keepLines/>
              <w:widowControl w:val="0"/>
              <w:ind w:left="0"/>
              <w:rPr>
                <w:rFonts w:asciiTheme="majorHAnsi" w:eastAsiaTheme="minorHAnsi" w:hAnsiTheme="majorHAnsi"/>
                <w:spacing w:val="0"/>
                <w:sz w:val="22"/>
                <w:szCs w:val="22"/>
              </w:rPr>
            </w:pPr>
          </w:p>
          <w:p w14:paraId="1B786959" w14:textId="77777777" w:rsidR="004D4B33" w:rsidRPr="00A62903" w:rsidRDefault="004D4B33" w:rsidP="004D4B33">
            <w:pPr>
              <w:keepNext/>
              <w:keepLines/>
              <w:widowControl w:val="0"/>
              <w:ind w:left="0"/>
              <w:rPr>
                <w:rFonts w:asciiTheme="majorHAnsi" w:eastAsiaTheme="minorHAnsi" w:hAnsiTheme="majorHAnsi"/>
                <w:spacing w:val="0"/>
                <w:sz w:val="22"/>
                <w:szCs w:val="22"/>
              </w:rPr>
            </w:pPr>
          </w:p>
        </w:tc>
      </w:tr>
    </w:tbl>
    <w:p w14:paraId="212014B0" w14:textId="77777777" w:rsidR="00A62903" w:rsidRDefault="00A62903" w:rsidP="004D4B33">
      <w:pPr>
        <w:keepNext/>
        <w:keepLines/>
        <w:widowControl w:val="0"/>
        <w:spacing w:after="200"/>
        <w:ind w:left="0" w:right="0"/>
        <w:rPr>
          <w:rFonts w:asciiTheme="majorHAnsi" w:hAnsiTheme="majorHAnsi"/>
          <w:b/>
          <w:sz w:val="22"/>
          <w:szCs w:val="22"/>
        </w:rPr>
      </w:pPr>
    </w:p>
    <w:p w14:paraId="66C67A07" w14:textId="77777777" w:rsidR="00EF6850" w:rsidRPr="00A62903" w:rsidRDefault="00EF6850" w:rsidP="004D4B33">
      <w:pPr>
        <w:keepNext/>
        <w:keepLines/>
        <w:widowControl w:val="0"/>
        <w:spacing w:after="200"/>
        <w:ind w:left="0" w:right="0"/>
        <w:rPr>
          <w:rFonts w:asciiTheme="majorHAnsi" w:hAnsiTheme="majorHAnsi"/>
          <w:b/>
          <w:sz w:val="22"/>
          <w:szCs w:val="22"/>
        </w:rPr>
      </w:pPr>
      <w:r w:rsidRPr="00A62903">
        <w:rPr>
          <w:rFonts w:asciiTheme="majorHAnsi" w:hAnsiTheme="majorHAnsi"/>
          <w:b/>
          <w:sz w:val="22"/>
          <w:szCs w:val="22"/>
        </w:rPr>
        <w:t>Budget Template Upload</w:t>
      </w:r>
    </w:p>
    <w:p w14:paraId="6744536E" w14:textId="790329B3" w:rsidR="00E40C32" w:rsidRDefault="00E40C32" w:rsidP="004D4B33">
      <w:pPr>
        <w:keepNext/>
        <w:keepLines/>
        <w:widowControl w:val="0"/>
        <w:spacing w:before="100" w:beforeAutospacing="1" w:after="100" w:afterAutospacing="1"/>
        <w:ind w:left="0" w:right="0"/>
        <w:rPr>
          <w:rFonts w:asciiTheme="majorHAnsi" w:hAnsiTheme="majorHAnsi"/>
          <w:spacing w:val="0"/>
          <w:sz w:val="22"/>
          <w:szCs w:val="22"/>
        </w:rPr>
      </w:pPr>
      <w:r w:rsidRPr="00E40C32">
        <w:rPr>
          <w:rFonts w:asciiTheme="majorHAnsi" w:hAnsiTheme="majorHAnsi"/>
          <w:spacing w:val="0"/>
          <w:sz w:val="22"/>
          <w:szCs w:val="22"/>
        </w:rPr>
        <w:t>You are required to download a</w:t>
      </w:r>
      <w:r>
        <w:rPr>
          <w:rFonts w:asciiTheme="majorHAnsi" w:hAnsiTheme="majorHAnsi"/>
          <w:spacing w:val="0"/>
          <w:sz w:val="22"/>
          <w:szCs w:val="22"/>
        </w:rPr>
        <w:t>nd fill in the budget template (Attachment</w:t>
      </w:r>
      <w:r w:rsidR="00F560DF">
        <w:rPr>
          <w:rFonts w:asciiTheme="majorHAnsi" w:hAnsiTheme="majorHAnsi"/>
          <w:spacing w:val="0"/>
          <w:sz w:val="22"/>
          <w:szCs w:val="22"/>
        </w:rPr>
        <w:t xml:space="preserve"> D</w:t>
      </w:r>
      <w:r>
        <w:rPr>
          <w:rFonts w:asciiTheme="majorHAnsi" w:hAnsiTheme="majorHAnsi"/>
          <w:spacing w:val="0"/>
          <w:sz w:val="22"/>
          <w:szCs w:val="22"/>
        </w:rPr>
        <w:t xml:space="preserve">). </w:t>
      </w:r>
    </w:p>
    <w:p w14:paraId="43418A96" w14:textId="77777777" w:rsidR="00E40C32" w:rsidRDefault="00E40C32" w:rsidP="004D4B33">
      <w:pPr>
        <w:keepNext/>
        <w:keepLines/>
        <w:widowControl w:val="0"/>
        <w:spacing w:before="100" w:beforeAutospacing="1" w:after="100" w:afterAutospacing="1"/>
        <w:ind w:left="0" w:right="0"/>
        <w:rPr>
          <w:rFonts w:asciiTheme="majorHAnsi" w:hAnsiTheme="majorHAnsi"/>
          <w:spacing w:val="0"/>
          <w:sz w:val="22"/>
          <w:szCs w:val="22"/>
        </w:rPr>
      </w:pPr>
      <w:r w:rsidRPr="00E40C32">
        <w:rPr>
          <w:rFonts w:asciiTheme="majorHAnsi" w:hAnsiTheme="majorHAnsi"/>
          <w:spacing w:val="0"/>
          <w:sz w:val="22"/>
          <w:szCs w:val="22"/>
        </w:rPr>
        <w:t xml:space="preserve">In the downloaded template you are required to fill out your Organization name in the top right of the document and fill out the Allocation Amount for each Budget Category. Budget Category definitions can be found on the tab labeled 'Category Definitions'. After completing the budget template you are required to </w:t>
      </w:r>
      <w:r>
        <w:rPr>
          <w:rFonts w:asciiTheme="majorHAnsi" w:hAnsiTheme="majorHAnsi"/>
          <w:spacing w:val="0"/>
          <w:sz w:val="22"/>
          <w:szCs w:val="22"/>
        </w:rPr>
        <w:t xml:space="preserve">attach it to this grant application. </w:t>
      </w:r>
    </w:p>
    <w:p w14:paraId="446E7E59" w14:textId="77777777" w:rsidR="00BE2FAA" w:rsidRPr="00A62903" w:rsidRDefault="00EF6850" w:rsidP="004D4B33">
      <w:pPr>
        <w:keepNext/>
        <w:keepLines/>
        <w:widowControl w:val="0"/>
        <w:spacing w:before="100" w:beforeAutospacing="1" w:after="100" w:afterAutospacing="1"/>
        <w:ind w:left="0" w:right="0"/>
        <w:rPr>
          <w:rFonts w:asciiTheme="majorHAnsi" w:hAnsiTheme="majorHAnsi"/>
          <w:b/>
          <w:sz w:val="22"/>
          <w:szCs w:val="22"/>
        </w:rPr>
      </w:pPr>
      <w:r w:rsidRPr="00A62903">
        <w:rPr>
          <w:rFonts w:asciiTheme="majorHAnsi" w:hAnsiTheme="majorHAnsi"/>
          <w:b/>
          <w:sz w:val="22"/>
          <w:szCs w:val="22"/>
        </w:rPr>
        <w:t xml:space="preserve">2021-2023 Biennial Budget Narrative </w:t>
      </w:r>
    </w:p>
    <w:p w14:paraId="5DF1FEB6" w14:textId="77777777" w:rsidR="00BE2FAA" w:rsidRPr="00A62903" w:rsidRDefault="00EF6850" w:rsidP="004D4B33">
      <w:pPr>
        <w:keepNext/>
        <w:keepLines/>
        <w:widowControl w:val="0"/>
        <w:spacing w:before="100" w:beforeAutospacing="1" w:after="100" w:afterAutospacing="1"/>
        <w:ind w:left="0" w:right="0"/>
        <w:rPr>
          <w:rFonts w:asciiTheme="majorHAnsi" w:hAnsiTheme="majorHAnsi"/>
          <w:spacing w:val="0"/>
          <w:sz w:val="22"/>
          <w:szCs w:val="22"/>
        </w:rPr>
      </w:pPr>
      <w:r w:rsidRPr="00A62903">
        <w:rPr>
          <w:rFonts w:asciiTheme="majorHAnsi" w:hAnsiTheme="majorHAnsi"/>
          <w:sz w:val="22"/>
          <w:szCs w:val="22"/>
        </w:rPr>
        <w:t>In the field below please provide a budget narrative</w:t>
      </w:r>
      <w:r w:rsidR="00C46C13" w:rsidRPr="00A62903">
        <w:rPr>
          <w:rFonts w:asciiTheme="majorHAnsi" w:hAnsiTheme="majorHAnsi"/>
          <w:sz w:val="22"/>
          <w:szCs w:val="22"/>
        </w:rPr>
        <w:t xml:space="preserve"> that</w:t>
      </w:r>
      <w:r w:rsidRPr="00A62903">
        <w:rPr>
          <w:rFonts w:asciiTheme="majorHAnsi" w:hAnsiTheme="majorHAnsi"/>
          <w:sz w:val="22"/>
          <w:szCs w:val="22"/>
        </w:rPr>
        <w:t xml:space="preserve"> explains </w:t>
      </w:r>
      <w:r w:rsidR="00C46C13" w:rsidRPr="00A62903">
        <w:rPr>
          <w:rFonts w:asciiTheme="majorHAnsi" w:hAnsiTheme="majorHAnsi"/>
          <w:sz w:val="22"/>
          <w:szCs w:val="22"/>
        </w:rPr>
        <w:t>and</w:t>
      </w:r>
      <w:r w:rsidRPr="00A62903">
        <w:rPr>
          <w:rFonts w:asciiTheme="majorHAnsi" w:hAnsiTheme="majorHAnsi"/>
          <w:sz w:val="22"/>
          <w:szCs w:val="22"/>
        </w:rPr>
        <w:t xml:space="preserve"> justifies the estimated costs by line item or category in the budget. </w:t>
      </w:r>
      <w:r w:rsidR="00C46C13" w:rsidRPr="00A62903">
        <w:rPr>
          <w:rFonts w:asciiTheme="majorHAnsi" w:hAnsiTheme="majorHAnsi"/>
          <w:sz w:val="22"/>
          <w:szCs w:val="22"/>
        </w:rPr>
        <w:t>A budget narrative</w:t>
      </w:r>
      <w:r w:rsidRPr="00A62903">
        <w:rPr>
          <w:rFonts w:asciiTheme="majorHAnsi" w:hAnsiTheme="majorHAnsi"/>
          <w:sz w:val="22"/>
          <w:szCs w:val="22"/>
        </w:rPr>
        <w:t xml:space="preserve"> should explain how the costs associated with each line item or category relate to the implementation of the program and or services as outlined i</w:t>
      </w:r>
      <w:r w:rsidR="00BE2FAA" w:rsidRPr="00A62903">
        <w:rPr>
          <w:rFonts w:asciiTheme="majorHAnsi" w:hAnsiTheme="majorHAnsi"/>
          <w:sz w:val="22"/>
          <w:szCs w:val="22"/>
        </w:rPr>
        <w:t>n the</w:t>
      </w:r>
      <w:r w:rsidR="00C46C13" w:rsidRPr="00A62903">
        <w:rPr>
          <w:rFonts w:asciiTheme="majorHAnsi" w:hAnsiTheme="majorHAnsi"/>
          <w:sz w:val="22"/>
          <w:szCs w:val="22"/>
        </w:rPr>
        <w:t xml:space="preserve"> application</w:t>
      </w:r>
      <w:r w:rsidR="00BE2FAA" w:rsidRPr="00A62903">
        <w:rPr>
          <w:rFonts w:asciiTheme="majorHAnsi" w:hAnsiTheme="majorHAnsi"/>
          <w:sz w:val="22"/>
          <w:szCs w:val="22"/>
        </w:rPr>
        <w:t xml:space="preserve"> being submitted.</w:t>
      </w:r>
      <w:r w:rsidR="00C46C13" w:rsidRPr="00A62903">
        <w:rPr>
          <w:rFonts w:asciiTheme="majorHAnsi" w:hAnsiTheme="majorHAnsi"/>
          <w:sz w:val="22"/>
          <w:szCs w:val="22"/>
        </w:rPr>
        <w:t xml:space="preserve"> </w:t>
      </w:r>
      <w:r w:rsidRPr="00A62903">
        <w:rPr>
          <w:rFonts w:asciiTheme="majorHAnsi" w:hAnsiTheme="majorHAnsi"/>
          <w:sz w:val="22"/>
          <w:szCs w:val="22"/>
        </w:rPr>
        <w:t>Narratives should be written in such a way that someone not specifically familiar with the project can conceptually understand the rationale, purpose and calculation of the anticipated costs identified.</w:t>
      </w:r>
      <w:r w:rsidR="00C46C13" w:rsidRPr="00A62903">
        <w:rPr>
          <w:rFonts w:asciiTheme="majorHAnsi" w:hAnsiTheme="majorHAnsi"/>
          <w:sz w:val="22"/>
          <w:szCs w:val="22"/>
        </w:rPr>
        <w:t xml:space="preserve"> </w:t>
      </w:r>
    </w:p>
    <w:tbl>
      <w:tblPr>
        <w:tblStyle w:val="TableGrid"/>
        <w:tblW w:w="0" w:type="auto"/>
        <w:tblLook w:val="04A0" w:firstRow="1" w:lastRow="0" w:firstColumn="1" w:lastColumn="0" w:noHBand="0" w:noVBand="1"/>
        <w:tblCaption w:val="Budget Narrative, Response "/>
        <w:tblDescription w:val="Text box, for applicants to compelete their response. "/>
      </w:tblPr>
      <w:tblGrid>
        <w:gridCol w:w="9350"/>
      </w:tblGrid>
      <w:tr w:rsidR="00C70EC1" w:rsidRPr="00A62903" w14:paraId="22792194" w14:textId="77777777" w:rsidTr="0084041E">
        <w:trPr>
          <w:tblHeader/>
        </w:trPr>
        <w:tc>
          <w:tcPr>
            <w:tcW w:w="9350" w:type="dxa"/>
          </w:tcPr>
          <w:p w14:paraId="27C578EA" w14:textId="77777777" w:rsidR="00C70EC1" w:rsidRPr="00A62903" w:rsidRDefault="00C70EC1" w:rsidP="004D4B33">
            <w:pPr>
              <w:keepNext/>
              <w:keepLines/>
              <w:widowControl w:val="0"/>
              <w:ind w:left="0"/>
              <w:rPr>
                <w:rFonts w:asciiTheme="majorHAnsi" w:hAnsiTheme="majorHAnsi"/>
                <w:sz w:val="22"/>
                <w:szCs w:val="22"/>
              </w:rPr>
            </w:pPr>
          </w:p>
          <w:p w14:paraId="5DBC78F4" w14:textId="77777777" w:rsidR="00C70EC1" w:rsidRPr="00A62903" w:rsidRDefault="00C70EC1" w:rsidP="004D4B33">
            <w:pPr>
              <w:keepNext/>
              <w:keepLines/>
              <w:widowControl w:val="0"/>
              <w:ind w:left="0"/>
              <w:rPr>
                <w:rFonts w:asciiTheme="majorHAnsi" w:hAnsiTheme="majorHAnsi"/>
                <w:sz w:val="22"/>
                <w:szCs w:val="22"/>
              </w:rPr>
            </w:pPr>
          </w:p>
        </w:tc>
      </w:tr>
    </w:tbl>
    <w:p w14:paraId="1C09E4B0" w14:textId="77777777" w:rsidR="00C70EC1" w:rsidRPr="00A62903" w:rsidRDefault="00C70EC1" w:rsidP="004D4B33">
      <w:pPr>
        <w:keepNext/>
        <w:keepLines/>
        <w:widowControl w:val="0"/>
        <w:ind w:left="0"/>
        <w:rPr>
          <w:rFonts w:asciiTheme="majorHAnsi" w:hAnsiTheme="majorHAnsi"/>
          <w:sz w:val="22"/>
          <w:szCs w:val="22"/>
        </w:rPr>
      </w:pPr>
    </w:p>
    <w:p w14:paraId="4296F713" w14:textId="77777777" w:rsidR="00BE1F45" w:rsidRPr="00A62903" w:rsidRDefault="00BE1F45" w:rsidP="004D4B33">
      <w:pPr>
        <w:keepNext/>
        <w:keepLines/>
        <w:widowControl w:val="0"/>
        <w:ind w:left="0"/>
        <w:rPr>
          <w:rFonts w:asciiTheme="majorHAnsi" w:hAnsiTheme="majorHAnsi"/>
          <w:b/>
          <w:sz w:val="22"/>
          <w:szCs w:val="22"/>
        </w:rPr>
      </w:pPr>
      <w:r w:rsidRPr="00A62903">
        <w:rPr>
          <w:rFonts w:asciiTheme="majorHAnsi" w:hAnsiTheme="majorHAnsi"/>
          <w:b/>
          <w:sz w:val="22"/>
          <w:szCs w:val="22"/>
        </w:rPr>
        <w:t>Executive Summary (50 word limit)</w:t>
      </w:r>
    </w:p>
    <w:p w14:paraId="34916427" w14:textId="77777777" w:rsidR="00C46C13" w:rsidRPr="00A62903" w:rsidRDefault="00C46C13" w:rsidP="004D4B33">
      <w:pPr>
        <w:keepNext/>
        <w:keepLines/>
        <w:widowControl w:val="0"/>
        <w:ind w:left="0"/>
        <w:rPr>
          <w:rFonts w:asciiTheme="majorHAnsi" w:hAnsiTheme="majorHAnsi"/>
          <w:sz w:val="22"/>
          <w:szCs w:val="22"/>
        </w:rPr>
      </w:pPr>
      <w:r w:rsidRPr="00A62903">
        <w:rPr>
          <w:rFonts w:asciiTheme="majorHAnsi" w:hAnsiTheme="majorHAnsi"/>
          <w:sz w:val="22"/>
          <w:szCs w:val="22"/>
        </w:rPr>
        <w:t xml:space="preserve">Applicant must provide a short description of proposed Grant Initiative program.   </w:t>
      </w:r>
    </w:p>
    <w:p w14:paraId="48BBF440" w14:textId="77777777" w:rsidR="00C25C75" w:rsidRPr="00A62903" w:rsidRDefault="00C25C75" w:rsidP="004D4B33">
      <w:pPr>
        <w:keepNext/>
        <w:keepLines/>
        <w:widowControl w:val="0"/>
        <w:ind w:left="0"/>
        <w:rPr>
          <w:rFonts w:asciiTheme="majorHAnsi" w:hAnsiTheme="majorHAnsi"/>
          <w:sz w:val="22"/>
          <w:szCs w:val="22"/>
        </w:rPr>
      </w:pPr>
    </w:p>
    <w:tbl>
      <w:tblPr>
        <w:tblStyle w:val="TableGrid"/>
        <w:tblW w:w="0" w:type="auto"/>
        <w:tblLook w:val="04A0" w:firstRow="1" w:lastRow="0" w:firstColumn="1" w:lastColumn="0" w:noHBand="0" w:noVBand="1"/>
        <w:tblCaption w:val="Executive Summary, Response "/>
        <w:tblDescription w:val="Text box, for applicants to compelete their response. "/>
      </w:tblPr>
      <w:tblGrid>
        <w:gridCol w:w="9350"/>
      </w:tblGrid>
      <w:tr w:rsidR="00B93E3F" w:rsidRPr="00A62903" w14:paraId="248AA996" w14:textId="77777777" w:rsidTr="0084041E">
        <w:trPr>
          <w:tblHeader/>
        </w:trPr>
        <w:tc>
          <w:tcPr>
            <w:tcW w:w="9350" w:type="dxa"/>
          </w:tcPr>
          <w:p w14:paraId="6D960B0C" w14:textId="77777777" w:rsidR="00B93E3F" w:rsidRPr="00A62903" w:rsidRDefault="00B93E3F" w:rsidP="004D4B33">
            <w:pPr>
              <w:keepNext/>
              <w:keepLines/>
              <w:widowControl w:val="0"/>
              <w:ind w:left="0"/>
              <w:rPr>
                <w:rFonts w:asciiTheme="majorHAnsi" w:hAnsiTheme="majorHAnsi"/>
                <w:sz w:val="22"/>
                <w:szCs w:val="22"/>
              </w:rPr>
            </w:pPr>
          </w:p>
          <w:p w14:paraId="3032B65C" w14:textId="77777777" w:rsidR="00C70EC1" w:rsidRPr="00A62903" w:rsidRDefault="00C70EC1" w:rsidP="004D4B33">
            <w:pPr>
              <w:keepNext/>
              <w:keepLines/>
              <w:widowControl w:val="0"/>
              <w:ind w:left="0"/>
              <w:rPr>
                <w:rFonts w:asciiTheme="majorHAnsi" w:hAnsiTheme="majorHAnsi"/>
                <w:sz w:val="22"/>
                <w:szCs w:val="22"/>
              </w:rPr>
            </w:pPr>
          </w:p>
        </w:tc>
      </w:tr>
    </w:tbl>
    <w:p w14:paraId="7698A1E0" w14:textId="77777777" w:rsidR="00BE2FAA" w:rsidRPr="00A62903" w:rsidRDefault="00BE2FAA" w:rsidP="004D4B33">
      <w:pPr>
        <w:keepNext/>
        <w:keepLines/>
        <w:widowControl w:val="0"/>
        <w:ind w:left="0"/>
        <w:rPr>
          <w:rFonts w:asciiTheme="majorHAnsi" w:hAnsiTheme="majorHAnsi"/>
          <w:b/>
          <w:sz w:val="22"/>
          <w:szCs w:val="22"/>
        </w:rPr>
      </w:pPr>
    </w:p>
    <w:p w14:paraId="58870C07" w14:textId="77777777" w:rsidR="00BE2FAA" w:rsidRPr="00A62903" w:rsidRDefault="00BE2FAA" w:rsidP="004D4B33">
      <w:pPr>
        <w:keepNext/>
        <w:keepLines/>
        <w:widowControl w:val="0"/>
        <w:ind w:left="0"/>
        <w:rPr>
          <w:rFonts w:asciiTheme="majorHAnsi" w:hAnsiTheme="majorHAnsi"/>
          <w:b/>
          <w:sz w:val="22"/>
          <w:szCs w:val="22"/>
        </w:rPr>
      </w:pPr>
      <w:r w:rsidRPr="00A62903">
        <w:rPr>
          <w:rFonts w:asciiTheme="majorHAnsi" w:hAnsiTheme="majorHAnsi"/>
          <w:b/>
          <w:sz w:val="22"/>
          <w:szCs w:val="22"/>
        </w:rPr>
        <w:t>Application Title (8 word limit)</w:t>
      </w:r>
    </w:p>
    <w:p w14:paraId="4FE559E9" w14:textId="77777777" w:rsidR="00BE2FAA" w:rsidRPr="00A62903" w:rsidRDefault="006E5D14" w:rsidP="004D4B33">
      <w:pPr>
        <w:keepNext/>
        <w:keepLines/>
        <w:widowControl w:val="0"/>
        <w:ind w:left="0"/>
        <w:rPr>
          <w:rFonts w:asciiTheme="majorHAnsi" w:hAnsiTheme="majorHAnsi"/>
          <w:sz w:val="22"/>
          <w:szCs w:val="22"/>
        </w:rPr>
      </w:pPr>
      <w:r>
        <w:rPr>
          <w:rFonts w:asciiTheme="majorHAnsi" w:hAnsiTheme="majorHAnsi"/>
          <w:sz w:val="22"/>
          <w:szCs w:val="22"/>
        </w:rPr>
        <w:t>Provide a title for your Grant A</w:t>
      </w:r>
      <w:r w:rsidR="00BE2FAA" w:rsidRPr="00A62903">
        <w:rPr>
          <w:rFonts w:asciiTheme="majorHAnsi" w:hAnsiTheme="majorHAnsi"/>
          <w:sz w:val="22"/>
          <w:szCs w:val="22"/>
        </w:rPr>
        <w:t>pplication</w:t>
      </w:r>
      <w:r w:rsidR="00C46C13" w:rsidRPr="00A62903">
        <w:rPr>
          <w:rFonts w:asciiTheme="majorHAnsi" w:hAnsiTheme="majorHAnsi"/>
          <w:sz w:val="22"/>
          <w:szCs w:val="22"/>
        </w:rPr>
        <w:t>.</w:t>
      </w:r>
    </w:p>
    <w:p w14:paraId="2CB712AB" w14:textId="77777777" w:rsidR="00BE2FAA" w:rsidRPr="00A62903" w:rsidRDefault="00BE2FAA" w:rsidP="004D4B33">
      <w:pPr>
        <w:keepNext/>
        <w:keepLines/>
        <w:widowControl w:val="0"/>
        <w:ind w:left="0"/>
        <w:rPr>
          <w:rFonts w:asciiTheme="majorHAnsi" w:hAnsiTheme="majorHAnsi"/>
          <w:sz w:val="22"/>
          <w:szCs w:val="22"/>
        </w:rPr>
      </w:pPr>
    </w:p>
    <w:tbl>
      <w:tblPr>
        <w:tblStyle w:val="TableGrid"/>
        <w:tblW w:w="0" w:type="auto"/>
        <w:tblLook w:val="04A0" w:firstRow="1" w:lastRow="0" w:firstColumn="1" w:lastColumn="0" w:noHBand="0" w:noVBand="1"/>
        <w:tblCaption w:val="Application Title, Response "/>
        <w:tblDescription w:val="Text box, for applicants to compelete their response. "/>
      </w:tblPr>
      <w:tblGrid>
        <w:gridCol w:w="9350"/>
      </w:tblGrid>
      <w:tr w:rsidR="00BE2FAA" w:rsidRPr="00A62903" w14:paraId="66BD1891" w14:textId="77777777" w:rsidTr="0084041E">
        <w:trPr>
          <w:tblHeader/>
        </w:trPr>
        <w:tc>
          <w:tcPr>
            <w:tcW w:w="9350" w:type="dxa"/>
          </w:tcPr>
          <w:p w14:paraId="0653E77E" w14:textId="77777777" w:rsidR="00BE2FAA" w:rsidRPr="00A62903" w:rsidRDefault="00BE2FAA" w:rsidP="004D4B33">
            <w:pPr>
              <w:keepNext/>
              <w:keepLines/>
              <w:widowControl w:val="0"/>
              <w:ind w:left="0"/>
              <w:rPr>
                <w:rFonts w:asciiTheme="majorHAnsi" w:hAnsiTheme="majorHAnsi"/>
                <w:sz w:val="22"/>
                <w:szCs w:val="22"/>
              </w:rPr>
            </w:pPr>
          </w:p>
          <w:p w14:paraId="5BE4772E" w14:textId="77777777" w:rsidR="00BE2FAA" w:rsidRPr="00A62903" w:rsidRDefault="00BE2FAA" w:rsidP="004D4B33">
            <w:pPr>
              <w:keepNext/>
              <w:keepLines/>
              <w:widowControl w:val="0"/>
              <w:ind w:left="0"/>
              <w:rPr>
                <w:rFonts w:asciiTheme="majorHAnsi" w:hAnsiTheme="majorHAnsi"/>
                <w:sz w:val="22"/>
                <w:szCs w:val="22"/>
              </w:rPr>
            </w:pPr>
          </w:p>
        </w:tc>
      </w:tr>
    </w:tbl>
    <w:p w14:paraId="7F64725A" w14:textId="77777777" w:rsidR="00480A25" w:rsidRDefault="00480A25" w:rsidP="00480A25">
      <w:pPr>
        <w:keepNext/>
        <w:keepLines/>
        <w:widowControl w:val="0"/>
        <w:ind w:left="0"/>
        <w:rPr>
          <w:rFonts w:asciiTheme="majorHAnsi" w:hAnsiTheme="majorHAnsi"/>
          <w:b/>
          <w:sz w:val="22"/>
          <w:szCs w:val="22"/>
        </w:rPr>
      </w:pPr>
    </w:p>
    <w:p w14:paraId="4B83D451" w14:textId="77777777" w:rsidR="00480A25" w:rsidRPr="00480A25" w:rsidRDefault="00480A25" w:rsidP="00480A25">
      <w:pPr>
        <w:keepNext/>
        <w:keepLines/>
        <w:widowControl w:val="0"/>
        <w:ind w:left="0"/>
        <w:rPr>
          <w:rFonts w:asciiTheme="majorHAnsi" w:hAnsiTheme="majorHAnsi"/>
          <w:sz w:val="22"/>
          <w:szCs w:val="22"/>
        </w:rPr>
      </w:pPr>
      <w:r>
        <w:rPr>
          <w:rFonts w:asciiTheme="majorHAnsi" w:hAnsiTheme="majorHAnsi"/>
          <w:sz w:val="22"/>
          <w:szCs w:val="22"/>
        </w:rPr>
        <w:t xml:space="preserve">Please review your submitted answers and select one of the check boxes below. </w:t>
      </w:r>
    </w:p>
    <w:p w14:paraId="1B74F760" w14:textId="77777777" w:rsidR="00480A25" w:rsidRDefault="00480A25" w:rsidP="00480A25">
      <w:pPr>
        <w:keepNext/>
        <w:keepLines/>
        <w:widowControl w:val="0"/>
        <w:ind w:left="0"/>
        <w:rPr>
          <w:rFonts w:asciiTheme="majorHAnsi" w:hAnsiTheme="majorHAnsi"/>
          <w:sz w:val="22"/>
          <w:szCs w:val="22"/>
        </w:rPr>
      </w:pPr>
      <w:bookmarkStart w:id="1" w:name="_GoBack"/>
      <w:bookmarkEnd w:id="1"/>
    </w:p>
    <w:p w14:paraId="7142F071" w14:textId="77777777" w:rsidR="00480A25" w:rsidRDefault="00480A25" w:rsidP="00480A25">
      <w:pPr>
        <w:pStyle w:val="ListParagraph"/>
        <w:keepNext/>
        <w:keepLines/>
        <w:widowControl w:val="0"/>
        <w:numPr>
          <w:ilvl w:val="0"/>
          <w:numId w:val="27"/>
        </w:numPr>
        <w:rPr>
          <w:rFonts w:asciiTheme="majorHAnsi" w:hAnsiTheme="majorHAnsi"/>
          <w:sz w:val="22"/>
          <w:szCs w:val="22"/>
        </w:rPr>
      </w:pPr>
      <w:r>
        <w:rPr>
          <w:rFonts w:asciiTheme="majorHAnsi" w:hAnsiTheme="majorHAnsi"/>
          <w:sz w:val="22"/>
          <w:szCs w:val="22"/>
        </w:rPr>
        <w:t>I have reviewed the sample grant agreement and the applicant will be able to abide by all of the term and conditions if awarded a grant</w:t>
      </w:r>
    </w:p>
    <w:p w14:paraId="300F25B3" w14:textId="77777777" w:rsidR="00480A25" w:rsidRDefault="00480A25" w:rsidP="00480A25">
      <w:pPr>
        <w:pStyle w:val="ListParagraph"/>
        <w:keepNext/>
        <w:keepLines/>
        <w:widowControl w:val="0"/>
        <w:numPr>
          <w:ilvl w:val="0"/>
          <w:numId w:val="27"/>
        </w:numPr>
        <w:rPr>
          <w:rFonts w:asciiTheme="majorHAnsi" w:hAnsiTheme="majorHAnsi"/>
          <w:sz w:val="22"/>
          <w:szCs w:val="22"/>
        </w:rPr>
      </w:pPr>
      <w:r>
        <w:rPr>
          <w:rFonts w:asciiTheme="majorHAnsi" w:hAnsiTheme="majorHAnsi"/>
          <w:sz w:val="22"/>
          <w:szCs w:val="22"/>
        </w:rPr>
        <w:t>I have reviewed the sample grant agreement and would like to note requested exceptions to the standard provisions of the grant agreement</w:t>
      </w:r>
    </w:p>
    <w:p w14:paraId="5026073D" w14:textId="77777777" w:rsidR="00480A25" w:rsidRDefault="00480A25" w:rsidP="00480A25">
      <w:pPr>
        <w:pStyle w:val="ListParagraph"/>
        <w:keepNext/>
        <w:keepLines/>
        <w:widowControl w:val="0"/>
        <w:rPr>
          <w:rFonts w:asciiTheme="majorHAnsi" w:hAnsiTheme="majorHAnsi"/>
          <w:sz w:val="22"/>
          <w:szCs w:val="22"/>
        </w:rPr>
      </w:pPr>
    </w:p>
    <w:p w14:paraId="5DF08660" w14:textId="64630BCC" w:rsidR="00480A25" w:rsidRPr="00A62903" w:rsidRDefault="00DC0189" w:rsidP="00DC0189">
      <w:pPr>
        <w:pStyle w:val="ListParagraph"/>
        <w:keepNext/>
        <w:keepLines/>
        <w:widowControl w:val="0"/>
        <w:ind w:left="0"/>
        <w:rPr>
          <w:rFonts w:asciiTheme="majorHAnsi" w:hAnsiTheme="majorHAnsi"/>
          <w:sz w:val="22"/>
          <w:szCs w:val="22"/>
        </w:rPr>
      </w:pPr>
      <w:r>
        <w:rPr>
          <w:rFonts w:asciiTheme="majorHAnsi" w:hAnsiTheme="majorHAnsi"/>
          <w:sz w:val="22"/>
          <w:szCs w:val="22"/>
        </w:rPr>
        <w:t>*If the A</w:t>
      </w:r>
      <w:r w:rsidR="00480A25" w:rsidRPr="00480A25">
        <w:rPr>
          <w:rFonts w:asciiTheme="majorHAnsi" w:hAnsiTheme="majorHAnsi"/>
          <w:sz w:val="22"/>
          <w:szCs w:val="22"/>
        </w:rPr>
        <w:t xml:space="preserve">pplicant </w:t>
      </w:r>
      <w:r>
        <w:rPr>
          <w:rFonts w:asciiTheme="majorHAnsi" w:hAnsiTheme="majorHAnsi"/>
          <w:sz w:val="22"/>
          <w:szCs w:val="22"/>
        </w:rPr>
        <w:t>needs to request</w:t>
      </w:r>
      <w:r w:rsidR="00480A25" w:rsidRPr="00480A25">
        <w:rPr>
          <w:rFonts w:asciiTheme="majorHAnsi" w:hAnsiTheme="majorHAnsi"/>
          <w:sz w:val="22"/>
          <w:szCs w:val="22"/>
        </w:rPr>
        <w:t xml:space="preserve"> exceptions to the </w:t>
      </w:r>
      <w:r>
        <w:rPr>
          <w:rFonts w:asciiTheme="majorHAnsi" w:hAnsiTheme="majorHAnsi"/>
          <w:sz w:val="22"/>
          <w:szCs w:val="22"/>
        </w:rPr>
        <w:t>Sample Grant</w:t>
      </w:r>
      <w:r w:rsidR="00F560DF">
        <w:rPr>
          <w:rFonts w:asciiTheme="majorHAnsi" w:hAnsiTheme="majorHAnsi"/>
          <w:sz w:val="22"/>
          <w:szCs w:val="22"/>
        </w:rPr>
        <w:t xml:space="preserve"> (Attachment A)</w:t>
      </w:r>
      <w:r>
        <w:rPr>
          <w:rFonts w:asciiTheme="majorHAnsi" w:hAnsiTheme="majorHAnsi"/>
          <w:sz w:val="22"/>
          <w:szCs w:val="22"/>
        </w:rPr>
        <w:t>, describe the exceptions</w:t>
      </w:r>
      <w:r w:rsidR="00480A25" w:rsidRPr="00480A25">
        <w:rPr>
          <w:rFonts w:asciiTheme="majorHAnsi" w:hAnsiTheme="majorHAnsi"/>
          <w:sz w:val="22"/>
          <w:szCs w:val="22"/>
        </w:rPr>
        <w:t xml:space="preserve"> below. </w:t>
      </w:r>
      <w:r>
        <w:rPr>
          <w:rFonts w:asciiTheme="majorHAnsi" w:hAnsiTheme="majorHAnsi"/>
          <w:sz w:val="22"/>
          <w:szCs w:val="22"/>
        </w:rPr>
        <w:t>N</w:t>
      </w:r>
      <w:r w:rsidR="00480A25" w:rsidRPr="00480A25">
        <w:rPr>
          <w:rFonts w:asciiTheme="majorHAnsi" w:hAnsiTheme="majorHAnsi"/>
          <w:sz w:val="22"/>
          <w:szCs w:val="22"/>
        </w:rPr>
        <w:t>ote that Agency may consider the scope of requested exceptions in the evaluation of Applications, and any subsequent negotiated changes are subject to prior approval of the Oregon Department of Justice. (See section 4.5 of the RFA for more information</w:t>
      </w:r>
      <w:r>
        <w:rPr>
          <w:rFonts w:asciiTheme="majorHAnsi" w:hAnsiTheme="majorHAnsi"/>
          <w:sz w:val="22"/>
          <w:szCs w:val="22"/>
        </w:rPr>
        <w:t>.</w:t>
      </w:r>
      <w:r w:rsidR="00480A25" w:rsidRPr="00480A25">
        <w:rPr>
          <w:rFonts w:asciiTheme="majorHAnsi" w:hAnsiTheme="majorHAnsi"/>
          <w:sz w:val="22"/>
          <w:szCs w:val="22"/>
        </w:rPr>
        <w:t>)</w:t>
      </w:r>
    </w:p>
    <w:tbl>
      <w:tblPr>
        <w:tblStyle w:val="TableGrid"/>
        <w:tblW w:w="0" w:type="auto"/>
        <w:tblLook w:val="04A0" w:firstRow="1" w:lastRow="0" w:firstColumn="1" w:lastColumn="0" w:noHBand="0" w:noVBand="1"/>
        <w:tblCaption w:val="Request for Exceptions, Response "/>
        <w:tblDescription w:val="Text box, for applicants to compelete their response. "/>
      </w:tblPr>
      <w:tblGrid>
        <w:gridCol w:w="9350"/>
      </w:tblGrid>
      <w:tr w:rsidR="00480A25" w:rsidRPr="00A62903" w14:paraId="0E78F1A8" w14:textId="77777777" w:rsidTr="0084041E">
        <w:trPr>
          <w:tblHeader/>
        </w:trPr>
        <w:tc>
          <w:tcPr>
            <w:tcW w:w="9350" w:type="dxa"/>
          </w:tcPr>
          <w:p w14:paraId="6F5FFB32" w14:textId="77777777" w:rsidR="00480A25" w:rsidRPr="00A62903" w:rsidRDefault="00480A25" w:rsidP="0084041E">
            <w:pPr>
              <w:keepNext/>
              <w:keepLines/>
              <w:widowControl w:val="0"/>
              <w:ind w:left="0"/>
              <w:jc w:val="center"/>
              <w:rPr>
                <w:rFonts w:asciiTheme="majorHAnsi" w:hAnsiTheme="majorHAnsi"/>
                <w:sz w:val="22"/>
                <w:szCs w:val="22"/>
              </w:rPr>
            </w:pPr>
          </w:p>
          <w:p w14:paraId="5034A3B3" w14:textId="77777777" w:rsidR="00480A25" w:rsidRPr="00A62903" w:rsidRDefault="00480A25" w:rsidP="00CE4536">
            <w:pPr>
              <w:keepNext/>
              <w:keepLines/>
              <w:widowControl w:val="0"/>
              <w:ind w:left="0"/>
              <w:rPr>
                <w:rFonts w:asciiTheme="majorHAnsi" w:hAnsiTheme="majorHAnsi"/>
                <w:sz w:val="22"/>
                <w:szCs w:val="22"/>
              </w:rPr>
            </w:pPr>
          </w:p>
        </w:tc>
      </w:tr>
    </w:tbl>
    <w:p w14:paraId="50DB7586" w14:textId="77777777" w:rsidR="00480A25" w:rsidRPr="00A62903" w:rsidRDefault="00480A25" w:rsidP="00480A25">
      <w:pPr>
        <w:spacing w:after="200"/>
        <w:ind w:left="0" w:right="0"/>
        <w:rPr>
          <w:rFonts w:asciiTheme="majorHAnsi" w:hAnsiTheme="majorHAnsi"/>
          <w:b/>
          <w:sz w:val="22"/>
          <w:szCs w:val="22"/>
        </w:rPr>
      </w:pPr>
    </w:p>
    <w:p w14:paraId="0E387810" w14:textId="77777777" w:rsidR="00C86536" w:rsidRPr="00A62903" w:rsidRDefault="00C86536">
      <w:pPr>
        <w:spacing w:after="200"/>
        <w:ind w:left="0" w:right="0"/>
        <w:rPr>
          <w:rFonts w:asciiTheme="majorHAnsi" w:hAnsiTheme="majorHAnsi"/>
          <w:b/>
          <w:sz w:val="22"/>
          <w:szCs w:val="22"/>
        </w:rPr>
      </w:pPr>
    </w:p>
    <w:sectPr w:rsidR="00C86536" w:rsidRPr="00A62903" w:rsidSect="004D4B33">
      <w:headerReference w:type="even" r:id="rId7"/>
      <w:headerReference w:type="default" r:id="rId8"/>
      <w:footerReference w:type="default" r:id="rId9"/>
      <w:headerReference w:type="first" r:id="rId10"/>
      <w:pgSz w:w="12240" w:h="15840"/>
      <w:pgMar w:top="1440" w:right="1080" w:bottom="1170" w:left="990" w:header="720" w:footer="25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3F83" w16cex:dateUtc="2021-05-24T22:06:00Z"/>
  <w16cex:commentExtensible w16cex:durableId="24563FEF" w16cex:dateUtc="2021-05-24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61EAE3" w16cid:durableId="24563F83"/>
  <w16cid:commentId w16cid:paraId="45B0C2AA" w16cid:durableId="24563F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ABEBC" w14:textId="77777777" w:rsidR="007B5DE3" w:rsidRDefault="007B5DE3" w:rsidP="00227737">
      <w:r>
        <w:separator/>
      </w:r>
    </w:p>
  </w:endnote>
  <w:endnote w:type="continuationSeparator" w:id="0">
    <w:p w14:paraId="13B9E7BC" w14:textId="77777777" w:rsidR="007B5DE3" w:rsidRDefault="007B5DE3" w:rsidP="0022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749348"/>
      <w:docPartObj>
        <w:docPartGallery w:val="Page Numbers (Bottom of Page)"/>
        <w:docPartUnique/>
      </w:docPartObj>
    </w:sdtPr>
    <w:sdtEndPr>
      <w:rPr>
        <w:noProof/>
      </w:rPr>
    </w:sdtEndPr>
    <w:sdtContent>
      <w:p w14:paraId="22AD0BE5" w14:textId="4D99FFDF" w:rsidR="00227737" w:rsidRDefault="00227737">
        <w:pPr>
          <w:pStyle w:val="Footer"/>
          <w:jc w:val="right"/>
        </w:pPr>
        <w:r>
          <w:fldChar w:fldCharType="begin"/>
        </w:r>
        <w:r>
          <w:instrText xml:space="preserve"> PAGE   \* MERGEFORMAT </w:instrText>
        </w:r>
        <w:r>
          <w:fldChar w:fldCharType="separate"/>
        </w:r>
        <w:r w:rsidR="0084041E">
          <w:rPr>
            <w:noProof/>
          </w:rPr>
          <w:t>3</w:t>
        </w:r>
        <w:r>
          <w:rPr>
            <w:noProof/>
          </w:rPr>
          <w:fldChar w:fldCharType="end"/>
        </w:r>
      </w:p>
    </w:sdtContent>
  </w:sdt>
  <w:p w14:paraId="63AE11FA" w14:textId="77777777" w:rsidR="00227737" w:rsidRDefault="0022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3945" w14:textId="77777777" w:rsidR="007B5DE3" w:rsidRDefault="007B5DE3" w:rsidP="00227737">
      <w:r>
        <w:separator/>
      </w:r>
    </w:p>
  </w:footnote>
  <w:footnote w:type="continuationSeparator" w:id="0">
    <w:p w14:paraId="3EF2EC33" w14:textId="77777777" w:rsidR="007B5DE3" w:rsidRDefault="007B5DE3" w:rsidP="0022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24EF" w14:textId="126BC065" w:rsidR="00DD723A" w:rsidRDefault="0084041E">
    <w:pPr>
      <w:pStyle w:val="Header"/>
    </w:pPr>
    <w:r>
      <w:rPr>
        <w:noProof/>
      </w:rPr>
      <w:pict w14:anchorId="33991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432172" o:spid="_x0000_s6146" type="#_x0000_t136" style="position:absolute;left:0;text-align:left;margin-left:0;margin-top:0;width:557.65pt;height:159.3pt;rotation:315;z-index:-251655168;mso-position-horizontal:center;mso-position-horizontal-relative:margin;mso-position-vertical:center;mso-position-vertical-relative:margin" o:allowincell="f" fillcolor="yellow"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72270" w14:textId="60FBBF4F" w:rsidR="006A4194" w:rsidRDefault="0084041E" w:rsidP="006A4194">
    <w:pPr>
      <w:ind w:left="0"/>
      <w:rPr>
        <w:rFonts w:ascii="Cambria" w:hAnsi="Cambria"/>
        <w:i/>
      </w:rPr>
    </w:pPr>
    <w:r>
      <w:rPr>
        <w:noProof/>
      </w:rPr>
      <w:pict w14:anchorId="4DD78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432173" o:spid="_x0000_s6147" type="#_x0000_t136" style="position:absolute;margin-left:0;margin-top:0;width:557.65pt;height:159.3pt;rotation:315;z-index:-251653120;mso-position-horizontal:center;mso-position-horizontal-relative:margin;mso-position-vertical:center;mso-position-vertical-relative:margin" o:allowincell="f" fillcolor="yellow" stroked="f">
          <v:fill opacity=".5"/>
          <v:textpath style="font-family:&quot;Arial&quot;;font-size:1pt" string="SAMPLE"/>
          <w10:wrap anchorx="margin" anchory="margin"/>
        </v:shape>
      </w:pict>
    </w:r>
    <w:r w:rsidR="006A4194" w:rsidRPr="001B751E">
      <w:rPr>
        <w:rFonts w:ascii="Cambria" w:hAnsi="Cambria"/>
        <w:b/>
      </w:rPr>
      <w:t>RFA ODE-1169-21</w:t>
    </w:r>
    <w:r w:rsidR="006A4194" w:rsidRPr="001B751E">
      <w:rPr>
        <w:rFonts w:ascii="Cambria" w:hAnsi="Cambria"/>
      </w:rPr>
      <w:t xml:space="preserve"> – </w:t>
    </w:r>
    <w:r w:rsidR="006A4194" w:rsidRPr="001B751E">
      <w:rPr>
        <w:rFonts w:ascii="Cambria" w:hAnsi="Cambria"/>
        <w:i/>
      </w:rPr>
      <w:t>FY 2021 Youth Community Investment Grant</w:t>
    </w:r>
    <w:r w:rsidR="006A4194">
      <w:rPr>
        <w:rFonts w:ascii="Cambria" w:hAnsi="Cambria"/>
        <w:i/>
      </w:rPr>
      <w:t>s</w:t>
    </w:r>
  </w:p>
  <w:p w14:paraId="6060EAB1" w14:textId="77777777" w:rsidR="006A4194" w:rsidRDefault="006A4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AFCC" w14:textId="55589013" w:rsidR="00DD723A" w:rsidRDefault="0084041E">
    <w:pPr>
      <w:pStyle w:val="Header"/>
    </w:pPr>
    <w:r>
      <w:rPr>
        <w:noProof/>
      </w:rPr>
      <w:pict w14:anchorId="1E023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432171" o:spid="_x0000_s6145" type="#_x0000_t136" style="position:absolute;left:0;text-align:left;margin-left:0;margin-top:0;width:557.65pt;height:159.3pt;rotation:315;z-index:-251657216;mso-position-horizontal:center;mso-position-horizontal-relative:margin;mso-position-vertical:center;mso-position-vertical-relative:margin" o:allowincell="f" fillcolor="yellow"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823"/>
    <w:multiLevelType w:val="hybridMultilevel"/>
    <w:tmpl w:val="65F4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B75"/>
    <w:multiLevelType w:val="hybridMultilevel"/>
    <w:tmpl w:val="59380CBC"/>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B3B3B"/>
    <w:multiLevelType w:val="hybridMultilevel"/>
    <w:tmpl w:val="F9F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36B2E"/>
    <w:multiLevelType w:val="hybridMultilevel"/>
    <w:tmpl w:val="4352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40A33"/>
    <w:multiLevelType w:val="hybridMultilevel"/>
    <w:tmpl w:val="EDD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56538"/>
    <w:multiLevelType w:val="hybridMultilevel"/>
    <w:tmpl w:val="13F0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D586D"/>
    <w:multiLevelType w:val="hybridMultilevel"/>
    <w:tmpl w:val="25C2F21E"/>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51D10"/>
    <w:multiLevelType w:val="hybridMultilevel"/>
    <w:tmpl w:val="C33AF8CE"/>
    <w:lvl w:ilvl="0" w:tplc="99DE61B0">
      <w:start w:val="1"/>
      <w:numFmt w:val="bullet"/>
      <w:lvlText w:val=""/>
      <w:lvlJc w:val="left"/>
      <w:pPr>
        <w:ind w:left="720" w:hanging="360"/>
      </w:pPr>
      <w:rPr>
        <w:rFonts w:ascii="Symbol" w:hAnsi="Symbol" w:hint="default"/>
      </w:rPr>
    </w:lvl>
    <w:lvl w:ilvl="1" w:tplc="C404896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71B15"/>
    <w:multiLevelType w:val="hybridMultilevel"/>
    <w:tmpl w:val="5852A84A"/>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11B0B"/>
    <w:multiLevelType w:val="multilevel"/>
    <w:tmpl w:val="7CD2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33153"/>
    <w:multiLevelType w:val="hybridMultilevel"/>
    <w:tmpl w:val="04F21B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8747F7C"/>
    <w:multiLevelType w:val="hybridMultilevel"/>
    <w:tmpl w:val="370E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520CE"/>
    <w:multiLevelType w:val="hybridMultilevel"/>
    <w:tmpl w:val="8CA0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30D00"/>
    <w:multiLevelType w:val="hybridMultilevel"/>
    <w:tmpl w:val="22CEA66E"/>
    <w:lvl w:ilvl="0" w:tplc="900C8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81825"/>
    <w:multiLevelType w:val="hybridMultilevel"/>
    <w:tmpl w:val="13FE6712"/>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D59F3"/>
    <w:multiLevelType w:val="hybridMultilevel"/>
    <w:tmpl w:val="1C3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B0C87"/>
    <w:multiLevelType w:val="hybridMultilevel"/>
    <w:tmpl w:val="A138702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7" w15:restartNumberingAfterBreak="0">
    <w:nsid w:val="516859EF"/>
    <w:multiLevelType w:val="hybridMultilevel"/>
    <w:tmpl w:val="CFE2BA12"/>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E08F5"/>
    <w:multiLevelType w:val="hybridMultilevel"/>
    <w:tmpl w:val="3348C7C8"/>
    <w:lvl w:ilvl="0" w:tplc="CCB01348">
      <w:start w:val="1"/>
      <w:numFmt w:val="bullet"/>
      <w:pStyle w:val="111-text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19" w15:restartNumberingAfterBreak="0">
    <w:nsid w:val="57CC6BE7"/>
    <w:multiLevelType w:val="multilevel"/>
    <w:tmpl w:val="126AAD38"/>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BE128C"/>
    <w:multiLevelType w:val="hybridMultilevel"/>
    <w:tmpl w:val="4E628034"/>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B3FF0"/>
    <w:multiLevelType w:val="hybridMultilevel"/>
    <w:tmpl w:val="301AA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BD19C3"/>
    <w:multiLevelType w:val="hybridMultilevel"/>
    <w:tmpl w:val="FC141C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09C04E6"/>
    <w:multiLevelType w:val="hybridMultilevel"/>
    <w:tmpl w:val="22BAB5A6"/>
    <w:lvl w:ilvl="0" w:tplc="0E12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15259"/>
    <w:multiLevelType w:val="hybridMultilevel"/>
    <w:tmpl w:val="0D46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47060"/>
    <w:multiLevelType w:val="hybridMultilevel"/>
    <w:tmpl w:val="BDAC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736B6"/>
    <w:multiLevelType w:val="hybridMultilevel"/>
    <w:tmpl w:val="629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17"/>
  </w:num>
  <w:num w:numId="5">
    <w:abstractNumId w:val="23"/>
  </w:num>
  <w:num w:numId="6">
    <w:abstractNumId w:val="14"/>
  </w:num>
  <w:num w:numId="7">
    <w:abstractNumId w:val="20"/>
  </w:num>
  <w:num w:numId="8">
    <w:abstractNumId w:val="8"/>
  </w:num>
  <w:num w:numId="9">
    <w:abstractNumId w:val="6"/>
  </w:num>
  <w:num w:numId="10">
    <w:abstractNumId w:val="1"/>
  </w:num>
  <w:num w:numId="11">
    <w:abstractNumId w:val="26"/>
  </w:num>
  <w:num w:numId="12">
    <w:abstractNumId w:val="4"/>
  </w:num>
  <w:num w:numId="13">
    <w:abstractNumId w:val="25"/>
  </w:num>
  <w:num w:numId="14">
    <w:abstractNumId w:val="2"/>
  </w:num>
  <w:num w:numId="15">
    <w:abstractNumId w:val="3"/>
  </w:num>
  <w:num w:numId="16">
    <w:abstractNumId w:val="0"/>
  </w:num>
  <w:num w:numId="17">
    <w:abstractNumId w:val="21"/>
  </w:num>
  <w:num w:numId="18">
    <w:abstractNumId w:val="10"/>
  </w:num>
  <w:num w:numId="19">
    <w:abstractNumId w:val="22"/>
  </w:num>
  <w:num w:numId="20">
    <w:abstractNumId w:val="5"/>
  </w:num>
  <w:num w:numId="21">
    <w:abstractNumId w:val="15"/>
  </w:num>
  <w:num w:numId="22">
    <w:abstractNumId w:val="11"/>
  </w:num>
  <w:num w:numId="23">
    <w:abstractNumId w:val="16"/>
  </w:num>
  <w:num w:numId="24">
    <w:abstractNumId w:val="9"/>
  </w:num>
  <w:num w:numId="25">
    <w:abstractNumId w:val="12"/>
  </w:num>
  <w:num w:numId="26">
    <w:abstractNumId w:val="24"/>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5B"/>
    <w:rsid w:val="000356C2"/>
    <w:rsid w:val="00092166"/>
    <w:rsid w:val="0009345E"/>
    <w:rsid w:val="000C14A2"/>
    <w:rsid w:val="000D36B7"/>
    <w:rsid w:val="000E53DF"/>
    <w:rsid w:val="000E7BC7"/>
    <w:rsid w:val="000F0B4E"/>
    <w:rsid w:val="0011166B"/>
    <w:rsid w:val="00141445"/>
    <w:rsid w:val="00154C17"/>
    <w:rsid w:val="00162612"/>
    <w:rsid w:val="00170680"/>
    <w:rsid w:val="00171B13"/>
    <w:rsid w:val="00187FD9"/>
    <w:rsid w:val="001B755F"/>
    <w:rsid w:val="0022037B"/>
    <w:rsid w:val="00223DAF"/>
    <w:rsid w:val="00227737"/>
    <w:rsid w:val="002709E7"/>
    <w:rsid w:val="00295954"/>
    <w:rsid w:val="002C50AE"/>
    <w:rsid w:val="002D37BB"/>
    <w:rsid w:val="00300E2F"/>
    <w:rsid w:val="00315C32"/>
    <w:rsid w:val="00322A64"/>
    <w:rsid w:val="003249D1"/>
    <w:rsid w:val="003367CC"/>
    <w:rsid w:val="00346621"/>
    <w:rsid w:val="00370D74"/>
    <w:rsid w:val="0038567A"/>
    <w:rsid w:val="003953B7"/>
    <w:rsid w:val="003A5E26"/>
    <w:rsid w:val="003E5AD4"/>
    <w:rsid w:val="003F6983"/>
    <w:rsid w:val="004024D8"/>
    <w:rsid w:val="004159AA"/>
    <w:rsid w:val="00426935"/>
    <w:rsid w:val="00445754"/>
    <w:rsid w:val="00453A9E"/>
    <w:rsid w:val="0046212A"/>
    <w:rsid w:val="00465BAE"/>
    <w:rsid w:val="00480A25"/>
    <w:rsid w:val="0049134D"/>
    <w:rsid w:val="0049685F"/>
    <w:rsid w:val="004B38C1"/>
    <w:rsid w:val="004B5DF0"/>
    <w:rsid w:val="004D4B33"/>
    <w:rsid w:val="004F29F8"/>
    <w:rsid w:val="005110C4"/>
    <w:rsid w:val="00515C53"/>
    <w:rsid w:val="00523348"/>
    <w:rsid w:val="0055745A"/>
    <w:rsid w:val="00557A48"/>
    <w:rsid w:val="005C3B35"/>
    <w:rsid w:val="005E2D36"/>
    <w:rsid w:val="005F11B0"/>
    <w:rsid w:val="00611856"/>
    <w:rsid w:val="00633128"/>
    <w:rsid w:val="006A4194"/>
    <w:rsid w:val="006B3941"/>
    <w:rsid w:val="006C1229"/>
    <w:rsid w:val="006E5563"/>
    <w:rsid w:val="006E5D14"/>
    <w:rsid w:val="00712E0C"/>
    <w:rsid w:val="007163A7"/>
    <w:rsid w:val="00732920"/>
    <w:rsid w:val="007403DB"/>
    <w:rsid w:val="00764735"/>
    <w:rsid w:val="00782B56"/>
    <w:rsid w:val="007B5DE3"/>
    <w:rsid w:val="007E6B5B"/>
    <w:rsid w:val="00802635"/>
    <w:rsid w:val="0084041E"/>
    <w:rsid w:val="00845390"/>
    <w:rsid w:val="008833C6"/>
    <w:rsid w:val="00883FDC"/>
    <w:rsid w:val="008A4C19"/>
    <w:rsid w:val="008B3A7C"/>
    <w:rsid w:val="009A1453"/>
    <w:rsid w:val="009A4B26"/>
    <w:rsid w:val="00A00D35"/>
    <w:rsid w:val="00A041F0"/>
    <w:rsid w:val="00A07F57"/>
    <w:rsid w:val="00A1287D"/>
    <w:rsid w:val="00A13531"/>
    <w:rsid w:val="00A23C49"/>
    <w:rsid w:val="00A607BE"/>
    <w:rsid w:val="00A62903"/>
    <w:rsid w:val="00A83E28"/>
    <w:rsid w:val="00AA3D5E"/>
    <w:rsid w:val="00AB351A"/>
    <w:rsid w:val="00AD1307"/>
    <w:rsid w:val="00AE3A10"/>
    <w:rsid w:val="00AE4489"/>
    <w:rsid w:val="00B00F77"/>
    <w:rsid w:val="00B01343"/>
    <w:rsid w:val="00B0186F"/>
    <w:rsid w:val="00B04F92"/>
    <w:rsid w:val="00B3764B"/>
    <w:rsid w:val="00B505A9"/>
    <w:rsid w:val="00B56B6A"/>
    <w:rsid w:val="00B93E3F"/>
    <w:rsid w:val="00BB2773"/>
    <w:rsid w:val="00BC3F83"/>
    <w:rsid w:val="00BE1F45"/>
    <w:rsid w:val="00BE2FAA"/>
    <w:rsid w:val="00BE47BB"/>
    <w:rsid w:val="00BE59D9"/>
    <w:rsid w:val="00BF08AC"/>
    <w:rsid w:val="00C11498"/>
    <w:rsid w:val="00C11D3B"/>
    <w:rsid w:val="00C25C75"/>
    <w:rsid w:val="00C26B6D"/>
    <w:rsid w:val="00C46C13"/>
    <w:rsid w:val="00C47708"/>
    <w:rsid w:val="00C70EC1"/>
    <w:rsid w:val="00C86536"/>
    <w:rsid w:val="00C94115"/>
    <w:rsid w:val="00CA38DF"/>
    <w:rsid w:val="00CB1057"/>
    <w:rsid w:val="00CB56F4"/>
    <w:rsid w:val="00CC077C"/>
    <w:rsid w:val="00CC5CC1"/>
    <w:rsid w:val="00CE5654"/>
    <w:rsid w:val="00CF7DD7"/>
    <w:rsid w:val="00D10AC4"/>
    <w:rsid w:val="00D25043"/>
    <w:rsid w:val="00D552DC"/>
    <w:rsid w:val="00D67E41"/>
    <w:rsid w:val="00D75681"/>
    <w:rsid w:val="00DC0189"/>
    <w:rsid w:val="00DD212E"/>
    <w:rsid w:val="00DD5B0C"/>
    <w:rsid w:val="00DD723A"/>
    <w:rsid w:val="00E13D62"/>
    <w:rsid w:val="00E24E34"/>
    <w:rsid w:val="00E40C32"/>
    <w:rsid w:val="00E40FF0"/>
    <w:rsid w:val="00E50BC2"/>
    <w:rsid w:val="00E70EDF"/>
    <w:rsid w:val="00E73AC0"/>
    <w:rsid w:val="00E858B7"/>
    <w:rsid w:val="00EC6ACA"/>
    <w:rsid w:val="00EF534B"/>
    <w:rsid w:val="00EF6542"/>
    <w:rsid w:val="00EF6850"/>
    <w:rsid w:val="00F560DF"/>
    <w:rsid w:val="00F94A12"/>
    <w:rsid w:val="00FA5051"/>
    <w:rsid w:val="00FD0BDE"/>
    <w:rsid w:val="00FD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B2515ED"/>
  <w15:chartTrackingRefBased/>
  <w15:docId w15:val="{D0F3E4D9-0D5A-4538-968D-B280900A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6B5B"/>
    <w:pPr>
      <w:spacing w:after="0"/>
      <w:ind w:left="835" w:right="835"/>
    </w:pPr>
    <w:rPr>
      <w:rFonts w:ascii="Arial" w:eastAsia="Times New Roman" w:hAnsi="Arial" w:cs="Times New Roman"/>
      <w:spacing w:val="-5"/>
      <w:sz w:val="20"/>
      <w:szCs w:val="20"/>
    </w:rPr>
  </w:style>
  <w:style w:type="paragraph" w:styleId="Heading1">
    <w:name w:val="heading 1"/>
    <w:basedOn w:val="Normal"/>
    <w:next w:val="Normal"/>
    <w:link w:val="Heading1Char"/>
    <w:uiPriority w:val="9"/>
    <w:qFormat/>
    <w:rsid w:val="007E6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B5B"/>
    <w:pPr>
      <w:spacing w:after="0"/>
      <w:ind w:left="835" w:right="835"/>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EADER">
    <w:name w:val="1 - HEADER"/>
    <w:basedOn w:val="Heading1"/>
    <w:qFormat/>
    <w:rsid w:val="007E6B5B"/>
    <w:pPr>
      <w:keepLines w:val="0"/>
      <w:numPr>
        <w:numId w:val="2"/>
      </w:numPr>
      <w:tabs>
        <w:tab w:val="clear" w:pos="1440"/>
        <w:tab w:val="num" w:pos="360"/>
      </w:tabs>
      <w:spacing w:before="360" w:after="240"/>
      <w:ind w:left="835" w:right="0" w:firstLine="0"/>
    </w:pPr>
    <w:rPr>
      <w:rFonts w:ascii="Cambria" w:eastAsia="Times New Roman" w:hAnsi="Cambria" w:cs="Times New Roman"/>
      <w:b/>
      <w:bCs/>
      <w:color w:val="auto"/>
      <w:kern w:val="32"/>
      <w:szCs w:val="24"/>
    </w:rPr>
  </w:style>
  <w:style w:type="paragraph" w:customStyle="1" w:styleId="11-HEADER">
    <w:name w:val="1.1 - HEADER"/>
    <w:basedOn w:val="Normal"/>
    <w:rsid w:val="007E6B5B"/>
    <w:pPr>
      <w:keepNext/>
      <w:numPr>
        <w:ilvl w:val="1"/>
        <w:numId w:val="2"/>
      </w:numPr>
      <w:spacing w:before="240" w:after="240"/>
      <w:ind w:right="18"/>
    </w:pPr>
    <w:rPr>
      <w:rFonts w:ascii="Cambria" w:hAnsi="Cambria"/>
      <w:b/>
      <w:sz w:val="24"/>
    </w:rPr>
  </w:style>
  <w:style w:type="paragraph" w:customStyle="1" w:styleId="111-textbullet">
    <w:name w:val="1.1.1 - text bullet"/>
    <w:basedOn w:val="Normal"/>
    <w:qFormat/>
    <w:rsid w:val="007E6B5B"/>
    <w:pPr>
      <w:keepNext/>
      <w:numPr>
        <w:numId w:val="1"/>
      </w:numPr>
      <w:spacing w:before="60" w:after="60"/>
      <w:ind w:left="1080" w:right="18"/>
    </w:pPr>
    <w:rPr>
      <w:rFonts w:ascii="Cambria" w:hAnsi="Cambria"/>
      <w:sz w:val="24"/>
    </w:rPr>
  </w:style>
  <w:style w:type="paragraph" w:customStyle="1" w:styleId="111-HEADER">
    <w:name w:val="1.1.1 - HEADER"/>
    <w:basedOn w:val="11-HEADER"/>
    <w:qFormat/>
    <w:rsid w:val="007E6B5B"/>
    <w:pPr>
      <w:widowControl w:val="0"/>
      <w:numPr>
        <w:ilvl w:val="2"/>
      </w:numPr>
    </w:pPr>
  </w:style>
  <w:style w:type="paragraph" w:customStyle="1" w:styleId="111-text">
    <w:name w:val="1.1.1 - text"/>
    <w:basedOn w:val="Normal"/>
    <w:qFormat/>
    <w:rsid w:val="007E6B5B"/>
    <w:pPr>
      <w:spacing w:before="120" w:after="120"/>
      <w:ind w:left="634" w:right="0"/>
    </w:pPr>
    <w:rPr>
      <w:rFonts w:ascii="Cambria" w:hAnsi="Cambria"/>
      <w:sz w:val="24"/>
      <w:szCs w:val="24"/>
    </w:rPr>
  </w:style>
  <w:style w:type="paragraph" w:customStyle="1" w:styleId="1111-textbullet">
    <w:name w:val="1.1.1.1 - text bullet"/>
    <w:basedOn w:val="111-textbullet"/>
    <w:qFormat/>
    <w:rsid w:val="007E6B5B"/>
    <w:pPr>
      <w:ind w:left="1440"/>
    </w:pPr>
  </w:style>
  <w:style w:type="paragraph" w:customStyle="1" w:styleId="1111-Header">
    <w:name w:val="1.1.1.1 - Header"/>
    <w:basedOn w:val="111-HEADER"/>
    <w:qFormat/>
    <w:rsid w:val="007E6B5B"/>
    <w:pPr>
      <w:numPr>
        <w:ilvl w:val="3"/>
      </w:numPr>
    </w:pPr>
  </w:style>
  <w:style w:type="paragraph" w:customStyle="1" w:styleId="11111-Header">
    <w:name w:val="1.1.1.1.1 - Header"/>
    <w:basedOn w:val="111-HEADER"/>
    <w:rsid w:val="007E6B5B"/>
    <w:pPr>
      <w:numPr>
        <w:ilvl w:val="4"/>
      </w:numPr>
    </w:pPr>
  </w:style>
  <w:style w:type="paragraph" w:customStyle="1" w:styleId="111111-Header">
    <w:name w:val="1.1.1.1.1.1 - Header"/>
    <w:basedOn w:val="11111-Header"/>
    <w:rsid w:val="007E6B5B"/>
    <w:pPr>
      <w:numPr>
        <w:ilvl w:val="5"/>
      </w:numPr>
      <w:tabs>
        <w:tab w:val="num" w:pos="1512"/>
      </w:tabs>
    </w:pPr>
  </w:style>
  <w:style w:type="character" w:customStyle="1" w:styleId="Heading1Char">
    <w:name w:val="Heading 1 Char"/>
    <w:basedOn w:val="DefaultParagraphFont"/>
    <w:link w:val="Heading1"/>
    <w:uiPriority w:val="9"/>
    <w:rsid w:val="007E6B5B"/>
    <w:rPr>
      <w:rFonts w:asciiTheme="majorHAnsi" w:eastAsiaTheme="majorEastAsia" w:hAnsiTheme="majorHAnsi" w:cstheme="majorBidi"/>
      <w:color w:val="365F91" w:themeColor="accent1" w:themeShade="BF"/>
      <w:spacing w:val="-5"/>
      <w:sz w:val="32"/>
      <w:szCs w:val="32"/>
    </w:rPr>
  </w:style>
  <w:style w:type="character" w:styleId="CommentReference">
    <w:name w:val="annotation reference"/>
    <w:uiPriority w:val="99"/>
    <w:semiHidden/>
    <w:rsid w:val="00D67E41"/>
    <w:rPr>
      <w:sz w:val="16"/>
      <w:szCs w:val="16"/>
    </w:rPr>
  </w:style>
  <w:style w:type="paragraph" w:styleId="CommentText">
    <w:name w:val="annotation text"/>
    <w:basedOn w:val="Normal"/>
    <w:link w:val="CommentTextChar"/>
    <w:uiPriority w:val="99"/>
    <w:semiHidden/>
    <w:rsid w:val="00D67E41"/>
    <w:rPr>
      <w:lang w:val="x-none" w:eastAsia="x-none"/>
    </w:rPr>
  </w:style>
  <w:style w:type="character" w:customStyle="1" w:styleId="CommentTextChar">
    <w:name w:val="Comment Text Char"/>
    <w:basedOn w:val="DefaultParagraphFont"/>
    <w:link w:val="CommentText"/>
    <w:uiPriority w:val="99"/>
    <w:semiHidden/>
    <w:rsid w:val="00D67E41"/>
    <w:rPr>
      <w:rFonts w:ascii="Arial" w:eastAsia="Times New Roman" w:hAnsi="Arial" w:cs="Times New Roman"/>
      <w:spacing w:val="-5"/>
      <w:sz w:val="20"/>
      <w:szCs w:val="20"/>
      <w:lang w:val="x-none" w:eastAsia="x-none"/>
    </w:rPr>
  </w:style>
  <w:style w:type="paragraph" w:styleId="BalloonText">
    <w:name w:val="Balloon Text"/>
    <w:basedOn w:val="Normal"/>
    <w:link w:val="BalloonTextChar"/>
    <w:uiPriority w:val="99"/>
    <w:semiHidden/>
    <w:unhideWhenUsed/>
    <w:rsid w:val="00D67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E41"/>
    <w:rPr>
      <w:rFonts w:ascii="Segoe UI" w:eastAsia="Times New Roman" w:hAnsi="Segoe UI" w:cs="Segoe UI"/>
      <w:spacing w:val="-5"/>
      <w:sz w:val="18"/>
      <w:szCs w:val="18"/>
    </w:rPr>
  </w:style>
  <w:style w:type="paragraph" w:customStyle="1" w:styleId="11-textbullet">
    <w:name w:val="1.1 - text bullet"/>
    <w:basedOn w:val="Normal"/>
    <w:qFormat/>
    <w:rsid w:val="00D67E41"/>
    <w:pPr>
      <w:keepNext/>
      <w:numPr>
        <w:ilvl w:val="1"/>
        <w:numId w:val="3"/>
      </w:numPr>
      <w:spacing w:before="60" w:after="60"/>
      <w:ind w:left="720"/>
    </w:pPr>
    <w:rPr>
      <w:rFonts w:ascii="Cambria" w:hAnsi="Cambria"/>
      <w:sz w:val="24"/>
    </w:rPr>
  </w:style>
  <w:style w:type="paragraph" w:styleId="CommentSubject">
    <w:name w:val="annotation subject"/>
    <w:basedOn w:val="CommentText"/>
    <w:next w:val="CommentText"/>
    <w:link w:val="CommentSubjectChar"/>
    <w:uiPriority w:val="99"/>
    <w:semiHidden/>
    <w:unhideWhenUsed/>
    <w:rsid w:val="00EC6ACA"/>
    <w:rPr>
      <w:b/>
      <w:bCs/>
      <w:lang w:val="en-US" w:eastAsia="en-US"/>
    </w:rPr>
  </w:style>
  <w:style w:type="character" w:customStyle="1" w:styleId="CommentSubjectChar">
    <w:name w:val="Comment Subject Char"/>
    <w:basedOn w:val="CommentTextChar"/>
    <w:link w:val="CommentSubject"/>
    <w:uiPriority w:val="99"/>
    <w:semiHidden/>
    <w:rsid w:val="00EC6ACA"/>
    <w:rPr>
      <w:rFonts w:ascii="Arial" w:eastAsia="Times New Roman" w:hAnsi="Arial" w:cs="Times New Roman"/>
      <w:b/>
      <w:bCs/>
      <w:spacing w:val="-5"/>
      <w:sz w:val="20"/>
      <w:szCs w:val="20"/>
      <w:lang w:val="x-none" w:eastAsia="x-none"/>
    </w:rPr>
  </w:style>
  <w:style w:type="paragraph" w:styleId="ListParagraph">
    <w:name w:val="List Paragraph"/>
    <w:basedOn w:val="Normal"/>
    <w:uiPriority w:val="34"/>
    <w:qFormat/>
    <w:rsid w:val="00BE1F45"/>
    <w:pPr>
      <w:spacing w:after="200"/>
      <w:ind w:left="720" w:right="0"/>
      <w:contextualSpacing/>
    </w:pPr>
    <w:rPr>
      <w:rFonts w:ascii="Times New Roman" w:eastAsiaTheme="minorHAnsi" w:hAnsi="Times New Roman"/>
      <w:spacing w:val="0"/>
      <w:sz w:val="24"/>
      <w:szCs w:val="24"/>
    </w:rPr>
  </w:style>
  <w:style w:type="paragraph" w:styleId="NoSpacing">
    <w:name w:val="No Spacing"/>
    <w:uiPriority w:val="1"/>
    <w:qFormat/>
    <w:rsid w:val="00BE1F45"/>
    <w:pPr>
      <w:spacing w:after="0"/>
    </w:pPr>
    <w:rPr>
      <w:rFonts w:ascii="Times New Roman" w:hAnsi="Times New Roman" w:cs="Times New Roman"/>
    </w:rPr>
  </w:style>
  <w:style w:type="paragraph" w:customStyle="1" w:styleId="11-text">
    <w:name w:val="1.1 - text"/>
    <w:basedOn w:val="11-HEADER"/>
    <w:qFormat/>
    <w:rsid w:val="00092166"/>
    <w:pPr>
      <w:keepNext w:val="0"/>
      <w:numPr>
        <w:ilvl w:val="0"/>
        <w:numId w:val="0"/>
      </w:numPr>
      <w:ind w:left="274"/>
    </w:pPr>
    <w:rPr>
      <w:b w:val="0"/>
    </w:rPr>
  </w:style>
  <w:style w:type="paragraph" w:customStyle="1" w:styleId="1-text">
    <w:name w:val="1 - text"/>
    <w:basedOn w:val="11-text"/>
    <w:qFormat/>
    <w:rsid w:val="00092166"/>
    <w:pPr>
      <w:tabs>
        <w:tab w:val="left" w:pos="1980"/>
      </w:tabs>
      <w:ind w:left="0"/>
    </w:pPr>
  </w:style>
  <w:style w:type="table" w:styleId="TableGridLight">
    <w:name w:val="Grid Table Light"/>
    <w:basedOn w:val="TableNormal"/>
    <w:uiPriority w:val="40"/>
    <w:rsid w:val="0022773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27737"/>
    <w:pPr>
      <w:tabs>
        <w:tab w:val="center" w:pos="4680"/>
        <w:tab w:val="right" w:pos="9360"/>
      </w:tabs>
    </w:pPr>
  </w:style>
  <w:style w:type="character" w:customStyle="1" w:styleId="HeaderChar">
    <w:name w:val="Header Char"/>
    <w:basedOn w:val="DefaultParagraphFont"/>
    <w:link w:val="Header"/>
    <w:uiPriority w:val="99"/>
    <w:rsid w:val="00227737"/>
    <w:rPr>
      <w:rFonts w:ascii="Arial" w:eastAsia="Times New Roman" w:hAnsi="Arial" w:cs="Times New Roman"/>
      <w:spacing w:val="-5"/>
      <w:sz w:val="20"/>
      <w:szCs w:val="20"/>
    </w:rPr>
  </w:style>
  <w:style w:type="paragraph" w:styleId="Footer">
    <w:name w:val="footer"/>
    <w:basedOn w:val="Normal"/>
    <w:link w:val="FooterChar"/>
    <w:uiPriority w:val="99"/>
    <w:unhideWhenUsed/>
    <w:rsid w:val="00227737"/>
    <w:pPr>
      <w:tabs>
        <w:tab w:val="center" w:pos="4680"/>
        <w:tab w:val="right" w:pos="9360"/>
      </w:tabs>
    </w:pPr>
  </w:style>
  <w:style w:type="character" w:customStyle="1" w:styleId="FooterChar">
    <w:name w:val="Footer Char"/>
    <w:basedOn w:val="DefaultParagraphFont"/>
    <w:link w:val="Footer"/>
    <w:uiPriority w:val="99"/>
    <w:rsid w:val="00227737"/>
    <w:rPr>
      <w:rFonts w:ascii="Arial" w:eastAsia="Times New Roman" w:hAnsi="Arial" w:cs="Times New Roman"/>
      <w:spacing w:val="-5"/>
      <w:sz w:val="20"/>
      <w:szCs w:val="20"/>
    </w:rPr>
  </w:style>
  <w:style w:type="paragraph" w:customStyle="1" w:styleId="0-Attachments">
    <w:name w:val="0 - Attachments"/>
    <w:basedOn w:val="11-text"/>
    <w:rsid w:val="000356C2"/>
    <w:pPr>
      <w:tabs>
        <w:tab w:val="left" w:pos="2340"/>
      </w:tabs>
    </w:pPr>
  </w:style>
  <w:style w:type="table" w:styleId="GridTable5Dark-Accent1">
    <w:name w:val="Grid Table 5 Dark Accent 1"/>
    <w:basedOn w:val="TableNormal"/>
    <w:uiPriority w:val="50"/>
    <w:rsid w:val="000356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1111-text">
    <w:name w:val="1.1.1.1 - text"/>
    <w:basedOn w:val="Normal"/>
    <w:qFormat/>
    <w:rsid w:val="00C25C75"/>
    <w:pPr>
      <w:spacing w:before="120" w:after="120"/>
      <w:ind w:left="990" w:right="0"/>
    </w:pPr>
    <w:rPr>
      <w:rFonts w:ascii="Cambria" w:hAnsi="Cambria"/>
      <w:sz w:val="24"/>
      <w:szCs w:val="24"/>
    </w:rPr>
  </w:style>
  <w:style w:type="paragraph" w:styleId="NormalWeb">
    <w:name w:val="Normal (Web)"/>
    <w:basedOn w:val="Normal"/>
    <w:uiPriority w:val="99"/>
    <w:semiHidden/>
    <w:unhideWhenUsed/>
    <w:rsid w:val="00845390"/>
    <w:pPr>
      <w:spacing w:before="100" w:beforeAutospacing="1" w:after="100" w:afterAutospacing="1"/>
      <w:ind w:left="0" w:right="0"/>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3323">
      <w:bodyDiv w:val="1"/>
      <w:marLeft w:val="0"/>
      <w:marRight w:val="0"/>
      <w:marTop w:val="0"/>
      <w:marBottom w:val="0"/>
      <w:divBdr>
        <w:top w:val="none" w:sz="0" w:space="0" w:color="auto"/>
        <w:left w:val="none" w:sz="0" w:space="0" w:color="auto"/>
        <w:bottom w:val="none" w:sz="0" w:space="0" w:color="auto"/>
        <w:right w:val="none" w:sz="0" w:space="0" w:color="auto"/>
      </w:divBdr>
    </w:div>
    <w:div w:id="1332299786">
      <w:bodyDiv w:val="1"/>
      <w:marLeft w:val="0"/>
      <w:marRight w:val="0"/>
      <w:marTop w:val="0"/>
      <w:marBottom w:val="0"/>
      <w:divBdr>
        <w:top w:val="none" w:sz="0" w:space="0" w:color="auto"/>
        <w:left w:val="none" w:sz="0" w:space="0" w:color="auto"/>
        <w:bottom w:val="none" w:sz="0" w:space="0" w:color="auto"/>
        <w:right w:val="none" w:sz="0" w:space="0" w:color="auto"/>
      </w:divBdr>
    </w:div>
    <w:div w:id="1446458575">
      <w:bodyDiv w:val="1"/>
      <w:marLeft w:val="0"/>
      <w:marRight w:val="0"/>
      <w:marTop w:val="0"/>
      <w:marBottom w:val="0"/>
      <w:divBdr>
        <w:top w:val="none" w:sz="0" w:space="0" w:color="auto"/>
        <w:left w:val="none" w:sz="0" w:space="0" w:color="auto"/>
        <w:bottom w:val="none" w:sz="0" w:space="0" w:color="auto"/>
        <w:right w:val="none" w:sz="0" w:space="0" w:color="auto"/>
      </w:divBdr>
    </w:div>
    <w:div w:id="17673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1E2C2C7FF4438BDB25E4F9088215" ma:contentTypeVersion="7" ma:contentTypeDescription="Create a new document." ma:contentTypeScope="" ma:versionID="a459f595974964d1e30f992923cad1ca">
  <xsd:schema xmlns:xsd="http://www.w3.org/2001/XMLSchema" xmlns:xs="http://www.w3.org/2001/XMLSchema" xmlns:p="http://schemas.microsoft.com/office/2006/metadata/properties" xmlns:ns1="http://schemas.microsoft.com/sharepoint/v3" xmlns:ns2="452fb389-66f3-47fa-a2bb-de489a7cfe01" targetNamespace="http://schemas.microsoft.com/office/2006/metadata/properties" ma:root="true" ma:fieldsID="aba140b30d511e68b1d517f9b4b33e71" ns1:_="" ns2:_="">
    <xsd:import namespace="http://schemas.microsoft.com/sharepoint/v3"/>
    <xsd:import namespace="452fb389-66f3-47fa-a2bb-de489a7cfe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2fb389-66f3-47fa-a2bb-de489a7cf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B3952B-AB92-43F1-AFAC-C8815F67D204}"/>
</file>

<file path=customXml/itemProps2.xml><?xml version="1.0" encoding="utf-8"?>
<ds:datastoreItem xmlns:ds="http://schemas.openxmlformats.org/officeDocument/2006/customXml" ds:itemID="{836F5562-80FA-4A2E-BE4D-06A5BEAE227C}"/>
</file>

<file path=customXml/itemProps3.xml><?xml version="1.0" encoding="utf-8"?>
<ds:datastoreItem xmlns:ds="http://schemas.openxmlformats.org/officeDocument/2006/customXml" ds:itemID="{F4E4E752-9333-41CB-9322-2F6B0FB38E57}"/>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Molly - ODE</dc:creator>
  <cp:keywords/>
  <dc:description/>
  <cp:lastModifiedBy>SELL Paul * ODE</cp:lastModifiedBy>
  <cp:revision>2</cp:revision>
  <dcterms:created xsi:type="dcterms:W3CDTF">2021-06-25T14:57:00Z</dcterms:created>
  <dcterms:modified xsi:type="dcterms:W3CDTF">2021-06-25T14:57:00Z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0x010100620D1E2C2C7FF4438BDB25E4F9088215</vt:lpwstr>
  </property>
</Properties>
</file>