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0D544" w14:textId="2CF1A60E" w:rsidR="005010D2" w:rsidRPr="005010D2" w:rsidRDefault="005010D2" w:rsidP="00A316FF">
      <w:pPr>
        <w:tabs>
          <w:tab w:val="num" w:pos="720"/>
        </w:tabs>
        <w:spacing w:before="100" w:beforeAutospacing="1" w:after="100" w:afterAutospacing="1"/>
        <w:ind w:hanging="360"/>
        <w:jc w:val="center"/>
        <w:rPr>
          <w:rFonts w:ascii="Arial" w:hAnsi="Arial" w:cs="Arial"/>
          <w:b/>
          <w:bCs/>
          <w:sz w:val="24"/>
          <w:szCs w:val="24"/>
        </w:rPr>
      </w:pPr>
      <w:r w:rsidRPr="005010D2">
        <w:rPr>
          <w:rFonts w:ascii="Arial" w:hAnsi="Arial" w:cs="Arial"/>
          <w:b/>
          <w:bCs/>
          <w:sz w:val="24"/>
          <w:szCs w:val="24"/>
        </w:rPr>
        <w:t xml:space="preserve">Abbreviated </w:t>
      </w:r>
      <w:r w:rsidR="00A316FF">
        <w:rPr>
          <w:rFonts w:ascii="Arial" w:hAnsi="Arial" w:cs="Arial"/>
          <w:b/>
          <w:bCs/>
          <w:sz w:val="24"/>
          <w:szCs w:val="24"/>
        </w:rPr>
        <w:t xml:space="preserve">PSRB </w:t>
      </w:r>
      <w:r w:rsidRPr="005010D2">
        <w:rPr>
          <w:rFonts w:ascii="Arial" w:hAnsi="Arial" w:cs="Arial"/>
          <w:b/>
          <w:bCs/>
          <w:sz w:val="24"/>
          <w:szCs w:val="24"/>
        </w:rPr>
        <w:t>Progress Note Update</w:t>
      </w:r>
      <w:r w:rsidR="008672F1">
        <w:rPr>
          <w:rFonts w:ascii="Arial" w:hAnsi="Arial" w:cs="Arial"/>
          <w:b/>
          <w:bCs/>
          <w:sz w:val="24"/>
          <w:szCs w:val="24"/>
        </w:rPr>
        <w:t xml:space="preserve"> (“PNU”)</w:t>
      </w:r>
    </w:p>
    <w:p w14:paraId="5FF1AF52" w14:textId="4D7C3BAE" w:rsidR="00BF1BDA" w:rsidRPr="00BF1BDA" w:rsidRDefault="00BF1BDA" w:rsidP="00A316FF">
      <w:pPr>
        <w:tabs>
          <w:tab w:val="num" w:pos="720"/>
        </w:tabs>
        <w:spacing w:before="100" w:beforeAutospacing="1" w:after="100" w:afterAutospacing="1"/>
        <w:ind w:hanging="360"/>
        <w:jc w:val="center"/>
        <w:rPr>
          <w:rFonts w:ascii="Arial" w:hAnsi="Arial" w:cs="Arial"/>
          <w:b/>
          <w:bCs/>
          <w:sz w:val="24"/>
          <w:szCs w:val="24"/>
        </w:rPr>
      </w:pPr>
      <w:r>
        <w:rPr>
          <w:rFonts w:ascii="Arial" w:hAnsi="Arial" w:cs="Arial"/>
          <w:b/>
          <w:bCs/>
          <w:sz w:val="24"/>
          <w:szCs w:val="24"/>
        </w:rPr>
        <w:t>Rather than the previous PNU format, t</w:t>
      </w:r>
      <w:r w:rsidR="008672F1" w:rsidRPr="00BF1BDA">
        <w:rPr>
          <w:rFonts w:ascii="Arial" w:hAnsi="Arial" w:cs="Arial"/>
          <w:b/>
          <w:bCs/>
          <w:sz w:val="24"/>
          <w:szCs w:val="24"/>
        </w:rPr>
        <w:t>h</w:t>
      </w:r>
      <w:r w:rsidRPr="00BF1BDA">
        <w:rPr>
          <w:rFonts w:ascii="Arial" w:hAnsi="Arial" w:cs="Arial"/>
          <w:b/>
          <w:bCs/>
          <w:sz w:val="24"/>
          <w:szCs w:val="24"/>
        </w:rPr>
        <w:t>e psychiatrist/PMHNP</w:t>
      </w:r>
      <w:r>
        <w:rPr>
          <w:rFonts w:ascii="Arial" w:hAnsi="Arial" w:cs="Arial"/>
          <w:b/>
          <w:bCs/>
          <w:sz w:val="24"/>
          <w:szCs w:val="24"/>
        </w:rPr>
        <w:t xml:space="preserve"> must answer the</w:t>
      </w:r>
      <w:r w:rsidRPr="00BF1BDA">
        <w:rPr>
          <w:rFonts w:ascii="Arial" w:hAnsi="Arial" w:cs="Arial"/>
          <w:b/>
          <w:bCs/>
          <w:sz w:val="24"/>
          <w:szCs w:val="24"/>
        </w:rPr>
        <w:t xml:space="preserve"> questions below in the monthly note </w:t>
      </w:r>
      <w:r>
        <w:rPr>
          <w:rFonts w:ascii="Arial" w:hAnsi="Arial" w:cs="Arial"/>
          <w:b/>
          <w:bCs/>
          <w:sz w:val="24"/>
          <w:szCs w:val="24"/>
        </w:rPr>
        <w:t>completed</w:t>
      </w:r>
      <w:r w:rsidRPr="00BF1BDA">
        <w:rPr>
          <w:rFonts w:ascii="Arial" w:hAnsi="Arial" w:cs="Arial"/>
          <w:b/>
          <w:bCs/>
          <w:sz w:val="24"/>
          <w:szCs w:val="24"/>
        </w:rPr>
        <w:t xml:space="preserve"> before the PSRB hea</w:t>
      </w:r>
      <w:r>
        <w:rPr>
          <w:rFonts w:ascii="Arial" w:hAnsi="Arial" w:cs="Arial"/>
          <w:b/>
          <w:bCs/>
          <w:sz w:val="24"/>
          <w:szCs w:val="24"/>
        </w:rPr>
        <w:t>r</w:t>
      </w:r>
      <w:r w:rsidRPr="00BF1BDA">
        <w:rPr>
          <w:rFonts w:ascii="Arial" w:hAnsi="Arial" w:cs="Arial"/>
          <w:b/>
          <w:bCs/>
          <w:sz w:val="24"/>
          <w:szCs w:val="24"/>
        </w:rPr>
        <w:t>ing</w:t>
      </w:r>
    </w:p>
    <w:p w14:paraId="3F747BFD" w14:textId="36066734" w:rsidR="00BF1BDA" w:rsidRPr="00C045A3" w:rsidRDefault="00BF1BDA" w:rsidP="00A316FF">
      <w:pPr>
        <w:tabs>
          <w:tab w:val="num" w:pos="720"/>
        </w:tabs>
        <w:ind w:hanging="360"/>
        <w:jc w:val="center"/>
        <w:rPr>
          <w:sz w:val="32"/>
          <w:szCs w:val="32"/>
        </w:rPr>
      </w:pPr>
      <w:r w:rsidRPr="00C045A3">
        <w:rPr>
          <w:rFonts w:ascii="Arial" w:hAnsi="Arial" w:cs="Arial"/>
          <w:b/>
          <w:bCs/>
          <w:sz w:val="32"/>
          <w:szCs w:val="32"/>
          <w:u w:val="single"/>
        </w:rPr>
        <w:t xml:space="preserve">The note </w:t>
      </w:r>
      <w:r w:rsidR="00A316FF" w:rsidRPr="00C045A3">
        <w:rPr>
          <w:rFonts w:ascii="Arial" w:hAnsi="Arial" w:cs="Arial"/>
          <w:b/>
          <w:bCs/>
          <w:sz w:val="32"/>
          <w:szCs w:val="32"/>
          <w:u w:val="single"/>
        </w:rPr>
        <w:t xml:space="preserve">addressing the questions below </w:t>
      </w:r>
      <w:r w:rsidR="008672F1" w:rsidRPr="00C045A3">
        <w:rPr>
          <w:rFonts w:ascii="Arial" w:hAnsi="Arial" w:cs="Arial"/>
          <w:b/>
          <w:bCs/>
          <w:sz w:val="32"/>
          <w:szCs w:val="32"/>
          <w:u w:val="single"/>
        </w:rPr>
        <w:t>m</w:t>
      </w:r>
      <w:r w:rsidR="005010D2" w:rsidRPr="00C045A3">
        <w:rPr>
          <w:rFonts w:ascii="Arial" w:hAnsi="Arial" w:cs="Arial"/>
          <w:b/>
          <w:bCs/>
          <w:sz w:val="32"/>
          <w:szCs w:val="32"/>
          <w:u w:val="single"/>
        </w:rPr>
        <w:t xml:space="preserve">ust be completed </w:t>
      </w:r>
      <w:r w:rsidRPr="00C045A3">
        <w:rPr>
          <w:rFonts w:ascii="Arial" w:hAnsi="Arial" w:cs="Arial"/>
          <w:b/>
          <w:bCs/>
          <w:sz w:val="32"/>
          <w:szCs w:val="32"/>
          <w:u w:val="single"/>
        </w:rPr>
        <w:t>&amp;</w:t>
      </w:r>
      <w:r w:rsidR="005010D2" w:rsidRPr="00C045A3">
        <w:rPr>
          <w:rFonts w:ascii="Arial" w:hAnsi="Arial" w:cs="Arial"/>
          <w:b/>
          <w:bCs/>
          <w:sz w:val="32"/>
          <w:szCs w:val="32"/>
          <w:u w:val="single"/>
        </w:rPr>
        <w:t xml:space="preserve"> </w:t>
      </w:r>
      <w:r w:rsidRPr="00C045A3">
        <w:rPr>
          <w:rFonts w:ascii="Arial" w:hAnsi="Arial" w:cs="Arial"/>
          <w:b/>
          <w:bCs/>
          <w:sz w:val="32"/>
          <w:szCs w:val="32"/>
          <w:u w:val="single"/>
        </w:rPr>
        <w:t>f</w:t>
      </w:r>
      <w:r w:rsidR="00DA0440" w:rsidRPr="00C045A3">
        <w:rPr>
          <w:rFonts w:ascii="Arial" w:hAnsi="Arial" w:cs="Arial"/>
          <w:b/>
          <w:bCs/>
          <w:sz w:val="32"/>
          <w:szCs w:val="32"/>
          <w:u w:val="single"/>
        </w:rPr>
        <w:t>inalized in Avatar</w:t>
      </w:r>
      <w:r w:rsidR="00C045A3">
        <w:rPr>
          <w:rFonts w:ascii="Arial" w:hAnsi="Arial" w:cs="Arial"/>
          <w:b/>
          <w:bCs/>
          <w:sz w:val="32"/>
          <w:szCs w:val="32"/>
          <w:u w:val="single"/>
        </w:rPr>
        <w:t xml:space="preserve"> </w:t>
      </w:r>
      <w:r w:rsidRPr="00C045A3">
        <w:rPr>
          <w:rFonts w:ascii="Arial" w:hAnsi="Arial" w:cs="Arial"/>
          <w:b/>
          <w:bCs/>
          <w:sz w:val="32"/>
          <w:szCs w:val="32"/>
          <w:u w:val="single"/>
        </w:rPr>
        <w:t xml:space="preserve">at least </w:t>
      </w:r>
      <w:r w:rsidR="00DA0440" w:rsidRPr="00C045A3">
        <w:rPr>
          <w:rFonts w:ascii="Arial" w:hAnsi="Arial" w:cs="Arial"/>
          <w:b/>
          <w:bCs/>
          <w:sz w:val="32"/>
          <w:szCs w:val="32"/>
          <w:u w:val="single"/>
        </w:rPr>
        <w:t xml:space="preserve">8 days </w:t>
      </w:r>
      <w:r w:rsidRPr="00C045A3">
        <w:rPr>
          <w:rFonts w:ascii="Arial" w:hAnsi="Arial" w:cs="Arial"/>
          <w:b/>
          <w:bCs/>
          <w:sz w:val="32"/>
          <w:szCs w:val="32"/>
          <w:u w:val="single"/>
        </w:rPr>
        <w:t>before</w:t>
      </w:r>
      <w:r w:rsidR="00DA0440" w:rsidRPr="00C045A3">
        <w:rPr>
          <w:rFonts w:ascii="Arial" w:hAnsi="Arial" w:cs="Arial"/>
          <w:b/>
          <w:bCs/>
          <w:sz w:val="32"/>
          <w:szCs w:val="32"/>
          <w:u w:val="single"/>
        </w:rPr>
        <w:t xml:space="preserve"> the </w:t>
      </w:r>
      <w:r w:rsidRPr="00C045A3">
        <w:rPr>
          <w:rFonts w:ascii="Arial" w:hAnsi="Arial" w:cs="Arial"/>
          <w:b/>
          <w:bCs/>
          <w:sz w:val="32"/>
          <w:szCs w:val="32"/>
          <w:u w:val="single"/>
        </w:rPr>
        <w:t>h</w:t>
      </w:r>
      <w:r w:rsidR="00DA0440" w:rsidRPr="00C045A3">
        <w:rPr>
          <w:rFonts w:ascii="Arial" w:hAnsi="Arial" w:cs="Arial"/>
          <w:b/>
          <w:bCs/>
          <w:sz w:val="32"/>
          <w:szCs w:val="32"/>
          <w:u w:val="single"/>
        </w:rPr>
        <w:t>earing</w:t>
      </w:r>
    </w:p>
    <w:p w14:paraId="35BC53AA" w14:textId="77777777" w:rsidR="00A316FF" w:rsidRPr="00C045A3" w:rsidRDefault="00A316FF" w:rsidP="00A316FF">
      <w:pPr>
        <w:tabs>
          <w:tab w:val="num" w:pos="720"/>
        </w:tabs>
        <w:ind w:hanging="360"/>
        <w:jc w:val="center"/>
        <w:rPr>
          <w:rFonts w:ascii="Arial" w:hAnsi="Arial" w:cs="Arial"/>
          <w:b/>
          <w:bCs/>
          <w:sz w:val="32"/>
          <w:szCs w:val="32"/>
        </w:rPr>
      </w:pPr>
    </w:p>
    <w:p w14:paraId="105542B4" w14:textId="17E7E069" w:rsidR="008672F1" w:rsidRPr="00D22629" w:rsidRDefault="008672F1" w:rsidP="008672F1">
      <w:pPr>
        <w:numPr>
          <w:ilvl w:val="0"/>
          <w:numId w:val="1"/>
        </w:numPr>
        <w:spacing w:before="100" w:beforeAutospacing="1" w:after="100" w:afterAutospacing="1"/>
        <w:ind w:left="0"/>
        <w:rPr>
          <w:rFonts w:ascii="Arial" w:hAnsi="Arial" w:cs="Arial"/>
          <w:sz w:val="24"/>
          <w:szCs w:val="24"/>
        </w:rPr>
      </w:pPr>
      <w:r w:rsidRPr="00D22629">
        <w:rPr>
          <w:rFonts w:ascii="Arial" w:hAnsi="Arial" w:cs="Arial"/>
          <w:sz w:val="24"/>
          <w:szCs w:val="24"/>
        </w:rPr>
        <w:t>D</w:t>
      </w:r>
      <w:r w:rsidR="00F81872">
        <w:rPr>
          <w:rFonts w:ascii="Arial" w:hAnsi="Arial" w:cs="Arial"/>
          <w:sz w:val="24"/>
          <w:szCs w:val="24"/>
        </w:rPr>
        <w:t xml:space="preserve">o the </w:t>
      </w:r>
      <w:r w:rsidRPr="00D22629">
        <w:rPr>
          <w:rFonts w:ascii="Arial" w:hAnsi="Arial" w:cs="Arial"/>
          <w:sz w:val="24"/>
          <w:szCs w:val="24"/>
        </w:rPr>
        <w:t xml:space="preserve">PSRB </w:t>
      </w:r>
      <w:r w:rsidR="0075421C" w:rsidRPr="00D22629">
        <w:rPr>
          <w:rFonts w:ascii="Arial" w:hAnsi="Arial" w:cs="Arial"/>
          <w:sz w:val="24"/>
          <w:szCs w:val="24"/>
        </w:rPr>
        <w:t>jurisdiction</w:t>
      </w:r>
      <w:r w:rsidRPr="00D22629">
        <w:rPr>
          <w:rFonts w:ascii="Arial" w:hAnsi="Arial" w:cs="Arial"/>
          <w:sz w:val="24"/>
          <w:szCs w:val="24"/>
        </w:rPr>
        <w:t xml:space="preserve">al requirements apply to this </w:t>
      </w:r>
      <w:proofErr w:type="gramStart"/>
      <w:r w:rsidRPr="00D22629">
        <w:rPr>
          <w:rFonts w:ascii="Arial" w:hAnsi="Arial" w:cs="Arial"/>
          <w:sz w:val="24"/>
          <w:szCs w:val="24"/>
        </w:rPr>
        <w:t>patient?</w:t>
      </w:r>
      <w:r w:rsidR="003854A9">
        <w:rPr>
          <w:rFonts w:ascii="Arial" w:hAnsi="Arial" w:cs="Arial"/>
          <w:sz w:val="24"/>
          <w:szCs w:val="24"/>
        </w:rPr>
        <w:t>*</w:t>
      </w:r>
      <w:proofErr w:type="gramEnd"/>
    </w:p>
    <w:p w14:paraId="5DE84C3B" w14:textId="339231F2" w:rsidR="008672F1" w:rsidRDefault="003854A9" w:rsidP="008672F1">
      <w:pPr>
        <w:pStyle w:val="ListParagraph"/>
        <w:numPr>
          <w:ilvl w:val="0"/>
          <w:numId w:val="2"/>
        </w:numPr>
        <w:spacing w:before="100" w:beforeAutospacing="1" w:after="100" w:afterAutospacing="1"/>
        <w:rPr>
          <w:rFonts w:ascii="Arial" w:hAnsi="Arial" w:cs="Arial"/>
          <w:sz w:val="24"/>
          <w:szCs w:val="24"/>
        </w:rPr>
      </w:pPr>
      <w:r>
        <w:rPr>
          <w:rFonts w:ascii="Arial" w:hAnsi="Arial" w:cs="Arial"/>
          <w:sz w:val="24"/>
          <w:szCs w:val="24"/>
        </w:rPr>
        <w:t>Does the patient have a q</w:t>
      </w:r>
      <w:r w:rsidR="0075421C" w:rsidRPr="00D22629">
        <w:rPr>
          <w:rFonts w:ascii="Arial" w:hAnsi="Arial" w:cs="Arial"/>
          <w:sz w:val="24"/>
          <w:szCs w:val="24"/>
        </w:rPr>
        <w:t>ualifying mental disorder</w:t>
      </w:r>
      <w:r w:rsidR="008672F1" w:rsidRPr="00D22629">
        <w:rPr>
          <w:rFonts w:ascii="Arial" w:hAnsi="Arial" w:cs="Arial"/>
          <w:sz w:val="24"/>
          <w:szCs w:val="24"/>
        </w:rPr>
        <w:t xml:space="preserve">?  </w:t>
      </w:r>
    </w:p>
    <w:p w14:paraId="0A92D3E7" w14:textId="77777777" w:rsidR="007C162E" w:rsidRPr="00D22629" w:rsidRDefault="007C162E" w:rsidP="007C162E">
      <w:pPr>
        <w:pStyle w:val="ListParagraph"/>
        <w:spacing w:before="100" w:beforeAutospacing="1" w:after="100" w:afterAutospacing="1"/>
        <w:ind w:left="1080"/>
        <w:rPr>
          <w:rFonts w:ascii="Arial" w:hAnsi="Arial" w:cs="Arial"/>
          <w:sz w:val="24"/>
          <w:szCs w:val="24"/>
        </w:rPr>
      </w:pPr>
    </w:p>
    <w:p w14:paraId="23B101BD" w14:textId="343C6017" w:rsidR="007C162E" w:rsidRDefault="007C162E" w:rsidP="008672F1">
      <w:pPr>
        <w:pStyle w:val="ListParagraph"/>
        <w:numPr>
          <w:ilvl w:val="1"/>
          <w:numId w:val="2"/>
        </w:numPr>
        <w:rPr>
          <w:rFonts w:ascii="Arial" w:hAnsi="Arial" w:cs="Arial"/>
          <w:sz w:val="24"/>
        </w:rPr>
      </w:pPr>
      <w:r>
        <w:rPr>
          <w:rFonts w:ascii="Arial" w:hAnsi="Arial" w:cs="Arial"/>
          <w:sz w:val="24"/>
        </w:rPr>
        <w:t>Yes or no?</w:t>
      </w:r>
    </w:p>
    <w:p w14:paraId="7461FFD9" w14:textId="1D56BD83" w:rsidR="008672F1" w:rsidRPr="00D22629" w:rsidRDefault="008672F1" w:rsidP="008672F1">
      <w:pPr>
        <w:pStyle w:val="ListParagraph"/>
        <w:numPr>
          <w:ilvl w:val="1"/>
          <w:numId w:val="2"/>
        </w:numPr>
        <w:rPr>
          <w:rFonts w:ascii="Arial" w:hAnsi="Arial" w:cs="Arial"/>
          <w:sz w:val="24"/>
        </w:rPr>
      </w:pPr>
      <w:r w:rsidRPr="00D22629">
        <w:rPr>
          <w:rFonts w:ascii="Arial" w:hAnsi="Arial" w:cs="Arial"/>
          <w:sz w:val="24"/>
        </w:rPr>
        <w:t xml:space="preserve">Diagnosis? </w:t>
      </w:r>
    </w:p>
    <w:p w14:paraId="1E90CA63" w14:textId="3DD8073B" w:rsidR="008672F1" w:rsidRDefault="008672F1" w:rsidP="008672F1">
      <w:pPr>
        <w:pStyle w:val="ListParagraph"/>
        <w:numPr>
          <w:ilvl w:val="1"/>
          <w:numId w:val="2"/>
        </w:numPr>
        <w:rPr>
          <w:rFonts w:ascii="Arial" w:hAnsi="Arial" w:cs="Arial"/>
          <w:sz w:val="24"/>
        </w:rPr>
      </w:pPr>
      <w:r w:rsidRPr="00D22629">
        <w:rPr>
          <w:rFonts w:ascii="Arial" w:hAnsi="Arial" w:cs="Arial"/>
          <w:sz w:val="24"/>
        </w:rPr>
        <w:t>Medications</w:t>
      </w:r>
      <w:r w:rsidR="006B415E" w:rsidRPr="00D22629">
        <w:rPr>
          <w:rFonts w:ascii="Arial" w:hAnsi="Arial" w:cs="Arial"/>
          <w:sz w:val="24"/>
        </w:rPr>
        <w:t>?</w:t>
      </w:r>
    </w:p>
    <w:p w14:paraId="239A32C2" w14:textId="77777777" w:rsidR="007C162E" w:rsidRPr="00D22629" w:rsidRDefault="007C162E" w:rsidP="007C162E">
      <w:pPr>
        <w:pStyle w:val="ListParagraph"/>
        <w:ind w:left="1800"/>
        <w:rPr>
          <w:rFonts w:ascii="Arial" w:hAnsi="Arial" w:cs="Arial"/>
          <w:sz w:val="24"/>
        </w:rPr>
      </w:pPr>
    </w:p>
    <w:p w14:paraId="0A14DE18" w14:textId="6D9A0B86" w:rsidR="006B415E" w:rsidRDefault="006B415E" w:rsidP="006B415E">
      <w:pPr>
        <w:pStyle w:val="ListParagraph"/>
        <w:numPr>
          <w:ilvl w:val="0"/>
          <w:numId w:val="2"/>
        </w:numPr>
        <w:spacing w:before="100" w:beforeAutospacing="1" w:after="100" w:afterAutospacing="1"/>
        <w:rPr>
          <w:rFonts w:ascii="Arial" w:hAnsi="Arial" w:cs="Arial"/>
          <w:sz w:val="24"/>
          <w:szCs w:val="24"/>
        </w:rPr>
      </w:pPr>
      <w:r w:rsidRPr="00D22629">
        <w:rPr>
          <w:rFonts w:ascii="Arial" w:hAnsi="Arial" w:cs="Arial"/>
          <w:sz w:val="24"/>
        </w:rPr>
        <w:t>Is the patient substantially dangerous to others when the patient’s disorder is active</w:t>
      </w:r>
      <w:r w:rsidRPr="00D22629">
        <w:rPr>
          <w:rFonts w:ascii="Arial" w:hAnsi="Arial" w:cs="Arial"/>
          <w:sz w:val="24"/>
          <w:szCs w:val="24"/>
        </w:rPr>
        <w:t>?</w:t>
      </w:r>
      <w:r w:rsidR="00601F47">
        <w:rPr>
          <w:rFonts w:ascii="Arial" w:hAnsi="Arial" w:cs="Arial"/>
          <w:sz w:val="24"/>
          <w:szCs w:val="24"/>
        </w:rPr>
        <w:t xml:space="preserve"> </w:t>
      </w:r>
    </w:p>
    <w:p w14:paraId="49B905B8" w14:textId="77777777" w:rsidR="007C162E" w:rsidRDefault="007C162E" w:rsidP="007C162E">
      <w:pPr>
        <w:pStyle w:val="ListParagraph"/>
        <w:spacing w:before="100" w:beforeAutospacing="1" w:after="100" w:afterAutospacing="1"/>
        <w:ind w:left="1080"/>
        <w:rPr>
          <w:rFonts w:ascii="Arial" w:hAnsi="Arial" w:cs="Arial"/>
          <w:sz w:val="24"/>
          <w:szCs w:val="24"/>
        </w:rPr>
      </w:pPr>
    </w:p>
    <w:p w14:paraId="2637CE1A" w14:textId="209F839F" w:rsidR="007C162E" w:rsidRDefault="007C162E" w:rsidP="007C162E">
      <w:pPr>
        <w:pStyle w:val="ListParagraph"/>
        <w:numPr>
          <w:ilvl w:val="1"/>
          <w:numId w:val="2"/>
        </w:numPr>
        <w:spacing w:before="100" w:beforeAutospacing="1" w:after="100" w:afterAutospacing="1"/>
        <w:rPr>
          <w:rFonts w:ascii="Arial" w:hAnsi="Arial" w:cs="Arial"/>
          <w:sz w:val="24"/>
          <w:szCs w:val="24"/>
        </w:rPr>
      </w:pPr>
      <w:r>
        <w:rPr>
          <w:rFonts w:ascii="Arial" w:hAnsi="Arial" w:cs="Arial"/>
          <w:sz w:val="24"/>
          <w:szCs w:val="24"/>
        </w:rPr>
        <w:t>Yes or no?</w:t>
      </w:r>
    </w:p>
    <w:p w14:paraId="228932C5" w14:textId="5A1D4F5D" w:rsidR="007C162E" w:rsidRDefault="007C162E" w:rsidP="007C162E">
      <w:pPr>
        <w:pStyle w:val="ListParagraph"/>
        <w:numPr>
          <w:ilvl w:val="1"/>
          <w:numId w:val="2"/>
        </w:numPr>
        <w:spacing w:before="100" w:beforeAutospacing="1" w:after="100" w:afterAutospacing="1"/>
        <w:rPr>
          <w:rFonts w:ascii="Arial" w:hAnsi="Arial" w:cs="Arial"/>
          <w:sz w:val="24"/>
          <w:szCs w:val="24"/>
        </w:rPr>
      </w:pPr>
      <w:r>
        <w:rPr>
          <w:rFonts w:ascii="Arial" w:hAnsi="Arial" w:cs="Arial"/>
          <w:sz w:val="24"/>
          <w:szCs w:val="24"/>
        </w:rPr>
        <w:t>Explain why you came to that conclusion</w:t>
      </w:r>
    </w:p>
    <w:p w14:paraId="317A95BA" w14:textId="77777777" w:rsidR="007C162E" w:rsidRPr="00D22629" w:rsidRDefault="007C162E" w:rsidP="007C162E">
      <w:pPr>
        <w:pStyle w:val="ListParagraph"/>
        <w:spacing w:before="100" w:beforeAutospacing="1" w:after="100" w:afterAutospacing="1"/>
        <w:ind w:left="1800"/>
        <w:rPr>
          <w:rFonts w:ascii="Arial" w:hAnsi="Arial" w:cs="Arial"/>
          <w:sz w:val="24"/>
          <w:szCs w:val="24"/>
        </w:rPr>
      </w:pPr>
    </w:p>
    <w:p w14:paraId="6859610F" w14:textId="46CECC79" w:rsidR="0075421C" w:rsidRDefault="000F4EA5" w:rsidP="006B415E">
      <w:pPr>
        <w:pStyle w:val="ListParagraph"/>
        <w:numPr>
          <w:ilvl w:val="0"/>
          <w:numId w:val="2"/>
        </w:numPr>
        <w:spacing w:before="100" w:beforeAutospacing="1" w:after="100" w:afterAutospacing="1"/>
        <w:rPr>
          <w:rFonts w:ascii="Arial" w:hAnsi="Arial" w:cs="Arial"/>
          <w:sz w:val="24"/>
          <w:szCs w:val="24"/>
        </w:rPr>
      </w:pPr>
      <w:r>
        <w:rPr>
          <w:rFonts w:ascii="Arial" w:hAnsi="Arial" w:cs="Arial"/>
          <w:sz w:val="24"/>
        </w:rPr>
        <w:t>Does</w:t>
      </w:r>
      <w:r w:rsidR="006B415E" w:rsidRPr="00D22629">
        <w:rPr>
          <w:rFonts w:ascii="Arial" w:hAnsi="Arial" w:cs="Arial"/>
          <w:sz w:val="24"/>
          <w:szCs w:val="24"/>
        </w:rPr>
        <w:t xml:space="preserve"> the </w:t>
      </w:r>
      <w:r w:rsidR="00C560D9">
        <w:rPr>
          <w:rFonts w:ascii="Arial" w:hAnsi="Arial" w:cs="Arial"/>
          <w:sz w:val="24"/>
          <w:szCs w:val="24"/>
        </w:rPr>
        <w:t>patient’s q</w:t>
      </w:r>
      <w:r w:rsidR="006B415E" w:rsidRPr="00D22629">
        <w:rPr>
          <w:rFonts w:ascii="Arial" w:hAnsi="Arial" w:cs="Arial"/>
          <w:sz w:val="24"/>
          <w:szCs w:val="24"/>
        </w:rPr>
        <w:t xml:space="preserve">ualifying </w:t>
      </w:r>
      <w:r w:rsidR="00C560D9">
        <w:rPr>
          <w:rFonts w:ascii="Arial" w:hAnsi="Arial" w:cs="Arial"/>
          <w:sz w:val="24"/>
          <w:szCs w:val="24"/>
        </w:rPr>
        <w:t>m</w:t>
      </w:r>
      <w:r w:rsidR="006B415E" w:rsidRPr="00D22629">
        <w:rPr>
          <w:rFonts w:ascii="Arial" w:hAnsi="Arial" w:cs="Arial"/>
          <w:sz w:val="24"/>
          <w:szCs w:val="24"/>
        </w:rPr>
        <w:t xml:space="preserve">ental </w:t>
      </w:r>
      <w:r w:rsidR="00C560D9">
        <w:rPr>
          <w:rFonts w:ascii="Arial" w:hAnsi="Arial" w:cs="Arial"/>
          <w:sz w:val="24"/>
          <w:szCs w:val="24"/>
        </w:rPr>
        <w:t>d</w:t>
      </w:r>
      <w:r w:rsidR="006B415E" w:rsidRPr="00D22629">
        <w:rPr>
          <w:rFonts w:ascii="Arial" w:hAnsi="Arial" w:cs="Arial"/>
          <w:sz w:val="24"/>
          <w:szCs w:val="24"/>
        </w:rPr>
        <w:t xml:space="preserve">isorder </w:t>
      </w:r>
      <w:r>
        <w:rPr>
          <w:rFonts w:ascii="Arial" w:hAnsi="Arial" w:cs="Arial"/>
          <w:sz w:val="24"/>
          <w:szCs w:val="24"/>
        </w:rPr>
        <w:t>cause or contribute to</w:t>
      </w:r>
      <w:r w:rsidR="006B415E" w:rsidRPr="00D22629">
        <w:rPr>
          <w:rFonts w:ascii="Arial" w:hAnsi="Arial" w:cs="Arial"/>
          <w:sz w:val="24"/>
          <w:szCs w:val="24"/>
        </w:rPr>
        <w:t xml:space="preserve"> the patient’s dangerousness?</w:t>
      </w:r>
      <w:r w:rsidR="00601F47">
        <w:rPr>
          <w:rFonts w:ascii="Arial" w:hAnsi="Arial" w:cs="Arial"/>
          <w:sz w:val="24"/>
          <w:szCs w:val="24"/>
        </w:rPr>
        <w:t xml:space="preserve">  </w:t>
      </w:r>
    </w:p>
    <w:p w14:paraId="068717E0" w14:textId="77777777" w:rsidR="007C162E" w:rsidRDefault="007C162E" w:rsidP="007C162E">
      <w:pPr>
        <w:pStyle w:val="ListParagraph"/>
        <w:spacing w:before="100" w:beforeAutospacing="1" w:after="100" w:afterAutospacing="1"/>
        <w:ind w:left="1080"/>
        <w:rPr>
          <w:rFonts w:ascii="Arial" w:hAnsi="Arial" w:cs="Arial"/>
          <w:sz w:val="24"/>
          <w:szCs w:val="24"/>
        </w:rPr>
      </w:pPr>
    </w:p>
    <w:p w14:paraId="4328A1F8" w14:textId="4340DBFF" w:rsidR="007C162E" w:rsidRDefault="007C162E" w:rsidP="007C162E">
      <w:pPr>
        <w:pStyle w:val="ListParagraph"/>
        <w:numPr>
          <w:ilvl w:val="1"/>
          <w:numId w:val="2"/>
        </w:numPr>
        <w:spacing w:before="100" w:beforeAutospacing="1" w:after="100" w:afterAutospacing="1"/>
        <w:rPr>
          <w:rFonts w:ascii="Arial" w:hAnsi="Arial" w:cs="Arial"/>
          <w:sz w:val="24"/>
          <w:szCs w:val="24"/>
        </w:rPr>
      </w:pPr>
      <w:r>
        <w:rPr>
          <w:rFonts w:ascii="Arial" w:hAnsi="Arial" w:cs="Arial"/>
          <w:sz w:val="24"/>
          <w:szCs w:val="24"/>
        </w:rPr>
        <w:t>Yes or no?</w:t>
      </w:r>
    </w:p>
    <w:p w14:paraId="2A44B009" w14:textId="0FE49CD4" w:rsidR="007C162E" w:rsidRPr="00D22629" w:rsidRDefault="007C162E" w:rsidP="007C162E">
      <w:pPr>
        <w:pStyle w:val="ListParagraph"/>
        <w:numPr>
          <w:ilvl w:val="1"/>
          <w:numId w:val="2"/>
        </w:numPr>
        <w:spacing w:before="100" w:beforeAutospacing="1" w:after="100" w:afterAutospacing="1"/>
        <w:rPr>
          <w:rFonts w:ascii="Arial" w:hAnsi="Arial" w:cs="Arial"/>
          <w:sz w:val="24"/>
          <w:szCs w:val="24"/>
        </w:rPr>
      </w:pPr>
      <w:r>
        <w:rPr>
          <w:rFonts w:ascii="Arial" w:hAnsi="Arial" w:cs="Arial"/>
          <w:sz w:val="24"/>
          <w:szCs w:val="24"/>
        </w:rPr>
        <w:t>Explain why you came to that conclusion</w:t>
      </w:r>
    </w:p>
    <w:p w14:paraId="396D01D6" w14:textId="77777777" w:rsidR="007C162E" w:rsidRDefault="006B415E" w:rsidP="007C162E">
      <w:pPr>
        <w:numPr>
          <w:ilvl w:val="0"/>
          <w:numId w:val="1"/>
        </w:numPr>
        <w:spacing w:before="100" w:beforeAutospacing="1" w:after="100" w:afterAutospacing="1"/>
        <w:ind w:left="0"/>
        <w:rPr>
          <w:rFonts w:ascii="Arial" w:hAnsi="Arial" w:cs="Arial"/>
          <w:sz w:val="24"/>
          <w:szCs w:val="24"/>
        </w:rPr>
      </w:pPr>
      <w:r w:rsidRPr="007C162E">
        <w:rPr>
          <w:rFonts w:ascii="Arial" w:hAnsi="Arial" w:cs="Arial"/>
          <w:sz w:val="24"/>
          <w:szCs w:val="24"/>
        </w:rPr>
        <w:t>Is the patient</w:t>
      </w:r>
      <w:r w:rsidR="0075421C" w:rsidRPr="007C162E">
        <w:rPr>
          <w:rFonts w:ascii="Arial" w:hAnsi="Arial" w:cs="Arial"/>
          <w:sz w:val="24"/>
          <w:szCs w:val="24"/>
        </w:rPr>
        <w:t xml:space="preserve"> appropriately placed at OSH? </w:t>
      </w:r>
    </w:p>
    <w:p w14:paraId="5999FF75" w14:textId="30C1C487" w:rsidR="007C162E" w:rsidRPr="007C162E" w:rsidRDefault="007C162E" w:rsidP="007C162E">
      <w:pPr>
        <w:pStyle w:val="ListParagraph"/>
        <w:numPr>
          <w:ilvl w:val="0"/>
          <w:numId w:val="3"/>
        </w:numPr>
        <w:spacing w:before="100" w:beforeAutospacing="1" w:after="100" w:afterAutospacing="1"/>
        <w:rPr>
          <w:rFonts w:ascii="Arial" w:hAnsi="Arial" w:cs="Arial"/>
          <w:sz w:val="24"/>
          <w:szCs w:val="24"/>
        </w:rPr>
      </w:pPr>
      <w:r w:rsidRPr="007C162E">
        <w:rPr>
          <w:rFonts w:ascii="Arial" w:hAnsi="Arial" w:cs="Arial"/>
          <w:sz w:val="24"/>
          <w:szCs w:val="24"/>
        </w:rPr>
        <w:t>Yes or no?</w:t>
      </w:r>
    </w:p>
    <w:p w14:paraId="114050B4" w14:textId="21AF353C" w:rsidR="007C162E" w:rsidRPr="007C162E" w:rsidRDefault="007C162E" w:rsidP="007C162E">
      <w:pPr>
        <w:pStyle w:val="ListParagraph"/>
        <w:numPr>
          <w:ilvl w:val="0"/>
          <w:numId w:val="3"/>
        </w:numPr>
        <w:spacing w:before="100" w:beforeAutospacing="1" w:after="100" w:afterAutospacing="1"/>
        <w:rPr>
          <w:rFonts w:ascii="Arial" w:hAnsi="Arial" w:cs="Arial"/>
          <w:sz w:val="24"/>
          <w:szCs w:val="24"/>
        </w:rPr>
      </w:pPr>
      <w:r w:rsidRPr="007C162E">
        <w:rPr>
          <w:rFonts w:ascii="Arial" w:hAnsi="Arial" w:cs="Arial"/>
          <w:sz w:val="24"/>
          <w:szCs w:val="24"/>
        </w:rPr>
        <w:t>Explain why you came to that conclusion</w:t>
      </w:r>
    </w:p>
    <w:p w14:paraId="225DC595" w14:textId="2069BB01" w:rsidR="006B415E" w:rsidRDefault="0075421C" w:rsidP="0075421C">
      <w:pPr>
        <w:numPr>
          <w:ilvl w:val="0"/>
          <w:numId w:val="1"/>
        </w:numPr>
        <w:spacing w:before="100" w:beforeAutospacing="1" w:after="100" w:afterAutospacing="1"/>
        <w:ind w:left="0"/>
        <w:rPr>
          <w:rFonts w:ascii="Arial" w:hAnsi="Arial" w:cs="Arial"/>
          <w:sz w:val="24"/>
          <w:szCs w:val="24"/>
        </w:rPr>
      </w:pPr>
      <w:r>
        <w:rPr>
          <w:rFonts w:ascii="Arial" w:hAnsi="Arial" w:cs="Arial"/>
          <w:sz w:val="24"/>
          <w:szCs w:val="24"/>
        </w:rPr>
        <w:t>I</w:t>
      </w:r>
      <w:r w:rsidR="007C162E">
        <w:rPr>
          <w:rFonts w:ascii="Arial" w:hAnsi="Arial" w:cs="Arial"/>
          <w:sz w:val="24"/>
          <w:szCs w:val="24"/>
        </w:rPr>
        <w:t>s</w:t>
      </w:r>
      <w:r>
        <w:rPr>
          <w:rFonts w:ascii="Arial" w:hAnsi="Arial" w:cs="Arial"/>
          <w:sz w:val="24"/>
          <w:szCs w:val="24"/>
        </w:rPr>
        <w:t xml:space="preserve"> </w:t>
      </w:r>
      <w:r w:rsidR="006B415E">
        <w:rPr>
          <w:rFonts w:ascii="Arial" w:hAnsi="Arial" w:cs="Arial"/>
          <w:sz w:val="24"/>
          <w:szCs w:val="24"/>
        </w:rPr>
        <w:t xml:space="preserve">the patient </w:t>
      </w:r>
      <w:r>
        <w:rPr>
          <w:rFonts w:ascii="Arial" w:hAnsi="Arial" w:cs="Arial"/>
          <w:sz w:val="24"/>
          <w:szCs w:val="24"/>
        </w:rPr>
        <w:t xml:space="preserve">ready for </w:t>
      </w:r>
      <w:r w:rsidR="003854A9">
        <w:rPr>
          <w:rFonts w:ascii="Arial" w:hAnsi="Arial" w:cs="Arial"/>
          <w:sz w:val="24"/>
          <w:szCs w:val="24"/>
        </w:rPr>
        <w:t>a conditional release</w:t>
      </w:r>
      <w:r>
        <w:rPr>
          <w:rFonts w:ascii="Arial" w:hAnsi="Arial" w:cs="Arial"/>
          <w:sz w:val="24"/>
          <w:szCs w:val="24"/>
        </w:rPr>
        <w:t xml:space="preserve"> evaluation</w:t>
      </w:r>
      <w:r w:rsidR="006B415E">
        <w:rPr>
          <w:rFonts w:ascii="Arial" w:hAnsi="Arial" w:cs="Arial"/>
          <w:sz w:val="24"/>
          <w:szCs w:val="24"/>
        </w:rPr>
        <w:t xml:space="preserve">?  </w:t>
      </w:r>
    </w:p>
    <w:p w14:paraId="594B29DF" w14:textId="77ECE33C" w:rsidR="007C162E" w:rsidRDefault="007C162E" w:rsidP="007C162E">
      <w:pPr>
        <w:pStyle w:val="ListParagraph"/>
        <w:numPr>
          <w:ilvl w:val="0"/>
          <w:numId w:val="4"/>
        </w:numPr>
        <w:spacing w:before="100" w:beforeAutospacing="1" w:after="100" w:afterAutospacing="1"/>
        <w:rPr>
          <w:rFonts w:ascii="Arial" w:hAnsi="Arial" w:cs="Arial"/>
          <w:sz w:val="24"/>
          <w:szCs w:val="24"/>
        </w:rPr>
      </w:pPr>
      <w:r w:rsidRPr="007C162E">
        <w:rPr>
          <w:rFonts w:ascii="Arial" w:hAnsi="Arial" w:cs="Arial"/>
          <w:sz w:val="24"/>
          <w:szCs w:val="24"/>
        </w:rPr>
        <w:t>Yes or no?</w:t>
      </w:r>
    </w:p>
    <w:p w14:paraId="2503C9D2" w14:textId="77777777" w:rsidR="00A42269" w:rsidRPr="00F46E97" w:rsidRDefault="00A42269" w:rsidP="00A42269">
      <w:pPr>
        <w:pStyle w:val="ListParagraph"/>
        <w:numPr>
          <w:ilvl w:val="0"/>
          <w:numId w:val="4"/>
        </w:numPr>
        <w:spacing w:before="100" w:beforeAutospacing="1" w:after="100" w:afterAutospacing="1"/>
        <w:rPr>
          <w:rFonts w:ascii="Arial" w:hAnsi="Arial" w:cs="Arial"/>
          <w:sz w:val="24"/>
          <w:szCs w:val="24"/>
        </w:rPr>
      </w:pPr>
      <w:r w:rsidRPr="007C162E">
        <w:rPr>
          <w:rFonts w:ascii="Arial" w:hAnsi="Arial" w:cs="Arial"/>
          <w:sz w:val="24"/>
          <w:szCs w:val="24"/>
        </w:rPr>
        <w:t>Explain why you came to that conclusion</w:t>
      </w:r>
    </w:p>
    <w:p w14:paraId="55D66C28" w14:textId="6EB5BC01" w:rsidR="00A42269" w:rsidRDefault="00A42269" w:rsidP="00A42269">
      <w:pPr>
        <w:pStyle w:val="ListParagraph"/>
        <w:numPr>
          <w:ilvl w:val="1"/>
          <w:numId w:val="4"/>
        </w:numPr>
        <w:spacing w:before="100" w:beforeAutospacing="1" w:after="100" w:afterAutospacing="1"/>
        <w:rPr>
          <w:rFonts w:ascii="Arial" w:hAnsi="Arial" w:cs="Arial"/>
          <w:sz w:val="24"/>
          <w:szCs w:val="24"/>
        </w:rPr>
      </w:pPr>
      <w:r>
        <w:rPr>
          <w:rFonts w:ascii="Arial" w:hAnsi="Arial" w:cs="Arial"/>
          <w:sz w:val="24"/>
          <w:szCs w:val="24"/>
        </w:rPr>
        <w:t>If Yes, h</w:t>
      </w:r>
      <w:r>
        <w:rPr>
          <w:rFonts w:ascii="Arial" w:hAnsi="Arial" w:cs="Arial"/>
          <w:sz w:val="24"/>
          <w:szCs w:val="24"/>
        </w:rPr>
        <w:t>as OSH Risk Review approved of conducting a conditional release evaluation?</w:t>
      </w:r>
    </w:p>
    <w:p w14:paraId="3B357F48" w14:textId="7425922C" w:rsidR="00A42269" w:rsidRDefault="00A42269" w:rsidP="00A42269">
      <w:pPr>
        <w:pStyle w:val="ListParagraph"/>
        <w:numPr>
          <w:ilvl w:val="2"/>
          <w:numId w:val="4"/>
        </w:numPr>
        <w:spacing w:before="100" w:beforeAutospacing="1" w:after="100" w:afterAutospacing="1"/>
        <w:rPr>
          <w:rFonts w:ascii="Arial" w:hAnsi="Arial" w:cs="Arial"/>
          <w:sz w:val="24"/>
          <w:szCs w:val="24"/>
        </w:rPr>
      </w:pPr>
      <w:r>
        <w:rPr>
          <w:rFonts w:ascii="Arial" w:hAnsi="Arial" w:cs="Arial"/>
          <w:sz w:val="24"/>
          <w:szCs w:val="24"/>
        </w:rPr>
        <w:t>If yes, briefly summarize/refer to Risk Review’s opinion.</w:t>
      </w:r>
    </w:p>
    <w:p w14:paraId="31C1CD6F" w14:textId="48B4CDFB" w:rsidR="00A42269" w:rsidRDefault="00A42269" w:rsidP="00A42269">
      <w:pPr>
        <w:pStyle w:val="ListParagraph"/>
        <w:numPr>
          <w:ilvl w:val="2"/>
          <w:numId w:val="4"/>
        </w:numPr>
        <w:spacing w:before="100" w:beforeAutospacing="1" w:after="100" w:afterAutospacing="1"/>
        <w:rPr>
          <w:rFonts w:ascii="Arial" w:hAnsi="Arial" w:cs="Arial"/>
          <w:sz w:val="24"/>
          <w:szCs w:val="24"/>
        </w:rPr>
      </w:pPr>
      <w:r>
        <w:rPr>
          <w:rFonts w:ascii="Arial" w:hAnsi="Arial" w:cs="Arial"/>
          <w:sz w:val="24"/>
          <w:szCs w:val="24"/>
        </w:rPr>
        <w:t>If no, what are the barriers to having Risk Review approve?</w:t>
      </w:r>
    </w:p>
    <w:p w14:paraId="3890C2D7" w14:textId="1692878E" w:rsidR="00A42269" w:rsidRDefault="00A42269" w:rsidP="00C65F78">
      <w:pPr>
        <w:pStyle w:val="ListParagraph"/>
        <w:numPr>
          <w:ilvl w:val="1"/>
          <w:numId w:val="4"/>
        </w:numPr>
        <w:spacing w:before="100" w:beforeAutospacing="1" w:after="100" w:afterAutospacing="1"/>
        <w:rPr>
          <w:rFonts w:ascii="Arial" w:hAnsi="Arial" w:cs="Arial"/>
          <w:sz w:val="24"/>
          <w:szCs w:val="24"/>
        </w:rPr>
      </w:pPr>
      <w:r>
        <w:rPr>
          <w:rFonts w:ascii="Arial" w:hAnsi="Arial" w:cs="Arial"/>
          <w:sz w:val="24"/>
          <w:szCs w:val="24"/>
        </w:rPr>
        <w:t>If no, what are your recommendations for further treatment before you would find the patient ready for a conditional release evaluation?</w:t>
      </w:r>
    </w:p>
    <w:p w14:paraId="1332EED2" w14:textId="77777777" w:rsidR="00F46E97" w:rsidRPr="00F46E97" w:rsidRDefault="00F46E97" w:rsidP="00F46E97">
      <w:pPr>
        <w:spacing w:before="100" w:beforeAutospacing="1" w:after="100" w:afterAutospacing="1"/>
        <w:rPr>
          <w:rFonts w:ascii="Arial" w:hAnsi="Arial" w:cs="Arial"/>
          <w:sz w:val="24"/>
          <w:szCs w:val="24"/>
        </w:rPr>
      </w:pPr>
    </w:p>
    <w:p w14:paraId="1610F27B" w14:textId="1337CD43" w:rsidR="003854A9" w:rsidRDefault="0075421C" w:rsidP="00F46E97">
      <w:pPr>
        <w:numPr>
          <w:ilvl w:val="0"/>
          <w:numId w:val="1"/>
        </w:numPr>
        <w:spacing w:before="100" w:beforeAutospacing="1" w:after="100" w:afterAutospacing="1"/>
        <w:ind w:left="0"/>
        <w:rPr>
          <w:rFonts w:ascii="Arial" w:hAnsi="Arial" w:cs="Arial"/>
          <w:sz w:val="24"/>
          <w:szCs w:val="24"/>
        </w:rPr>
      </w:pPr>
      <w:r w:rsidRPr="00F46E97">
        <w:rPr>
          <w:rFonts w:ascii="Arial" w:hAnsi="Arial" w:cs="Arial"/>
          <w:sz w:val="24"/>
          <w:szCs w:val="24"/>
        </w:rPr>
        <w:t xml:space="preserve">If </w:t>
      </w:r>
      <w:r w:rsidR="003854A9" w:rsidRPr="00F46E97">
        <w:rPr>
          <w:rFonts w:ascii="Arial" w:hAnsi="Arial" w:cs="Arial"/>
          <w:sz w:val="24"/>
          <w:szCs w:val="24"/>
        </w:rPr>
        <w:t xml:space="preserve">the patient is </w:t>
      </w:r>
      <w:r w:rsidRPr="00F46E97">
        <w:rPr>
          <w:rFonts w:ascii="Arial" w:hAnsi="Arial" w:cs="Arial"/>
          <w:sz w:val="24"/>
          <w:szCs w:val="24"/>
        </w:rPr>
        <w:t>ready for conditional release, have they been evaluated and accepted by a community placement</w:t>
      </w:r>
      <w:r w:rsidR="006B415E" w:rsidRPr="00F46E97">
        <w:rPr>
          <w:rFonts w:ascii="Arial" w:hAnsi="Arial" w:cs="Arial"/>
          <w:sz w:val="24"/>
          <w:szCs w:val="24"/>
        </w:rPr>
        <w:t>?</w:t>
      </w:r>
    </w:p>
    <w:p w14:paraId="118B603C" w14:textId="77777777" w:rsidR="00C045A3" w:rsidRDefault="00C045A3" w:rsidP="00C045A3">
      <w:pPr>
        <w:pStyle w:val="ListParagraph"/>
        <w:rPr>
          <w:rFonts w:ascii="Arial" w:hAnsi="Arial" w:cs="Arial"/>
          <w:sz w:val="24"/>
          <w:szCs w:val="24"/>
        </w:rPr>
      </w:pPr>
    </w:p>
    <w:p w14:paraId="5ECA4A25" w14:textId="62B29437" w:rsidR="00C045A3" w:rsidRDefault="00C045A3" w:rsidP="00F46E97">
      <w:pPr>
        <w:numPr>
          <w:ilvl w:val="0"/>
          <w:numId w:val="1"/>
        </w:numPr>
        <w:spacing w:before="100" w:beforeAutospacing="1" w:after="100" w:afterAutospacing="1"/>
        <w:ind w:left="0"/>
        <w:rPr>
          <w:rFonts w:ascii="Arial" w:hAnsi="Arial" w:cs="Arial"/>
          <w:sz w:val="24"/>
          <w:szCs w:val="24"/>
        </w:rPr>
      </w:pPr>
      <w:r>
        <w:rPr>
          <w:rFonts w:ascii="Arial" w:hAnsi="Arial" w:cs="Arial"/>
          <w:sz w:val="24"/>
          <w:szCs w:val="24"/>
        </w:rPr>
        <w:t xml:space="preserve">If there is a conditional release plan, have you </w:t>
      </w:r>
      <w:r w:rsidR="00A42269">
        <w:rPr>
          <w:rFonts w:ascii="Arial" w:hAnsi="Arial" w:cs="Arial"/>
          <w:sz w:val="24"/>
          <w:szCs w:val="24"/>
        </w:rPr>
        <w:t xml:space="preserve">or members of the IDT </w:t>
      </w:r>
      <w:r>
        <w:rPr>
          <w:rFonts w:ascii="Arial" w:hAnsi="Arial" w:cs="Arial"/>
          <w:sz w:val="24"/>
          <w:szCs w:val="24"/>
        </w:rPr>
        <w:t>reviewed it?</w:t>
      </w:r>
    </w:p>
    <w:p w14:paraId="310A0AAD" w14:textId="77777777" w:rsidR="00C045A3" w:rsidRDefault="00C045A3" w:rsidP="00C045A3">
      <w:pPr>
        <w:pStyle w:val="ListParagraph"/>
        <w:rPr>
          <w:rFonts w:ascii="Arial" w:hAnsi="Arial" w:cs="Arial"/>
          <w:sz w:val="24"/>
          <w:szCs w:val="24"/>
        </w:rPr>
      </w:pPr>
    </w:p>
    <w:p w14:paraId="38946C43" w14:textId="1BCC4E20" w:rsidR="00C045A3" w:rsidRPr="00F46E97" w:rsidRDefault="00C045A3" w:rsidP="00F46E97">
      <w:pPr>
        <w:numPr>
          <w:ilvl w:val="0"/>
          <w:numId w:val="1"/>
        </w:numPr>
        <w:spacing w:before="100" w:beforeAutospacing="1" w:after="100" w:afterAutospacing="1"/>
        <w:ind w:left="0"/>
        <w:rPr>
          <w:rFonts w:ascii="Arial" w:hAnsi="Arial" w:cs="Arial"/>
          <w:sz w:val="24"/>
          <w:szCs w:val="24"/>
        </w:rPr>
      </w:pPr>
      <w:r>
        <w:rPr>
          <w:rFonts w:ascii="Arial" w:hAnsi="Arial" w:cs="Arial"/>
          <w:sz w:val="24"/>
          <w:szCs w:val="24"/>
        </w:rPr>
        <w:t>Do you agree that the person could be adequately controlled and supervised with the conditions set forth in the conditional release plan?</w:t>
      </w:r>
    </w:p>
    <w:p w14:paraId="561739EA" w14:textId="21D61263" w:rsidR="003854A9" w:rsidRDefault="003854A9" w:rsidP="003854A9">
      <w:pPr>
        <w:spacing w:before="100" w:beforeAutospacing="1" w:after="100" w:afterAutospacing="1"/>
        <w:rPr>
          <w:rFonts w:ascii="Arial" w:hAnsi="Arial" w:cs="Arial"/>
          <w:sz w:val="24"/>
          <w:szCs w:val="24"/>
        </w:rPr>
      </w:pPr>
    </w:p>
    <w:p w14:paraId="2C8C1444" w14:textId="14F2464E" w:rsidR="002B47EA" w:rsidRDefault="002B47EA" w:rsidP="003854A9">
      <w:pPr>
        <w:spacing w:before="100" w:beforeAutospacing="1" w:after="100" w:afterAutospacing="1"/>
        <w:rPr>
          <w:rFonts w:ascii="Arial" w:hAnsi="Arial" w:cs="Arial"/>
          <w:sz w:val="24"/>
          <w:szCs w:val="24"/>
        </w:rPr>
      </w:pPr>
    </w:p>
    <w:p w14:paraId="2D7FCA65" w14:textId="77777777" w:rsidR="002B47EA" w:rsidRDefault="002B47EA" w:rsidP="003854A9">
      <w:pPr>
        <w:spacing w:before="100" w:beforeAutospacing="1" w:after="100" w:afterAutospacing="1"/>
        <w:rPr>
          <w:rFonts w:ascii="Arial" w:hAnsi="Arial" w:cs="Arial"/>
          <w:sz w:val="24"/>
          <w:szCs w:val="24"/>
        </w:rPr>
      </w:pPr>
    </w:p>
    <w:p w14:paraId="15E24DEA" w14:textId="4957F5DA" w:rsidR="003854A9" w:rsidRPr="003854A9" w:rsidRDefault="003854A9" w:rsidP="003854A9">
      <w:pPr>
        <w:spacing w:before="100" w:beforeAutospacing="1" w:after="100" w:afterAutospacing="1"/>
        <w:rPr>
          <w:rFonts w:ascii="Arial" w:hAnsi="Arial" w:cs="Arial"/>
          <w:sz w:val="20"/>
          <w:szCs w:val="20"/>
        </w:rPr>
      </w:pPr>
      <w:r w:rsidRPr="003854A9">
        <w:rPr>
          <w:rFonts w:ascii="Arial" w:hAnsi="Arial" w:cs="Arial"/>
          <w:sz w:val="20"/>
          <w:szCs w:val="20"/>
        </w:rPr>
        <w:t>* Note that, if the patient is not appropriate for jurisdiction because the answer is no to any of the three jurisdictional questions, the MD or NP must separately provide a more extensive note explaining why jurisdiction is not appropriate.  Also, OSH may pursue jurisdictional discharge only after the issue has been presented to Risk Review and Risk Review’s approval has been obtained.</w:t>
      </w:r>
    </w:p>
    <w:p w14:paraId="480826C0" w14:textId="25D3CC79" w:rsidR="003854A9" w:rsidRPr="003854A9" w:rsidRDefault="003854A9" w:rsidP="003854A9">
      <w:pPr>
        <w:spacing w:before="100" w:beforeAutospacing="1" w:after="100" w:afterAutospacing="1"/>
        <w:rPr>
          <w:rFonts w:ascii="Arial" w:hAnsi="Arial" w:cs="Arial"/>
          <w:sz w:val="24"/>
          <w:szCs w:val="24"/>
        </w:rPr>
      </w:pPr>
    </w:p>
    <w:sectPr w:rsidR="003854A9" w:rsidRPr="0038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2088"/>
    <w:multiLevelType w:val="multilevel"/>
    <w:tmpl w:val="8B84D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1D6389"/>
    <w:multiLevelType w:val="hybridMultilevel"/>
    <w:tmpl w:val="1F602BD6"/>
    <w:lvl w:ilvl="0" w:tplc="38BA9C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F20E38"/>
    <w:multiLevelType w:val="hybridMultilevel"/>
    <w:tmpl w:val="C18823E4"/>
    <w:lvl w:ilvl="0" w:tplc="91866F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92F2D"/>
    <w:multiLevelType w:val="hybridMultilevel"/>
    <w:tmpl w:val="293AE320"/>
    <w:lvl w:ilvl="0" w:tplc="F0FEDABA">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1C"/>
    <w:rsid w:val="000959F5"/>
    <w:rsid w:val="000F4EA5"/>
    <w:rsid w:val="001E16C0"/>
    <w:rsid w:val="002B47EA"/>
    <w:rsid w:val="003854A9"/>
    <w:rsid w:val="00404B71"/>
    <w:rsid w:val="005010D2"/>
    <w:rsid w:val="005604E3"/>
    <w:rsid w:val="00601F47"/>
    <w:rsid w:val="006B415E"/>
    <w:rsid w:val="006E1A68"/>
    <w:rsid w:val="0075421C"/>
    <w:rsid w:val="007C162E"/>
    <w:rsid w:val="00813355"/>
    <w:rsid w:val="008672F1"/>
    <w:rsid w:val="00A316FF"/>
    <w:rsid w:val="00A42269"/>
    <w:rsid w:val="00B32529"/>
    <w:rsid w:val="00BF1BDA"/>
    <w:rsid w:val="00C045A3"/>
    <w:rsid w:val="00C560D9"/>
    <w:rsid w:val="00C65F78"/>
    <w:rsid w:val="00D22629"/>
    <w:rsid w:val="00DA0440"/>
    <w:rsid w:val="00F46E97"/>
    <w:rsid w:val="00F8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3046"/>
  <w15:chartTrackingRefBased/>
  <w15:docId w15:val="{F7E31E09-9EE0-4769-8F98-19216E8B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1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B71"/>
    <w:rPr>
      <w:rFonts w:ascii="Segoe UI" w:hAnsi="Segoe UI" w:cs="Segoe UI"/>
      <w:sz w:val="18"/>
      <w:szCs w:val="18"/>
    </w:rPr>
  </w:style>
  <w:style w:type="paragraph" w:styleId="ListParagraph">
    <w:name w:val="List Paragraph"/>
    <w:basedOn w:val="Normal"/>
    <w:uiPriority w:val="34"/>
    <w:qFormat/>
    <w:rsid w:val="00867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81828">
      <w:bodyDiv w:val="1"/>
      <w:marLeft w:val="0"/>
      <w:marRight w:val="0"/>
      <w:marTop w:val="0"/>
      <w:marBottom w:val="0"/>
      <w:divBdr>
        <w:top w:val="none" w:sz="0" w:space="0" w:color="auto"/>
        <w:left w:val="none" w:sz="0" w:space="0" w:color="auto"/>
        <w:bottom w:val="none" w:sz="0" w:space="0" w:color="auto"/>
        <w:right w:val="none" w:sz="0" w:space="0" w:color="auto"/>
      </w:divBdr>
    </w:div>
    <w:div w:id="15487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01E88C465D043B824773B3E3ED383" ma:contentTypeVersion="8" ma:contentTypeDescription="Create a new document." ma:contentTypeScope="" ma:versionID="d82c8aea7441152fe7fb9d997e65bbe3">
  <xsd:schema xmlns:xsd="http://www.w3.org/2001/XMLSchema" xmlns:xs="http://www.w3.org/2001/XMLSchema" xmlns:p="http://schemas.microsoft.com/office/2006/metadata/properties" xmlns:ns1="http://schemas.microsoft.com/sharepoint/v3" xmlns:ns2="5228d2a7-e087-4114-9977-7fb37f9210f0" xmlns:ns3="25bedce0-e92c-4c8d-89e6-a3ed0abe7720" targetNamespace="http://schemas.microsoft.com/office/2006/metadata/properties" ma:root="true" ma:fieldsID="f4ad952b4486b73dddd92455c22516d4" ns1:_="" ns2:_="" ns3:_="">
    <xsd:import namespace="http://schemas.microsoft.com/sharepoint/v3"/>
    <xsd:import namespace="5228d2a7-e087-4114-9977-7fb37f9210f0"/>
    <xsd:import namespace="25bedce0-e92c-4c8d-89e6-a3ed0abe7720"/>
    <xsd:element name="properties">
      <xsd:complexType>
        <xsd:sequence>
          <xsd:element name="documentManagement">
            <xsd:complexType>
              <xsd:all>
                <xsd:element ref="ns1:PublishingStartDate" minOccurs="0"/>
                <xsd:element ref="ns1:PublishingExpirationDate" minOccurs="0"/>
                <xsd:element ref="ns2: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8d2a7-e087-4114-9977-7fb37f9210f0" elementFormDefault="qualified">
    <xsd:import namespace="http://schemas.microsoft.com/office/2006/documentManagement/types"/>
    <xsd:import namespace="http://schemas.microsoft.com/office/infopath/2007/PartnerControls"/>
    <xsd:element name="DocType" ma:index="7" nillable="true" ma:displayName="DocType" ma:default="administrative meeting agendas" ma:internalName="DocType" ma:readOnly="false">
      <xsd:complexType>
        <xsd:complexContent>
          <xsd:extension base="dms:MultiChoice">
            <xsd:sequence>
              <xsd:element name="Value" maxOccurs="unbounded" minOccurs="0" nillable="true">
                <xsd:simpleType>
                  <xsd:restriction base="dms:Choice">
                    <xsd:enumeration value="administrative meeting agendas"/>
                    <xsd:enumeration value="administrative meeting minutes"/>
                    <xsd:enumeration value="reports"/>
                    <xsd:enumeration value="templates"/>
                    <xsd:enumeration value="case law"/>
                    <xsd:enumeration value="handbooks and guides"/>
                    <xsd:enumeration value="scholarly articles"/>
                    <xsd:enumeration value="information sheets"/>
                    <xsd:enumeration value="policies"/>
                    <xsd:enumeration value="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bedce0-e92c-4c8d-89e6-a3ed0abe7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5228d2a7-e087-4114-9977-7fb37f9210f0">
      <Value>handbooks and guides</Value>
    </DocType>
  </documentManagement>
</p:properties>
</file>

<file path=customXml/itemProps1.xml><?xml version="1.0" encoding="utf-8"?>
<ds:datastoreItem xmlns:ds="http://schemas.openxmlformats.org/officeDocument/2006/customXml" ds:itemID="{D7184CE4-AB35-4B21-9C16-315BAABDC595}"/>
</file>

<file path=customXml/itemProps2.xml><?xml version="1.0" encoding="utf-8"?>
<ds:datastoreItem xmlns:ds="http://schemas.openxmlformats.org/officeDocument/2006/customXml" ds:itemID="{EE4FDCD3-AD5C-49EF-8943-7F9D145EF1AC}"/>
</file>

<file path=customXml/itemProps3.xml><?xml version="1.0" encoding="utf-8"?>
<ds:datastoreItem xmlns:ds="http://schemas.openxmlformats.org/officeDocument/2006/customXml" ds:itemID="{F908EC6C-7565-49F8-92C3-BD25EAAD55A3}"/>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Micky F</dc:creator>
  <cp:keywords/>
  <dc:description/>
  <cp:lastModifiedBy>Logan Micky F</cp:lastModifiedBy>
  <cp:revision>2</cp:revision>
  <dcterms:created xsi:type="dcterms:W3CDTF">2021-03-22T22:29:00Z</dcterms:created>
  <dcterms:modified xsi:type="dcterms:W3CDTF">2021-03-22T22:29:00Z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0x010100FD501E88C465D043B824773B3E3ED383</vt:lpwstr>
  </property>
</Properties>
</file>